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5D" w:rsidRDefault="0040495D" w:rsidP="004F64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C0E8E" wp14:editId="31C704ED">
            <wp:extent cx="666750" cy="800100"/>
            <wp:effectExtent l="19050" t="0" r="0" b="0"/>
            <wp:docPr id="278" name="Рисунок 1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СОВЕТ ДЕПУТАТОВ СЕЛЬСКОГО ПОСЕЛЕНИЯ</w:t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МАЛИНИНСКИЙ</w:t>
      </w:r>
      <w:r w:rsidRPr="00657096">
        <w:rPr>
          <w:b/>
          <w:color w:val="000000"/>
          <w:sz w:val="28"/>
          <w:szCs w:val="28"/>
        </w:rPr>
        <w:t xml:space="preserve"> СЕЛЬСОВЕТ ХЛЕВЕНСКОГО МУНИЦИПАЛЬНОГО РАЙОНА</w:t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ЛИПЕЦКОЙ ОБЛАСТИ РОССИЙСКОЙ ФЕДЕРАЦИИ</w:t>
      </w:r>
    </w:p>
    <w:p w:rsidR="004F64B5" w:rsidRPr="0040495D" w:rsidRDefault="004F64B5" w:rsidP="004F64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Двадцатая сессия</w:t>
      </w:r>
    </w:p>
    <w:p w:rsidR="004F64B5" w:rsidRPr="0040495D" w:rsidRDefault="004F64B5" w:rsidP="004049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4F64B5" w:rsidRPr="0040495D" w:rsidRDefault="004F64B5" w:rsidP="004049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64B5" w:rsidRPr="0040495D" w:rsidRDefault="00CD7ACC" w:rsidP="004F64B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2021 года                         с.</w:t>
      </w: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Малинино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</w:t>
      </w:r>
      <w:r w:rsid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 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bookmarkStart w:id="0" w:name="_GoBack"/>
      <w:bookmarkEnd w:id="0"/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</w:t>
      </w:r>
    </w:p>
    <w:p w:rsidR="004F64B5" w:rsidRPr="0040495D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C05" w:rsidRDefault="00403C05" w:rsidP="00403C0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Об утверждении ключевых показателей и их целевых значений, индикативных показателей по муниципальному контролю и индикаторов риска нарушения обязательных требований в сфере благоустройства на территории сельского поселения Малининский сельсовет Хлевенского муниципального района Липецкой области Российской Федерации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В соответствии с Федеральным законом </w:t>
      </w:r>
      <w:hyperlink r:id="rId5" w:history="1">
        <w:r w:rsidRPr="00403C05">
          <w:rPr>
            <w:rStyle w:val="a4"/>
            <w:sz w:val="28"/>
            <w:szCs w:val="28"/>
          </w:rPr>
          <w:t>от 06.10.2003 года № 131-ФЗ </w:t>
        </w:r>
      </w:hyperlink>
      <w:r w:rsidRPr="00403C05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 в целях реализации Федерального закона </w:t>
      </w:r>
      <w:hyperlink r:id="rId6" w:history="1">
        <w:r w:rsidRPr="00403C05">
          <w:rPr>
            <w:rStyle w:val="a4"/>
            <w:sz w:val="28"/>
            <w:szCs w:val="28"/>
          </w:rPr>
          <w:t>от 31.07.2020 года № 248-ФЗ</w:t>
        </w:r>
      </w:hyperlink>
      <w:r w:rsidRPr="00403C05">
        <w:rPr>
          <w:color w:val="000000"/>
          <w:sz w:val="28"/>
          <w:szCs w:val="28"/>
        </w:rPr>
        <w:t xml:space="preserve"> "О государственном контроле (надзоре) и муниципальном контроле в Российской Федерации", Совет депутатов сельского поселения </w:t>
      </w:r>
      <w:r>
        <w:rPr>
          <w:color w:val="000000"/>
          <w:sz w:val="28"/>
          <w:szCs w:val="28"/>
        </w:rPr>
        <w:t xml:space="preserve">Малининский </w:t>
      </w:r>
      <w:r w:rsidRPr="00403C05">
        <w:rPr>
          <w:color w:val="000000"/>
          <w:sz w:val="28"/>
          <w:szCs w:val="28"/>
        </w:rPr>
        <w:t>сельсовет Хлевенского муниципального района Липецкой области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03C05">
        <w:rPr>
          <w:b/>
          <w:color w:val="000000"/>
          <w:sz w:val="28"/>
          <w:szCs w:val="28"/>
        </w:rPr>
        <w:t>РЕШИЛ: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 xml:space="preserve">1. Утвердить 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r>
        <w:rPr>
          <w:color w:val="000000"/>
          <w:sz w:val="28"/>
          <w:szCs w:val="28"/>
        </w:rPr>
        <w:t xml:space="preserve">Малининский </w:t>
      </w:r>
      <w:r w:rsidRPr="00403C05">
        <w:rPr>
          <w:color w:val="000000"/>
          <w:sz w:val="28"/>
          <w:szCs w:val="28"/>
        </w:rPr>
        <w:t>сельсовет Хлевенского муниципального района Липецкой области Российской Федерации согласно приложению.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2. Настоящее решение вступает в силу со дня его официального обнародования, но не ранее 1 января 2022 года.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 </w:t>
      </w:r>
    </w:p>
    <w:p w:rsidR="00403C05" w:rsidRDefault="00403C05" w:rsidP="00403C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05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 сельского  </w:t>
      </w:r>
    </w:p>
    <w:p w:rsidR="00403C05" w:rsidRPr="00403C05" w:rsidRDefault="00403C05" w:rsidP="00403C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0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Малининский </w:t>
      </w:r>
      <w:r w:rsidRPr="00403C05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Е.Н. Свешникова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3C05" w:rsidRPr="00403C05" w:rsidRDefault="00403C05" w:rsidP="00403C05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C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к решению Совета депутатов сельского поселения Малининский сельсовет Хлевенского муниципального района Липецкой области Российской Федерации от 14.12.2021 № 45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3C05" w:rsidRDefault="00403C05" w:rsidP="00403C0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Малининский сельсовет Хлевенского муниципального района Липецкой области Российской Федерации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3C05" w:rsidRPr="00403C05" w:rsidRDefault="00403C05" w:rsidP="00403C0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05">
        <w:rPr>
          <w:rFonts w:ascii="Times New Roman" w:hAnsi="Times New Roman" w:cs="Times New Roman"/>
          <w:color w:val="000000"/>
          <w:sz w:val="28"/>
          <w:szCs w:val="28"/>
        </w:rPr>
        <w:t>1. Ключевые показатели и их целевые значения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1) Доля устраненных нарушений из числа выявленных нарушений обязательных требований - 100%.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2) Доля выполнения плана проведения плановых контрольных мероприятий на очередной календарный год - 100 %.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5) Доля отмененных результатов контрольных мероприятий 0%.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6) Доля вынесенных судебных решений о назначении административного наказания по материалам контрольного органа - 95%.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7)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 </w:t>
      </w:r>
      <w:hyperlink r:id="rId7" w:history="1">
        <w:r w:rsidRPr="00403C05">
          <w:rPr>
            <w:rStyle w:val="a4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403C05">
        <w:rPr>
          <w:color w:val="000000"/>
          <w:sz w:val="28"/>
          <w:szCs w:val="28"/>
        </w:rPr>
        <w:t> - 0%.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05">
        <w:rPr>
          <w:rFonts w:ascii="Times New Roman" w:hAnsi="Times New Roman" w:cs="Times New Roman"/>
          <w:color w:val="000000"/>
          <w:sz w:val="28"/>
          <w:szCs w:val="28"/>
        </w:rPr>
        <w:t>2. Индикативные показатели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1) количество проведенных плановых контрольных мероприятий;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2) количество проведенных внеплановых контрольных мероприятий;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lastRenderedPageBreak/>
        <w:t>4) количество выданных предписаний об устранении нарушений обязательных требований;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5) количество устраненных нарушений обязательных требований.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05">
        <w:rPr>
          <w:rFonts w:ascii="Times New Roman" w:hAnsi="Times New Roman" w:cs="Times New Roman"/>
          <w:color w:val="000000"/>
          <w:sz w:val="28"/>
          <w:szCs w:val="28"/>
        </w:rPr>
        <w:t>3. Перечень индикаторов риска нарушения обязательных требований, проверяемых в рамках осуществления муниципального контроля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0"/>
        <w:gridCol w:w="2539"/>
        <w:gridCol w:w="1710"/>
      </w:tblGrid>
      <w:tr w:rsidR="00403C05" w:rsidRPr="00403C05" w:rsidTr="00403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Показатель индикатора риска</w:t>
            </w:r>
          </w:p>
        </w:tc>
      </w:tr>
      <w:tr w:rsidR="00403C05" w:rsidRPr="00403C05" w:rsidTr="00403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&gt;1 шт.</w:t>
            </w:r>
          </w:p>
        </w:tc>
      </w:tr>
      <w:tr w:rsidR="00403C05" w:rsidRPr="00403C05" w:rsidTr="00403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Наличие у Контролируемого лица в течение последних трех лет на дату принятия решения об отнесении его деятельности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&gt;2 шт.</w:t>
            </w:r>
          </w:p>
        </w:tc>
      </w:tr>
      <w:tr w:rsidR="00403C05" w:rsidRPr="00403C05" w:rsidTr="00403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 xml:space="preserve">Наличие у Контролируемого лица в течение последних пяти лет на дату принятия решения об отнесении его </w:t>
            </w:r>
            <w:r w:rsidRPr="00403C05">
              <w:rPr>
                <w:color w:val="000000"/>
                <w:sz w:val="28"/>
                <w:szCs w:val="28"/>
              </w:rPr>
              <w:lastRenderedPageBreak/>
              <w:t>деятельности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lastRenderedPageBreak/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&gt;3 шт.</w:t>
            </w:r>
          </w:p>
        </w:tc>
      </w:tr>
    </w:tbl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lastRenderedPageBreak/>
        <w:t> </w:t>
      </w:r>
    </w:p>
    <w:p w:rsidR="0040495D" w:rsidRPr="00403C05" w:rsidRDefault="0040495D" w:rsidP="00403C0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403C05" w:rsidRDefault="0040495D" w:rsidP="00403C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403C05" w:rsidRDefault="004F64B5" w:rsidP="00403C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0495D"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F64B5" w:rsidRPr="00403C05" w:rsidRDefault="004F64B5" w:rsidP="00403C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D7ACC"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0495D"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С.Я. Волхов</w:t>
      </w:r>
    </w:p>
    <w:p w:rsidR="00A06D3C" w:rsidRPr="00403C05" w:rsidRDefault="00A06D3C" w:rsidP="00403C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D3C" w:rsidRPr="0040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6E"/>
    <w:rsid w:val="00403C05"/>
    <w:rsid w:val="0040495D"/>
    <w:rsid w:val="004F64B5"/>
    <w:rsid w:val="0053164A"/>
    <w:rsid w:val="00A06D3C"/>
    <w:rsid w:val="00CD7ACC"/>
    <w:rsid w:val="00D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33E3"/>
  <w15:docId w15:val="{3FCC6244-5002-43F5-98C0-3DDA1AB3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F6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6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F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4B5"/>
    <w:rPr>
      <w:color w:val="0000FF"/>
      <w:u w:val="single"/>
    </w:rPr>
  </w:style>
  <w:style w:type="character" w:styleId="a5">
    <w:name w:val="Strong"/>
    <w:basedOn w:val="a0"/>
    <w:uiPriority w:val="22"/>
    <w:qFormat/>
    <w:rsid w:val="004F64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03C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4</cp:revision>
  <dcterms:created xsi:type="dcterms:W3CDTF">2021-12-14T11:53:00Z</dcterms:created>
  <dcterms:modified xsi:type="dcterms:W3CDTF">2021-12-14T12:33:00Z</dcterms:modified>
</cp:coreProperties>
</file>