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FF" w:rsidRDefault="00DA2FEA">
      <w:pPr>
        <w:jc w:val="center"/>
        <w:rPr>
          <w:rFonts w:ascii="Times New Roman" w:hAnsi="Times New Roman" w:cs="Times New Roman"/>
          <w:b/>
        </w:rPr>
      </w:pPr>
      <w:bookmarkStart w:id="0" w:name="_GoBack"/>
      <w:bookmarkEnd w:id="0"/>
      <w:r>
        <w:rPr>
          <w:rFonts w:ascii="Times New Roman" w:hAnsi="Times New Roman" w:cs="Times New Roman"/>
          <w:b/>
          <w:bCs/>
          <w:noProof/>
          <w:lang w:bidi="ar-SA"/>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-59055</wp:posOffset>
                </wp:positionV>
                <wp:extent cx="6588125" cy="9827895"/>
                <wp:effectExtent l="24765" t="26670" r="26035" b="228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98278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05pt;margin-top:-4.65pt;width:518.75pt;height:7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TJeQIAAP0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" filled="f" strokeweight="3pt"/>
            </w:pict>
          </mc:Fallback>
        </mc:AlternateContent>
      </w:r>
    </w:p>
    <w:p w:rsidR="00F445FF" w:rsidRDefault="002403C5">
      <w:pPr>
        <w:jc w:val="center"/>
        <w:rPr>
          <w:rFonts w:ascii="Times New Roman" w:hAnsi="Times New Roman" w:cs="Times New Roman"/>
          <w:b/>
        </w:rPr>
      </w:pPr>
      <w:r>
        <w:rPr>
          <w:rFonts w:ascii="Times New Roman" w:hAnsi="Times New Roman" w:cs="Times New Roman"/>
          <w:b/>
        </w:rPr>
        <w:t>Российская Федерация</w:t>
      </w:r>
    </w:p>
    <w:p w:rsidR="00F445FF" w:rsidRDefault="002403C5">
      <w:pPr>
        <w:jc w:val="center"/>
        <w:rPr>
          <w:rFonts w:ascii="Times New Roman" w:hAnsi="Times New Roman" w:cs="Times New Roman"/>
          <w:b/>
        </w:rPr>
      </w:pPr>
      <w:r>
        <w:rPr>
          <w:rFonts w:ascii="Times New Roman" w:hAnsi="Times New Roman" w:cs="Times New Roman"/>
          <w:b/>
        </w:rPr>
        <w:t>Липецкая область</w:t>
      </w:r>
    </w:p>
    <w:p w:rsidR="00F445FF" w:rsidRDefault="002403C5">
      <w:pPr>
        <w:jc w:val="center"/>
        <w:rPr>
          <w:rFonts w:ascii="Times New Roman" w:hAnsi="Times New Roman" w:cs="Times New Roman"/>
          <w:b/>
        </w:rPr>
      </w:pPr>
      <w:r>
        <w:rPr>
          <w:rFonts w:ascii="Times New Roman" w:hAnsi="Times New Roman" w:cs="Times New Roman"/>
          <w:b/>
        </w:rPr>
        <w:t>г. Липецк</w:t>
      </w:r>
    </w:p>
    <w:p w:rsidR="00F445FF" w:rsidRDefault="002403C5" w:rsidP="002403C5">
      <w:pPr>
        <w:jc w:val="center"/>
        <w:rPr>
          <w:rFonts w:ascii="Times New Roman" w:hAnsi="Times New Roman" w:cs="Times New Roman"/>
        </w:rPr>
      </w:pPr>
      <w:r>
        <w:rPr>
          <w:rFonts w:ascii="Times New Roman" w:hAnsi="Times New Roman" w:cs="Times New Roman"/>
          <w:b/>
        </w:rPr>
        <w:t>ООО «Земпроект»</w:t>
      </w:r>
    </w:p>
    <w:p w:rsidR="00F445FF" w:rsidRDefault="002403C5">
      <w:pPr>
        <w:ind w:left="5103"/>
        <w:rPr>
          <w:rFonts w:ascii="Times New Roman" w:hAnsi="Times New Roman" w:cs="Times New Roman"/>
        </w:rPr>
      </w:pPr>
      <w:r>
        <w:rPr>
          <w:rFonts w:ascii="Times New Roman" w:hAnsi="Times New Roman" w:cs="Times New Roman"/>
        </w:rPr>
        <w:t xml:space="preserve">Утверждены решением Совета депутатов сельского поселения Малининский сельсовет Хлевенского муниципального района Липецкой области </w:t>
      </w:r>
      <w:r>
        <w:rPr>
          <w:rFonts w:ascii="Times New Roman" w:hAnsi="Times New Roman" w:cs="Times New Roman"/>
          <w:b/>
        </w:rPr>
        <w:t xml:space="preserve">№ 1 от </w:t>
      </w:r>
      <w:r w:rsidR="00A108F1">
        <w:rPr>
          <w:rFonts w:ascii="Times New Roman" w:hAnsi="Times New Roman" w:cs="Times New Roman"/>
          <w:b/>
        </w:rPr>
        <w:t xml:space="preserve">24.12.2012 </w:t>
      </w:r>
      <w:r>
        <w:rPr>
          <w:rFonts w:ascii="Times New Roman" w:hAnsi="Times New Roman" w:cs="Times New Roman"/>
          <w:b/>
        </w:rPr>
        <w:t xml:space="preserve"> года</w:t>
      </w:r>
      <w:r>
        <w:rPr>
          <w:rFonts w:ascii="Times New Roman" w:hAnsi="Times New Roman" w:cs="Times New Roman"/>
        </w:rPr>
        <w:t>.</w:t>
      </w:r>
    </w:p>
    <w:p w:rsidR="00F445FF" w:rsidRDefault="00F445FF">
      <w:pPr>
        <w:jc w:val="center"/>
        <w:rPr>
          <w:rFonts w:ascii="Times New Roman" w:hAnsi="Times New Roman" w:cs="Times New Roman"/>
          <w:b/>
        </w:rPr>
      </w:pPr>
    </w:p>
    <w:p w:rsidR="00F445FF" w:rsidRDefault="002403C5" w:rsidP="00A108F1">
      <w:pPr>
        <w:spacing w:line="240" w:lineRule="auto"/>
        <w:jc w:val="center"/>
        <w:rPr>
          <w:rFonts w:ascii="Times New Roman" w:hAnsi="Times New Roman" w:cs="Times New Roman"/>
          <w:b/>
        </w:rPr>
      </w:pPr>
      <w:r>
        <w:rPr>
          <w:rFonts w:ascii="Times New Roman" w:hAnsi="Times New Roman" w:cs="Times New Roman"/>
          <w:b/>
        </w:rPr>
        <w:t>ПРАВИЛА</w:t>
      </w:r>
    </w:p>
    <w:p w:rsidR="00F445FF" w:rsidRDefault="002403C5" w:rsidP="00A108F1">
      <w:pPr>
        <w:spacing w:line="240" w:lineRule="auto"/>
        <w:jc w:val="center"/>
        <w:rPr>
          <w:rFonts w:ascii="Times New Roman" w:hAnsi="Times New Roman" w:cs="Times New Roman"/>
          <w:b/>
        </w:rPr>
      </w:pPr>
      <w:r>
        <w:rPr>
          <w:rFonts w:ascii="Times New Roman" w:hAnsi="Times New Roman" w:cs="Times New Roman"/>
          <w:b/>
        </w:rPr>
        <w:t xml:space="preserve"> ЗЕМЛЕПОЛЬЗОВАНИЯ И ЗАСТРОЙКИ</w:t>
      </w:r>
    </w:p>
    <w:p w:rsidR="00F445FF" w:rsidRDefault="002403C5" w:rsidP="00A108F1">
      <w:pPr>
        <w:spacing w:line="240" w:lineRule="auto"/>
        <w:jc w:val="center"/>
        <w:rPr>
          <w:rFonts w:ascii="Times New Roman" w:hAnsi="Times New Roman" w:cs="Times New Roman"/>
          <w:b/>
        </w:rPr>
      </w:pPr>
      <w:r>
        <w:rPr>
          <w:rFonts w:ascii="Times New Roman" w:hAnsi="Times New Roman" w:cs="Times New Roman"/>
          <w:b/>
        </w:rPr>
        <w:t xml:space="preserve">СЕЛЬСКОГО ПОСЕЛЕНИЯ МАЛИНИНСКИЙ СЕЛЬСОВЕТ </w:t>
      </w:r>
    </w:p>
    <w:p w:rsidR="00F445FF" w:rsidRDefault="002403C5" w:rsidP="00A108F1">
      <w:pPr>
        <w:spacing w:line="240" w:lineRule="auto"/>
        <w:jc w:val="center"/>
        <w:rPr>
          <w:rFonts w:ascii="Times New Roman" w:hAnsi="Times New Roman" w:cs="Times New Roman"/>
          <w:b/>
        </w:rPr>
      </w:pPr>
      <w:r>
        <w:rPr>
          <w:rFonts w:ascii="Times New Roman" w:hAnsi="Times New Roman" w:cs="Times New Roman"/>
          <w:b/>
        </w:rPr>
        <w:t xml:space="preserve">ХЛЕВЕНСКОГО МУНИЦИПАЛЬНОГО РАЙОНА </w:t>
      </w:r>
    </w:p>
    <w:p w:rsidR="00F445FF" w:rsidRDefault="002403C5" w:rsidP="00A108F1">
      <w:pPr>
        <w:spacing w:line="240" w:lineRule="auto"/>
        <w:jc w:val="center"/>
        <w:rPr>
          <w:rFonts w:ascii="Times New Roman" w:hAnsi="Times New Roman" w:cs="Times New Roman"/>
          <w:b/>
        </w:rPr>
      </w:pPr>
      <w:r>
        <w:rPr>
          <w:rFonts w:ascii="Times New Roman" w:hAnsi="Times New Roman" w:cs="Times New Roman"/>
          <w:b/>
        </w:rPr>
        <w:t>ЛИПЕЦКОЙ ОБЛАСТИ</w:t>
      </w:r>
      <w:r w:rsidR="00A108F1">
        <w:rPr>
          <w:rFonts w:ascii="Times New Roman" w:hAnsi="Times New Roman" w:cs="Times New Roman"/>
          <w:b/>
        </w:rPr>
        <w:t xml:space="preserve"> </w:t>
      </w:r>
      <w:r>
        <w:rPr>
          <w:rFonts w:ascii="Times New Roman" w:hAnsi="Times New Roman" w:cs="Times New Roman"/>
          <w:b/>
        </w:rPr>
        <w:t>РОССИЙСКОЙ ФЕДЕРАЦИИ</w:t>
      </w:r>
    </w:p>
    <w:p w:rsidR="00F445FF" w:rsidRDefault="00F445FF">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F445FF" w:rsidRDefault="002403C5">
      <w:pPr>
        <w:jc w:val="center"/>
        <w:rPr>
          <w:rFonts w:ascii="Times New Roman" w:hAnsi="Times New Roman" w:cs="Times New Roman"/>
          <w:b/>
          <w:bCs/>
        </w:rPr>
      </w:pPr>
      <w:r>
        <w:rPr>
          <w:rFonts w:ascii="Times New Roman" w:hAnsi="Times New Roman" w:cs="Times New Roman"/>
          <w:b/>
          <w:bCs/>
        </w:rPr>
        <w:t xml:space="preserve">(с изменениями и дополнениями от </w:t>
      </w:r>
      <w:r w:rsidR="00A108F1">
        <w:rPr>
          <w:rFonts w:ascii="Times New Roman" w:hAnsi="Times New Roman" w:cs="Times New Roman"/>
          <w:b/>
          <w:bCs/>
        </w:rPr>
        <w:t>25.12.2015 г. № 11</w:t>
      </w:r>
      <w:r>
        <w:rPr>
          <w:rFonts w:ascii="Times New Roman" w:hAnsi="Times New Roman" w:cs="Times New Roman"/>
          <w:b/>
          <w:bCs/>
        </w:rPr>
        <w:t xml:space="preserve">, </w:t>
      </w:r>
    </w:p>
    <w:p w:rsidR="00F445FF" w:rsidRDefault="002403C5">
      <w:pPr>
        <w:jc w:val="center"/>
        <w:rPr>
          <w:rFonts w:ascii="Times New Roman" w:hAnsi="Times New Roman" w:cs="Times New Roman"/>
          <w:b/>
          <w:bCs/>
        </w:rPr>
      </w:pPr>
      <w:r>
        <w:rPr>
          <w:rFonts w:ascii="Times New Roman" w:hAnsi="Times New Roman" w:cs="Times New Roman"/>
          <w:b/>
          <w:bCs/>
        </w:rPr>
        <w:t xml:space="preserve">от </w:t>
      </w:r>
      <w:r w:rsidR="00A108F1">
        <w:rPr>
          <w:rFonts w:ascii="Times New Roman" w:hAnsi="Times New Roman" w:cs="Times New Roman"/>
          <w:b/>
          <w:bCs/>
        </w:rPr>
        <w:t>17.04.2017</w:t>
      </w:r>
      <w:r>
        <w:rPr>
          <w:rFonts w:ascii="Times New Roman" w:hAnsi="Times New Roman" w:cs="Times New Roman"/>
          <w:b/>
          <w:bCs/>
        </w:rPr>
        <w:t xml:space="preserve"> г. № </w:t>
      </w:r>
      <w:r w:rsidR="00A108F1">
        <w:rPr>
          <w:rFonts w:ascii="Times New Roman" w:hAnsi="Times New Roman" w:cs="Times New Roman"/>
          <w:b/>
          <w:bCs/>
        </w:rPr>
        <w:t xml:space="preserve">46, </w:t>
      </w:r>
      <w:r>
        <w:rPr>
          <w:rFonts w:ascii="Times New Roman" w:hAnsi="Times New Roman" w:cs="Times New Roman"/>
          <w:b/>
          <w:bCs/>
        </w:rPr>
        <w:t xml:space="preserve"> </w:t>
      </w:r>
      <w:r w:rsidR="00A108F1">
        <w:rPr>
          <w:rFonts w:ascii="Times New Roman" w:hAnsi="Times New Roman" w:cs="Times New Roman"/>
          <w:b/>
          <w:bCs/>
        </w:rPr>
        <w:t>от 06.02.2018 №71, от 13.03.2018 №72</w:t>
      </w:r>
      <w:r>
        <w:rPr>
          <w:rFonts w:ascii="Times New Roman" w:hAnsi="Times New Roman" w:cs="Times New Roman"/>
          <w:b/>
          <w:bCs/>
        </w:rPr>
        <w:t xml:space="preserve"> г. </w:t>
      </w:r>
      <w:r w:rsidR="00A108F1">
        <w:rPr>
          <w:rFonts w:ascii="Times New Roman" w:hAnsi="Times New Roman" w:cs="Times New Roman"/>
          <w:b/>
          <w:bCs/>
        </w:rPr>
        <w:t xml:space="preserve"> от __.__.2020 г  №</w:t>
      </w:r>
      <w:r>
        <w:rPr>
          <w:rFonts w:ascii="Times New Roman" w:hAnsi="Times New Roman" w:cs="Times New Roman"/>
          <w:b/>
          <w:bCs/>
        </w:rPr>
        <w:t>)</w:t>
      </w:r>
    </w:p>
    <w:p w:rsidR="00F445FF" w:rsidRDefault="00F445FF">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A108F1" w:rsidRDefault="00A108F1">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F445FF" w:rsidRDefault="00F445FF">
      <w:pPr>
        <w:jc w:val="center"/>
        <w:rPr>
          <w:rFonts w:ascii="Times New Roman" w:hAnsi="Times New Roman" w:cs="Times New Roman"/>
          <w:b/>
          <w:bCs/>
        </w:rPr>
      </w:pPr>
    </w:p>
    <w:p w:rsidR="00F445FF" w:rsidRDefault="002403C5">
      <w:pPr>
        <w:jc w:val="center"/>
        <w:rPr>
          <w:rFonts w:ascii="Times New Roman" w:hAnsi="Times New Roman" w:cs="Times New Roman"/>
          <w:b/>
          <w:bCs/>
        </w:rPr>
      </w:pPr>
      <w:r>
        <w:rPr>
          <w:rFonts w:ascii="Times New Roman" w:hAnsi="Times New Roman" w:cs="Times New Roman"/>
          <w:b/>
          <w:bCs/>
        </w:rPr>
        <w:t>20</w:t>
      </w:r>
      <w:r w:rsidR="00A108F1">
        <w:rPr>
          <w:rFonts w:ascii="Times New Roman" w:hAnsi="Times New Roman" w:cs="Times New Roman"/>
          <w:b/>
          <w:bCs/>
        </w:rPr>
        <w:t>20</w:t>
      </w:r>
    </w:p>
    <w:p w:rsidR="00F445FF" w:rsidRDefault="00F445FF">
      <w:pPr>
        <w:jc w:val="center"/>
        <w:rPr>
          <w:rFonts w:ascii="Times New Roman" w:hAnsi="Times New Roman" w:cs="Times New Roman"/>
          <w:b/>
          <w:bCs/>
        </w:rPr>
      </w:pPr>
    </w:p>
    <w:sdt>
      <w:sdtPr>
        <w:rPr>
          <w:rFonts w:ascii="Courier New" w:eastAsia="Courier New" w:hAnsi="Courier New" w:cs="Courier New"/>
          <w:b w:val="0"/>
          <w:bCs w:val="0"/>
          <w:color w:val="000000"/>
          <w:sz w:val="24"/>
          <w:szCs w:val="24"/>
          <w:lang w:eastAsia="ru-RU" w:bidi="ru-RU"/>
        </w:rPr>
        <w:id w:val="11146241"/>
        <w:docPartObj>
          <w:docPartGallery w:val="Table of Contents"/>
          <w:docPartUnique/>
        </w:docPartObj>
      </w:sdtPr>
      <w:sdtEndPr/>
      <w:sdtContent>
        <w:p w:rsidR="00F445FF" w:rsidRDefault="002403C5">
          <w:pPr>
            <w:pStyle w:val="1f1"/>
            <w:jc w:val="center"/>
          </w:pPr>
          <w:r>
            <w:t>Оглавление</w:t>
          </w:r>
        </w:p>
        <w:p w:rsidR="00F445FF" w:rsidRDefault="00685407">
          <w:pPr>
            <w:pStyle w:val="14"/>
            <w:rPr>
              <w:rFonts w:asciiTheme="minorHAnsi" w:eastAsiaTheme="minorEastAsia" w:hAnsiTheme="minorHAnsi" w:cstheme="minorBidi"/>
              <w:b w:val="0"/>
              <w:caps w:val="0"/>
              <w:noProof/>
              <w:sz w:val="22"/>
              <w:szCs w:val="22"/>
              <w:lang w:eastAsia="ru-RU"/>
            </w:rPr>
          </w:pPr>
          <w:r>
            <w:fldChar w:fldCharType="begin"/>
          </w:r>
          <w:r w:rsidR="002403C5">
            <w:instrText xml:space="preserve"> TOC \o "1-3" \h \z \u </w:instrText>
          </w:r>
          <w:r>
            <w:fldChar w:fldCharType="separate"/>
          </w:r>
          <w:hyperlink w:anchor="_Toc34043681" w:history="1">
            <w:r w:rsidR="002403C5">
              <w:rPr>
                <w:rStyle w:val="afe"/>
                <w:noProof/>
                <w:lang w:bidi="ru-RU"/>
              </w:rPr>
              <w:t xml:space="preserve">ГЛАВА </w:t>
            </w:r>
            <w:r w:rsidR="002403C5">
              <w:rPr>
                <w:rStyle w:val="afe"/>
                <w:noProof/>
                <w:lang w:val="en-US" w:bidi="ru-RU"/>
              </w:rPr>
              <w:t>I</w:t>
            </w:r>
            <w:r w:rsidR="002403C5">
              <w:rPr>
                <w:rStyle w:val="afe"/>
                <w:noProof/>
                <w:lang w:bidi="ru-RU"/>
              </w:rPr>
              <w:t>. ПОРЯДОК ПРИМЕНЕНИЯ ПРАВИЛ ЗЕМЛЕПОЛЬЗОВАНИЯ И ЗАСТРОЙКИ И ВНЕСЕНИЯ В НИХ ИЗМЕНЕНИЙ</w:t>
            </w:r>
            <w:r w:rsidR="002403C5">
              <w:rPr>
                <w:noProof/>
              </w:rPr>
              <w:tab/>
            </w:r>
            <w:r>
              <w:rPr>
                <w:noProof/>
              </w:rPr>
              <w:fldChar w:fldCharType="begin"/>
            </w:r>
            <w:r w:rsidR="002403C5">
              <w:rPr>
                <w:noProof/>
              </w:rPr>
              <w:instrText xml:space="preserve"> PAGEREF _Toc34043681 \h </w:instrText>
            </w:r>
            <w:r>
              <w:rPr>
                <w:noProof/>
              </w:rPr>
            </w:r>
            <w:r>
              <w:rPr>
                <w:noProof/>
              </w:rPr>
              <w:fldChar w:fldCharType="separate"/>
            </w:r>
            <w:r w:rsidR="00A06A03">
              <w:rPr>
                <w:noProof/>
              </w:rPr>
              <w:t>4</w:t>
            </w:r>
            <w:r>
              <w:rPr>
                <w:noProof/>
              </w:rPr>
              <w:fldChar w:fldCharType="end"/>
            </w:r>
          </w:hyperlink>
        </w:p>
        <w:p w:rsidR="00F445FF" w:rsidRDefault="00351BB4">
          <w:pPr>
            <w:pStyle w:val="23"/>
            <w:tabs>
              <w:tab w:val="right" w:leader="dot" w:pos="9408"/>
            </w:tabs>
            <w:rPr>
              <w:rFonts w:asciiTheme="minorHAnsi" w:eastAsiaTheme="minorEastAsia" w:hAnsiTheme="minorHAnsi" w:cstheme="minorBidi"/>
              <w:noProof/>
              <w:sz w:val="22"/>
              <w:szCs w:val="22"/>
              <w:lang w:eastAsia="ru-RU"/>
            </w:rPr>
          </w:pPr>
          <w:hyperlink w:anchor="_Toc34043682" w:history="1">
            <w:r w:rsidR="002403C5">
              <w:rPr>
                <w:rStyle w:val="afe"/>
                <w:b/>
                <w:noProof/>
                <w:lang w:bidi="ru-RU"/>
              </w:rPr>
              <w:t>Раздел 1. Положение о регулировании землепользования и застройки органами местного самоуправления</w:t>
            </w:r>
            <w:r w:rsidR="002403C5">
              <w:rPr>
                <w:noProof/>
              </w:rPr>
              <w:tab/>
            </w:r>
            <w:r w:rsidR="00685407">
              <w:rPr>
                <w:noProof/>
              </w:rPr>
              <w:fldChar w:fldCharType="begin"/>
            </w:r>
            <w:r w:rsidR="002403C5">
              <w:rPr>
                <w:noProof/>
              </w:rPr>
              <w:instrText xml:space="preserve"> PAGEREF _Toc34043682 \h </w:instrText>
            </w:r>
            <w:r w:rsidR="00685407">
              <w:rPr>
                <w:noProof/>
              </w:rPr>
            </w:r>
            <w:r w:rsidR="00685407">
              <w:rPr>
                <w:noProof/>
              </w:rPr>
              <w:fldChar w:fldCharType="separate"/>
            </w:r>
            <w:r w:rsidR="00A06A03">
              <w:rPr>
                <w:noProof/>
              </w:rPr>
              <w:t>4</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83" w:history="1">
            <w:r w:rsidR="002403C5">
              <w:rPr>
                <w:rStyle w:val="afe"/>
                <w:noProof/>
                <w:lang w:bidi="ru-RU"/>
              </w:rPr>
              <w:t>Статья 1.1. Сфера применения Правил землепользования и застройки сельского поселения</w:t>
            </w:r>
            <w:r w:rsidR="002403C5">
              <w:rPr>
                <w:noProof/>
              </w:rPr>
              <w:tab/>
            </w:r>
            <w:r w:rsidR="00685407">
              <w:rPr>
                <w:noProof/>
              </w:rPr>
              <w:fldChar w:fldCharType="begin"/>
            </w:r>
            <w:r w:rsidR="002403C5">
              <w:rPr>
                <w:noProof/>
              </w:rPr>
              <w:instrText xml:space="preserve"> PAGEREF _Toc34043683 \h </w:instrText>
            </w:r>
            <w:r w:rsidR="00685407">
              <w:rPr>
                <w:noProof/>
              </w:rPr>
            </w:r>
            <w:r w:rsidR="00685407">
              <w:rPr>
                <w:noProof/>
              </w:rPr>
              <w:fldChar w:fldCharType="separate"/>
            </w:r>
            <w:r w:rsidR="00A06A03">
              <w:rPr>
                <w:noProof/>
              </w:rPr>
              <w:t>4</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84" w:history="1">
            <w:r w:rsidR="002403C5">
              <w:rPr>
                <w:rStyle w:val="afe"/>
                <w:noProof/>
                <w:lang w:bidi="ru-RU"/>
              </w:rPr>
              <w:t>Статья 1.2. Полномочия органов местного самоуправления в области регулирования отношений по вопросам землепользования и застройки</w:t>
            </w:r>
            <w:r w:rsidR="002403C5">
              <w:rPr>
                <w:noProof/>
              </w:rPr>
              <w:tab/>
            </w:r>
            <w:r w:rsidR="00685407">
              <w:rPr>
                <w:noProof/>
              </w:rPr>
              <w:fldChar w:fldCharType="begin"/>
            </w:r>
            <w:r w:rsidR="002403C5">
              <w:rPr>
                <w:noProof/>
              </w:rPr>
              <w:instrText xml:space="preserve"> PAGEREF _Toc34043684 \h </w:instrText>
            </w:r>
            <w:r w:rsidR="00685407">
              <w:rPr>
                <w:noProof/>
              </w:rPr>
            </w:r>
            <w:r w:rsidR="00685407">
              <w:rPr>
                <w:noProof/>
              </w:rPr>
              <w:fldChar w:fldCharType="separate"/>
            </w:r>
            <w:r w:rsidR="00A06A03">
              <w:rPr>
                <w:noProof/>
              </w:rPr>
              <w:t>5</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85" w:history="1">
            <w:r w:rsidR="002403C5">
              <w:rPr>
                <w:rStyle w:val="afe"/>
                <w:noProof/>
                <w:lang w:bidi="ru-RU"/>
              </w:rPr>
              <w:t>Статья 1.3. Комиссия по землепользованию и застройке</w:t>
            </w:r>
            <w:r w:rsidR="002403C5">
              <w:rPr>
                <w:noProof/>
              </w:rPr>
              <w:tab/>
            </w:r>
            <w:r w:rsidR="00685407">
              <w:rPr>
                <w:noProof/>
              </w:rPr>
              <w:fldChar w:fldCharType="begin"/>
            </w:r>
            <w:r w:rsidR="002403C5">
              <w:rPr>
                <w:noProof/>
              </w:rPr>
              <w:instrText xml:space="preserve"> PAGEREF _Toc34043685 \h </w:instrText>
            </w:r>
            <w:r w:rsidR="00685407">
              <w:rPr>
                <w:noProof/>
              </w:rPr>
            </w:r>
            <w:r w:rsidR="00685407">
              <w:rPr>
                <w:noProof/>
              </w:rPr>
              <w:fldChar w:fldCharType="separate"/>
            </w:r>
            <w:r w:rsidR="00A06A03">
              <w:rPr>
                <w:noProof/>
              </w:rPr>
              <w:t>5</w:t>
            </w:r>
            <w:r w:rsidR="00685407">
              <w:rPr>
                <w:noProof/>
              </w:rPr>
              <w:fldChar w:fldCharType="end"/>
            </w:r>
          </w:hyperlink>
        </w:p>
        <w:p w:rsidR="00F445FF" w:rsidRDefault="00351BB4">
          <w:pPr>
            <w:pStyle w:val="23"/>
            <w:tabs>
              <w:tab w:val="right" w:leader="dot" w:pos="9408"/>
            </w:tabs>
            <w:rPr>
              <w:rFonts w:asciiTheme="minorHAnsi" w:eastAsiaTheme="minorEastAsia" w:hAnsiTheme="minorHAnsi" w:cstheme="minorBidi"/>
              <w:noProof/>
              <w:sz w:val="22"/>
              <w:szCs w:val="22"/>
              <w:lang w:eastAsia="ru-RU"/>
            </w:rPr>
          </w:pPr>
          <w:hyperlink w:anchor="_Toc34043686" w:history="1">
            <w:r w:rsidR="002403C5">
              <w:rPr>
                <w:rStyle w:val="afe"/>
                <w:b/>
                <w:noProof/>
                <w:lang w:bidi="ru-RU"/>
              </w:rPr>
              <w:t>Раздел 2. Положение об изменении видов разрешенного использования земельных участков и объектов капитального строительства</w:t>
            </w:r>
            <w:r w:rsidR="002403C5">
              <w:rPr>
                <w:noProof/>
              </w:rPr>
              <w:tab/>
            </w:r>
            <w:r w:rsidR="00685407">
              <w:rPr>
                <w:noProof/>
              </w:rPr>
              <w:fldChar w:fldCharType="begin"/>
            </w:r>
            <w:r w:rsidR="002403C5">
              <w:rPr>
                <w:noProof/>
              </w:rPr>
              <w:instrText xml:space="preserve"> PAGEREF _Toc34043686 \h </w:instrText>
            </w:r>
            <w:r w:rsidR="00685407">
              <w:rPr>
                <w:noProof/>
              </w:rPr>
            </w:r>
            <w:r w:rsidR="00685407">
              <w:rPr>
                <w:noProof/>
              </w:rPr>
              <w:fldChar w:fldCharType="separate"/>
            </w:r>
            <w:r w:rsidR="00A06A03">
              <w:rPr>
                <w:noProof/>
              </w:rPr>
              <w:t>6</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87" w:history="1">
            <w:r w:rsidR="002403C5">
              <w:rPr>
                <w:rStyle w:val="afe"/>
                <w:noProof/>
              </w:rPr>
              <w:t>Статья 2.1. Виды разрешенного использования земельных участков и объектов капитального строительства</w:t>
            </w:r>
            <w:r w:rsidR="002403C5">
              <w:rPr>
                <w:noProof/>
              </w:rPr>
              <w:tab/>
            </w:r>
            <w:r w:rsidR="00685407">
              <w:rPr>
                <w:noProof/>
              </w:rPr>
              <w:fldChar w:fldCharType="begin"/>
            </w:r>
            <w:r w:rsidR="002403C5">
              <w:rPr>
                <w:noProof/>
              </w:rPr>
              <w:instrText xml:space="preserve"> PAGEREF _Toc34043687 \h </w:instrText>
            </w:r>
            <w:r w:rsidR="00685407">
              <w:rPr>
                <w:noProof/>
              </w:rPr>
            </w:r>
            <w:r w:rsidR="00685407">
              <w:rPr>
                <w:noProof/>
              </w:rPr>
              <w:fldChar w:fldCharType="separate"/>
            </w:r>
            <w:r w:rsidR="00A06A03">
              <w:rPr>
                <w:noProof/>
              </w:rPr>
              <w:t>6</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88" w:history="1">
            <w:r w:rsidR="002403C5">
              <w:rPr>
                <w:rStyle w:val="afe"/>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2403C5">
              <w:rPr>
                <w:noProof/>
              </w:rPr>
              <w:tab/>
            </w:r>
            <w:r w:rsidR="00685407">
              <w:rPr>
                <w:noProof/>
              </w:rPr>
              <w:fldChar w:fldCharType="begin"/>
            </w:r>
            <w:r w:rsidR="002403C5">
              <w:rPr>
                <w:noProof/>
              </w:rPr>
              <w:instrText xml:space="preserve"> PAGEREF _Toc34043688 \h </w:instrText>
            </w:r>
            <w:r w:rsidR="00685407">
              <w:rPr>
                <w:noProof/>
              </w:rPr>
            </w:r>
            <w:r w:rsidR="00685407">
              <w:rPr>
                <w:noProof/>
              </w:rPr>
              <w:fldChar w:fldCharType="separate"/>
            </w:r>
            <w:r w:rsidR="00A06A03">
              <w:rPr>
                <w:noProof/>
              </w:rPr>
              <w:t>8</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89" w:history="1">
            <w:r w:rsidR="002403C5">
              <w:rPr>
                <w:rStyle w:val="afe"/>
                <w:noProof/>
              </w:rPr>
              <w:t>Статья 2.3. Отклонение от предельных параметров разрешенного строительства, реконструкции объектов капитального строительства</w:t>
            </w:r>
            <w:r w:rsidR="002403C5">
              <w:rPr>
                <w:noProof/>
              </w:rPr>
              <w:tab/>
            </w:r>
            <w:r w:rsidR="00685407">
              <w:rPr>
                <w:noProof/>
              </w:rPr>
              <w:fldChar w:fldCharType="begin"/>
            </w:r>
            <w:r w:rsidR="002403C5">
              <w:rPr>
                <w:noProof/>
              </w:rPr>
              <w:instrText xml:space="preserve"> PAGEREF _Toc34043689 \h </w:instrText>
            </w:r>
            <w:r w:rsidR="00685407">
              <w:rPr>
                <w:noProof/>
              </w:rPr>
            </w:r>
            <w:r w:rsidR="00685407">
              <w:rPr>
                <w:noProof/>
              </w:rPr>
              <w:fldChar w:fldCharType="separate"/>
            </w:r>
            <w:r w:rsidR="00A06A03">
              <w:rPr>
                <w:noProof/>
              </w:rPr>
              <w:t>10</w:t>
            </w:r>
            <w:r w:rsidR="00685407">
              <w:rPr>
                <w:noProof/>
              </w:rPr>
              <w:fldChar w:fldCharType="end"/>
            </w:r>
          </w:hyperlink>
        </w:p>
        <w:p w:rsidR="00F445FF" w:rsidRDefault="00351BB4">
          <w:pPr>
            <w:pStyle w:val="23"/>
            <w:tabs>
              <w:tab w:val="right" w:leader="dot" w:pos="9408"/>
            </w:tabs>
            <w:rPr>
              <w:rFonts w:asciiTheme="minorHAnsi" w:eastAsiaTheme="minorEastAsia" w:hAnsiTheme="minorHAnsi" w:cstheme="minorBidi"/>
              <w:noProof/>
              <w:sz w:val="22"/>
              <w:szCs w:val="22"/>
              <w:lang w:eastAsia="ru-RU"/>
            </w:rPr>
          </w:pPr>
          <w:hyperlink w:anchor="_Toc34043690" w:history="1">
            <w:r w:rsidR="002403C5">
              <w:rPr>
                <w:rStyle w:val="afe"/>
                <w:b/>
                <w:noProof/>
                <w:lang w:bidi="ru-RU"/>
              </w:rPr>
              <w:t>Раздел 3. Положение о подготовке документации по планировке территории органами местного самоуправления</w:t>
            </w:r>
            <w:r w:rsidR="002403C5">
              <w:rPr>
                <w:noProof/>
              </w:rPr>
              <w:tab/>
            </w:r>
            <w:r w:rsidR="00685407">
              <w:rPr>
                <w:noProof/>
              </w:rPr>
              <w:fldChar w:fldCharType="begin"/>
            </w:r>
            <w:r w:rsidR="002403C5">
              <w:rPr>
                <w:noProof/>
              </w:rPr>
              <w:instrText xml:space="preserve"> PAGEREF _Toc34043690 \h </w:instrText>
            </w:r>
            <w:r w:rsidR="00685407">
              <w:rPr>
                <w:noProof/>
              </w:rPr>
            </w:r>
            <w:r w:rsidR="00685407">
              <w:rPr>
                <w:noProof/>
              </w:rPr>
              <w:fldChar w:fldCharType="separate"/>
            </w:r>
            <w:r w:rsidR="00A06A03">
              <w:rPr>
                <w:noProof/>
              </w:rPr>
              <w:t>12</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91" w:history="1">
            <w:r w:rsidR="002403C5">
              <w:rPr>
                <w:rStyle w:val="afe"/>
                <w:noProof/>
                <w:lang w:bidi="ru-RU"/>
              </w:rPr>
              <w:t>Статья 3.1. Общие положения о планировке территории</w:t>
            </w:r>
            <w:r w:rsidR="002403C5">
              <w:rPr>
                <w:noProof/>
              </w:rPr>
              <w:tab/>
            </w:r>
            <w:r w:rsidR="00685407">
              <w:rPr>
                <w:noProof/>
              </w:rPr>
              <w:fldChar w:fldCharType="begin"/>
            </w:r>
            <w:r w:rsidR="002403C5">
              <w:rPr>
                <w:noProof/>
              </w:rPr>
              <w:instrText xml:space="preserve"> PAGEREF _Toc34043691 \h </w:instrText>
            </w:r>
            <w:r w:rsidR="00685407">
              <w:rPr>
                <w:noProof/>
              </w:rPr>
            </w:r>
            <w:r w:rsidR="00685407">
              <w:rPr>
                <w:noProof/>
              </w:rPr>
              <w:fldChar w:fldCharType="separate"/>
            </w:r>
            <w:r w:rsidR="00A06A03">
              <w:rPr>
                <w:noProof/>
              </w:rPr>
              <w:t>12</w:t>
            </w:r>
            <w:r w:rsidR="00685407">
              <w:rPr>
                <w:noProof/>
              </w:rPr>
              <w:fldChar w:fldCharType="end"/>
            </w:r>
          </w:hyperlink>
        </w:p>
        <w:p w:rsidR="00F445FF" w:rsidRDefault="00351BB4">
          <w:pPr>
            <w:pStyle w:val="23"/>
            <w:tabs>
              <w:tab w:val="right" w:leader="dot" w:pos="9408"/>
            </w:tabs>
            <w:rPr>
              <w:rFonts w:asciiTheme="minorHAnsi" w:eastAsiaTheme="minorEastAsia" w:hAnsiTheme="minorHAnsi" w:cstheme="minorBidi"/>
              <w:noProof/>
              <w:sz w:val="22"/>
              <w:szCs w:val="22"/>
              <w:lang w:eastAsia="ru-RU"/>
            </w:rPr>
          </w:pPr>
          <w:hyperlink w:anchor="_Toc34043692" w:history="1">
            <w:r w:rsidR="002403C5">
              <w:rPr>
                <w:rStyle w:val="afe"/>
                <w:b/>
                <w:noProof/>
                <w:lang w:bidi="ru-RU"/>
              </w:rPr>
              <w:t>Раздел 4. Положение о проведении общественных обсуждений или публичных слушаний по вопросам землепользования и застройки</w:t>
            </w:r>
            <w:r w:rsidR="002403C5">
              <w:rPr>
                <w:noProof/>
              </w:rPr>
              <w:tab/>
            </w:r>
            <w:r w:rsidR="00685407">
              <w:rPr>
                <w:noProof/>
              </w:rPr>
              <w:fldChar w:fldCharType="begin"/>
            </w:r>
            <w:r w:rsidR="002403C5">
              <w:rPr>
                <w:noProof/>
              </w:rPr>
              <w:instrText xml:space="preserve"> PAGEREF _Toc34043692 \h </w:instrText>
            </w:r>
            <w:r w:rsidR="00685407">
              <w:rPr>
                <w:noProof/>
              </w:rPr>
            </w:r>
            <w:r w:rsidR="00685407">
              <w:rPr>
                <w:noProof/>
              </w:rPr>
              <w:fldChar w:fldCharType="separate"/>
            </w:r>
            <w:r w:rsidR="00A06A03">
              <w:rPr>
                <w:noProof/>
              </w:rPr>
              <w:t>13</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93" w:history="1">
            <w:r w:rsidR="002403C5">
              <w:rPr>
                <w:rStyle w:val="afe"/>
                <w:noProof/>
                <w:lang w:bidi="ru-RU"/>
              </w:rPr>
              <w:t>Статья 4.1. Общие положения об общественных обсуждениях или публичных слушаниях</w:t>
            </w:r>
            <w:r w:rsidR="002403C5">
              <w:rPr>
                <w:noProof/>
              </w:rPr>
              <w:tab/>
            </w:r>
            <w:r w:rsidR="00685407">
              <w:rPr>
                <w:noProof/>
              </w:rPr>
              <w:fldChar w:fldCharType="begin"/>
            </w:r>
            <w:r w:rsidR="002403C5">
              <w:rPr>
                <w:noProof/>
              </w:rPr>
              <w:instrText xml:space="preserve"> PAGEREF _Toc34043693 \h </w:instrText>
            </w:r>
            <w:r w:rsidR="00685407">
              <w:rPr>
                <w:noProof/>
              </w:rPr>
            </w:r>
            <w:r w:rsidR="00685407">
              <w:rPr>
                <w:noProof/>
              </w:rPr>
              <w:fldChar w:fldCharType="separate"/>
            </w:r>
            <w:r w:rsidR="00A06A03">
              <w:rPr>
                <w:noProof/>
              </w:rPr>
              <w:t>13</w:t>
            </w:r>
            <w:r w:rsidR="00685407">
              <w:rPr>
                <w:noProof/>
              </w:rPr>
              <w:fldChar w:fldCharType="end"/>
            </w:r>
          </w:hyperlink>
        </w:p>
        <w:p w:rsidR="00F445FF" w:rsidRDefault="00351BB4">
          <w:pPr>
            <w:pStyle w:val="23"/>
            <w:tabs>
              <w:tab w:val="right" w:leader="dot" w:pos="9408"/>
            </w:tabs>
            <w:rPr>
              <w:rFonts w:asciiTheme="minorHAnsi" w:eastAsiaTheme="minorEastAsia" w:hAnsiTheme="minorHAnsi" w:cstheme="minorBidi"/>
              <w:b/>
              <w:noProof/>
              <w:sz w:val="22"/>
              <w:szCs w:val="22"/>
              <w:lang w:eastAsia="ru-RU"/>
            </w:rPr>
          </w:pPr>
          <w:hyperlink w:anchor="_Toc34043694" w:history="1">
            <w:r w:rsidR="002403C5">
              <w:rPr>
                <w:rStyle w:val="afe"/>
                <w:b/>
                <w:noProof/>
                <w:lang w:bidi="ru-RU"/>
              </w:rPr>
              <w:t>Раздел 5. Порядок внесения изменений в Правила землепользования</w:t>
            </w:r>
            <w:r w:rsidR="002403C5">
              <w:rPr>
                <w:b/>
                <w:noProof/>
              </w:rPr>
              <w:tab/>
            </w:r>
            <w:r w:rsidR="00685407">
              <w:rPr>
                <w:b/>
                <w:noProof/>
              </w:rPr>
              <w:fldChar w:fldCharType="begin"/>
            </w:r>
            <w:r w:rsidR="002403C5">
              <w:rPr>
                <w:b/>
                <w:noProof/>
              </w:rPr>
              <w:instrText xml:space="preserve"> PAGEREF _Toc34043694 \h </w:instrText>
            </w:r>
            <w:r w:rsidR="00685407">
              <w:rPr>
                <w:b/>
                <w:noProof/>
              </w:rPr>
            </w:r>
            <w:r w:rsidR="00685407">
              <w:rPr>
                <w:b/>
                <w:noProof/>
              </w:rPr>
              <w:fldChar w:fldCharType="separate"/>
            </w:r>
            <w:r w:rsidR="00A06A03">
              <w:rPr>
                <w:b/>
                <w:noProof/>
              </w:rPr>
              <w:t>18</w:t>
            </w:r>
            <w:r w:rsidR="00685407">
              <w:rPr>
                <w:b/>
                <w:noProof/>
              </w:rPr>
              <w:fldChar w:fldCharType="end"/>
            </w:r>
          </w:hyperlink>
        </w:p>
        <w:p w:rsidR="00F445FF" w:rsidRDefault="00351BB4">
          <w:pPr>
            <w:pStyle w:val="23"/>
            <w:tabs>
              <w:tab w:val="right" w:leader="dot" w:pos="9408"/>
            </w:tabs>
            <w:rPr>
              <w:rFonts w:asciiTheme="minorHAnsi" w:eastAsiaTheme="minorEastAsia" w:hAnsiTheme="minorHAnsi" w:cstheme="minorBidi"/>
              <w:b/>
              <w:noProof/>
              <w:sz w:val="22"/>
              <w:szCs w:val="22"/>
              <w:lang w:eastAsia="ru-RU"/>
            </w:rPr>
          </w:pPr>
          <w:hyperlink w:anchor="_Toc34043695" w:history="1">
            <w:r w:rsidR="002403C5">
              <w:rPr>
                <w:rStyle w:val="afe"/>
                <w:b/>
                <w:noProof/>
                <w:lang w:bidi="ru-RU"/>
              </w:rPr>
              <w:t>и застройки</w:t>
            </w:r>
            <w:r w:rsidR="002403C5">
              <w:rPr>
                <w:b/>
                <w:noProof/>
              </w:rPr>
              <w:tab/>
            </w:r>
            <w:r w:rsidR="00685407">
              <w:rPr>
                <w:b/>
                <w:noProof/>
              </w:rPr>
              <w:fldChar w:fldCharType="begin"/>
            </w:r>
            <w:r w:rsidR="002403C5">
              <w:rPr>
                <w:b/>
                <w:noProof/>
              </w:rPr>
              <w:instrText xml:space="preserve"> PAGEREF _Toc34043695 \h </w:instrText>
            </w:r>
            <w:r w:rsidR="00685407">
              <w:rPr>
                <w:b/>
                <w:noProof/>
              </w:rPr>
            </w:r>
            <w:r w:rsidR="00685407">
              <w:rPr>
                <w:b/>
                <w:noProof/>
              </w:rPr>
              <w:fldChar w:fldCharType="separate"/>
            </w:r>
            <w:r w:rsidR="00A06A03">
              <w:rPr>
                <w:b/>
                <w:noProof/>
              </w:rPr>
              <w:t>18</w:t>
            </w:r>
            <w:r w:rsidR="00685407">
              <w:rPr>
                <w:b/>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96" w:history="1">
            <w:r w:rsidR="002403C5">
              <w:rPr>
                <w:rStyle w:val="afe"/>
                <w:noProof/>
                <w:lang w:bidi="ru-RU"/>
              </w:rPr>
              <w:t>Статья 5.1. Основания для внесения изменений в Правила землепользования и застройки</w:t>
            </w:r>
            <w:r w:rsidR="002403C5">
              <w:rPr>
                <w:noProof/>
              </w:rPr>
              <w:tab/>
            </w:r>
            <w:r w:rsidR="00685407">
              <w:rPr>
                <w:noProof/>
              </w:rPr>
              <w:fldChar w:fldCharType="begin"/>
            </w:r>
            <w:r w:rsidR="002403C5">
              <w:rPr>
                <w:noProof/>
              </w:rPr>
              <w:instrText xml:space="preserve"> PAGEREF _Toc34043696 \h </w:instrText>
            </w:r>
            <w:r w:rsidR="00685407">
              <w:rPr>
                <w:noProof/>
              </w:rPr>
            </w:r>
            <w:r w:rsidR="00685407">
              <w:rPr>
                <w:noProof/>
              </w:rPr>
              <w:fldChar w:fldCharType="separate"/>
            </w:r>
            <w:r w:rsidR="00A06A03">
              <w:rPr>
                <w:noProof/>
              </w:rPr>
              <w:t>18</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97" w:history="1">
            <w:r w:rsidR="002403C5">
              <w:rPr>
                <w:rStyle w:val="afe"/>
                <w:noProof/>
              </w:rPr>
              <w:t>Статья 5.2. Порядок внесения изменений в Правила землепользования и застройки</w:t>
            </w:r>
            <w:r w:rsidR="002403C5">
              <w:rPr>
                <w:noProof/>
              </w:rPr>
              <w:tab/>
            </w:r>
            <w:r w:rsidR="00685407">
              <w:rPr>
                <w:noProof/>
              </w:rPr>
              <w:fldChar w:fldCharType="begin"/>
            </w:r>
            <w:r w:rsidR="002403C5">
              <w:rPr>
                <w:noProof/>
              </w:rPr>
              <w:instrText xml:space="preserve"> PAGEREF _Toc34043697 \h </w:instrText>
            </w:r>
            <w:r w:rsidR="00685407">
              <w:rPr>
                <w:noProof/>
              </w:rPr>
            </w:r>
            <w:r w:rsidR="00685407">
              <w:rPr>
                <w:noProof/>
              </w:rPr>
              <w:fldChar w:fldCharType="separate"/>
            </w:r>
            <w:r w:rsidR="00A06A03">
              <w:rPr>
                <w:noProof/>
              </w:rPr>
              <w:t>19</w:t>
            </w:r>
            <w:r w:rsidR="00685407">
              <w:rPr>
                <w:noProof/>
              </w:rPr>
              <w:fldChar w:fldCharType="end"/>
            </w:r>
          </w:hyperlink>
        </w:p>
        <w:p w:rsidR="00F445FF" w:rsidRDefault="00351BB4">
          <w:pPr>
            <w:pStyle w:val="23"/>
            <w:tabs>
              <w:tab w:val="right" w:leader="dot" w:pos="9408"/>
            </w:tabs>
            <w:rPr>
              <w:rFonts w:asciiTheme="minorHAnsi" w:eastAsiaTheme="minorEastAsia" w:hAnsiTheme="minorHAnsi" w:cstheme="minorBidi"/>
              <w:noProof/>
              <w:sz w:val="22"/>
              <w:szCs w:val="22"/>
              <w:lang w:eastAsia="ru-RU"/>
            </w:rPr>
          </w:pPr>
          <w:hyperlink w:anchor="_Toc34043698" w:history="1">
            <w:r w:rsidR="002403C5">
              <w:rPr>
                <w:rStyle w:val="afe"/>
                <w:b/>
                <w:noProof/>
                <w:lang w:bidi="ru-RU"/>
              </w:rPr>
              <w:t>Раздел</w:t>
            </w:r>
            <w:r w:rsidR="002403C5">
              <w:rPr>
                <w:rStyle w:val="afe"/>
                <w:noProof/>
                <w:lang w:bidi="ru-RU"/>
              </w:rPr>
              <w:t xml:space="preserve"> </w:t>
            </w:r>
            <w:r w:rsidR="002403C5">
              <w:rPr>
                <w:rStyle w:val="afe"/>
                <w:b/>
                <w:noProof/>
                <w:lang w:bidi="ru-RU"/>
              </w:rPr>
              <w:t>6. Положение о регулировании иных вопросов землепользования и застройки</w:t>
            </w:r>
            <w:r w:rsidR="002403C5">
              <w:rPr>
                <w:noProof/>
              </w:rPr>
              <w:tab/>
            </w:r>
            <w:r w:rsidR="00685407">
              <w:rPr>
                <w:noProof/>
              </w:rPr>
              <w:fldChar w:fldCharType="begin"/>
            </w:r>
            <w:r w:rsidR="002403C5">
              <w:rPr>
                <w:noProof/>
              </w:rPr>
              <w:instrText xml:space="preserve"> PAGEREF _Toc34043698 \h </w:instrText>
            </w:r>
            <w:r w:rsidR="00685407">
              <w:rPr>
                <w:noProof/>
              </w:rPr>
            </w:r>
            <w:r w:rsidR="00685407">
              <w:rPr>
                <w:noProof/>
              </w:rPr>
              <w:fldChar w:fldCharType="separate"/>
            </w:r>
            <w:r w:rsidR="00A06A03">
              <w:rPr>
                <w:noProof/>
              </w:rPr>
              <w:t>20</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699" w:history="1">
            <w:r w:rsidR="002403C5">
              <w:rPr>
                <w:rStyle w:val="afe"/>
                <w:noProof/>
                <w:lang w:bidi="ru-RU"/>
              </w:rPr>
              <w:t>Статья 6.1. О регулировании иных вопросов землепользования и застройки</w:t>
            </w:r>
            <w:r w:rsidR="002403C5">
              <w:rPr>
                <w:noProof/>
              </w:rPr>
              <w:tab/>
            </w:r>
            <w:r w:rsidR="00685407">
              <w:rPr>
                <w:noProof/>
              </w:rPr>
              <w:fldChar w:fldCharType="begin"/>
            </w:r>
            <w:r w:rsidR="002403C5">
              <w:rPr>
                <w:noProof/>
              </w:rPr>
              <w:instrText xml:space="preserve"> PAGEREF _Toc34043699 \h </w:instrText>
            </w:r>
            <w:r w:rsidR="00685407">
              <w:rPr>
                <w:noProof/>
              </w:rPr>
            </w:r>
            <w:r w:rsidR="00685407">
              <w:rPr>
                <w:noProof/>
              </w:rPr>
              <w:fldChar w:fldCharType="separate"/>
            </w:r>
            <w:r w:rsidR="00A06A03">
              <w:rPr>
                <w:noProof/>
              </w:rPr>
              <w:t>20</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00" w:history="1">
            <w:r w:rsidR="002403C5">
              <w:rPr>
                <w:rStyle w:val="afe"/>
                <w:noProof/>
                <w:lang w:bidi="ru-RU"/>
              </w:rPr>
              <w:t>Статья 6.2. О введении в действие настоящих Правил землепользования и застройки</w:t>
            </w:r>
            <w:r w:rsidR="002403C5">
              <w:rPr>
                <w:noProof/>
              </w:rPr>
              <w:tab/>
            </w:r>
            <w:r w:rsidR="00685407">
              <w:rPr>
                <w:noProof/>
              </w:rPr>
              <w:fldChar w:fldCharType="begin"/>
            </w:r>
            <w:r w:rsidR="002403C5">
              <w:rPr>
                <w:noProof/>
              </w:rPr>
              <w:instrText xml:space="preserve"> PAGEREF _Toc34043700 \h </w:instrText>
            </w:r>
            <w:r w:rsidR="00685407">
              <w:rPr>
                <w:noProof/>
              </w:rPr>
            </w:r>
            <w:r w:rsidR="00685407">
              <w:rPr>
                <w:noProof/>
              </w:rPr>
              <w:fldChar w:fldCharType="separate"/>
            </w:r>
            <w:r w:rsidR="00A06A03">
              <w:rPr>
                <w:noProof/>
              </w:rPr>
              <w:t>20</w:t>
            </w:r>
            <w:r w:rsidR="00685407">
              <w:rPr>
                <w:noProof/>
              </w:rPr>
              <w:fldChar w:fldCharType="end"/>
            </w:r>
          </w:hyperlink>
        </w:p>
        <w:p w:rsidR="00F445FF" w:rsidRDefault="00351BB4">
          <w:pPr>
            <w:pStyle w:val="14"/>
            <w:rPr>
              <w:rFonts w:asciiTheme="minorHAnsi" w:eastAsiaTheme="minorEastAsia" w:hAnsiTheme="minorHAnsi" w:cstheme="minorBidi"/>
              <w:b w:val="0"/>
              <w:caps w:val="0"/>
              <w:noProof/>
              <w:sz w:val="22"/>
              <w:szCs w:val="22"/>
              <w:lang w:eastAsia="ru-RU"/>
            </w:rPr>
          </w:pPr>
          <w:hyperlink w:anchor="_Toc34043701" w:history="1">
            <w:r w:rsidR="002403C5">
              <w:rPr>
                <w:rStyle w:val="afe"/>
                <w:noProof/>
                <w:lang w:bidi="ru-RU"/>
              </w:rPr>
              <w:t>Глава II. Карты градостроительного зонирования</w:t>
            </w:r>
            <w:r w:rsidR="002403C5">
              <w:rPr>
                <w:noProof/>
              </w:rPr>
              <w:tab/>
            </w:r>
            <w:r w:rsidR="00685407">
              <w:rPr>
                <w:noProof/>
              </w:rPr>
              <w:fldChar w:fldCharType="begin"/>
            </w:r>
            <w:r w:rsidR="002403C5">
              <w:rPr>
                <w:noProof/>
              </w:rPr>
              <w:instrText xml:space="preserve"> PAGEREF _Toc34043701 \h </w:instrText>
            </w:r>
            <w:r w:rsidR="00685407">
              <w:rPr>
                <w:noProof/>
              </w:rPr>
            </w:r>
            <w:r w:rsidR="00685407">
              <w:rPr>
                <w:noProof/>
              </w:rPr>
              <w:fldChar w:fldCharType="separate"/>
            </w:r>
            <w:r w:rsidR="00A06A03">
              <w:rPr>
                <w:noProof/>
              </w:rPr>
              <w:t>20</w:t>
            </w:r>
            <w:r w:rsidR="00685407">
              <w:rPr>
                <w:noProof/>
              </w:rPr>
              <w:fldChar w:fldCharType="end"/>
            </w:r>
          </w:hyperlink>
        </w:p>
        <w:p w:rsidR="00F445FF" w:rsidRDefault="00351BB4">
          <w:pPr>
            <w:pStyle w:val="23"/>
            <w:tabs>
              <w:tab w:val="right" w:leader="dot" w:pos="9408"/>
            </w:tabs>
            <w:rPr>
              <w:rFonts w:asciiTheme="minorHAnsi" w:eastAsiaTheme="minorEastAsia" w:hAnsiTheme="minorHAnsi" w:cstheme="minorBidi"/>
              <w:noProof/>
              <w:sz w:val="22"/>
              <w:szCs w:val="22"/>
              <w:lang w:eastAsia="ru-RU"/>
            </w:rPr>
          </w:pPr>
          <w:hyperlink w:anchor="_Toc34043702" w:history="1">
            <w:r w:rsidR="002403C5">
              <w:rPr>
                <w:rStyle w:val="afe"/>
                <w:b/>
                <w:noProof/>
              </w:rPr>
              <w:t>Раздел 7. Карты градостроительного зонирования</w:t>
            </w:r>
            <w:r w:rsidR="002403C5">
              <w:rPr>
                <w:noProof/>
              </w:rPr>
              <w:tab/>
            </w:r>
            <w:r w:rsidR="00685407">
              <w:rPr>
                <w:noProof/>
              </w:rPr>
              <w:fldChar w:fldCharType="begin"/>
            </w:r>
            <w:r w:rsidR="002403C5">
              <w:rPr>
                <w:noProof/>
              </w:rPr>
              <w:instrText xml:space="preserve"> PAGEREF _Toc34043702 \h </w:instrText>
            </w:r>
            <w:r w:rsidR="00685407">
              <w:rPr>
                <w:noProof/>
              </w:rPr>
            </w:r>
            <w:r w:rsidR="00685407">
              <w:rPr>
                <w:noProof/>
              </w:rPr>
              <w:fldChar w:fldCharType="separate"/>
            </w:r>
            <w:r w:rsidR="00A06A03">
              <w:rPr>
                <w:noProof/>
              </w:rPr>
              <w:t>21</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03" w:history="1">
            <w:r w:rsidR="002403C5">
              <w:rPr>
                <w:rStyle w:val="afe"/>
                <w:noProof/>
              </w:rPr>
              <w:t>Статья 7.1. Состав карт градостроительного зонирования</w:t>
            </w:r>
            <w:r w:rsidR="002403C5">
              <w:rPr>
                <w:noProof/>
              </w:rPr>
              <w:tab/>
            </w:r>
            <w:r w:rsidR="00685407">
              <w:rPr>
                <w:noProof/>
              </w:rPr>
              <w:fldChar w:fldCharType="begin"/>
            </w:r>
            <w:r w:rsidR="002403C5">
              <w:rPr>
                <w:noProof/>
              </w:rPr>
              <w:instrText xml:space="preserve"> PAGEREF _Toc34043703 \h </w:instrText>
            </w:r>
            <w:r w:rsidR="00685407">
              <w:rPr>
                <w:noProof/>
              </w:rPr>
            </w:r>
            <w:r w:rsidR="00685407">
              <w:rPr>
                <w:noProof/>
              </w:rPr>
              <w:fldChar w:fldCharType="separate"/>
            </w:r>
            <w:r w:rsidR="00A06A03">
              <w:rPr>
                <w:noProof/>
              </w:rPr>
              <w:t>21</w:t>
            </w:r>
            <w:r w:rsidR="00685407">
              <w:rPr>
                <w:noProof/>
              </w:rPr>
              <w:fldChar w:fldCharType="end"/>
            </w:r>
          </w:hyperlink>
        </w:p>
        <w:p w:rsidR="00F445FF" w:rsidRDefault="00351BB4">
          <w:pPr>
            <w:pStyle w:val="14"/>
            <w:rPr>
              <w:rFonts w:asciiTheme="minorHAnsi" w:eastAsiaTheme="minorEastAsia" w:hAnsiTheme="minorHAnsi" w:cstheme="minorBidi"/>
              <w:b w:val="0"/>
              <w:caps w:val="0"/>
              <w:noProof/>
              <w:sz w:val="22"/>
              <w:szCs w:val="22"/>
              <w:lang w:eastAsia="ru-RU"/>
            </w:rPr>
          </w:pPr>
          <w:hyperlink w:anchor="_Toc34043704" w:history="1">
            <w:r w:rsidR="002403C5">
              <w:rPr>
                <w:rStyle w:val="afe"/>
                <w:noProof/>
                <w:lang w:bidi="ru-RU"/>
              </w:rPr>
              <w:t xml:space="preserve">Глава </w:t>
            </w:r>
            <w:r w:rsidR="002403C5">
              <w:rPr>
                <w:rStyle w:val="afe"/>
                <w:noProof/>
                <w:lang w:val="en-US" w:bidi="ru-RU"/>
              </w:rPr>
              <w:t>III</w:t>
            </w:r>
            <w:r w:rsidR="002403C5">
              <w:rPr>
                <w:rStyle w:val="afe"/>
                <w:noProof/>
                <w:lang w:bidi="ru-RU"/>
              </w:rPr>
              <w:t>. Градостроительные регламенты</w:t>
            </w:r>
            <w:r w:rsidR="002403C5">
              <w:rPr>
                <w:noProof/>
              </w:rPr>
              <w:tab/>
            </w:r>
            <w:r w:rsidR="00685407">
              <w:rPr>
                <w:noProof/>
              </w:rPr>
              <w:fldChar w:fldCharType="begin"/>
            </w:r>
            <w:r w:rsidR="002403C5">
              <w:rPr>
                <w:noProof/>
              </w:rPr>
              <w:instrText xml:space="preserve"> PAGEREF _Toc34043704 \h </w:instrText>
            </w:r>
            <w:r w:rsidR="00685407">
              <w:rPr>
                <w:noProof/>
              </w:rPr>
            </w:r>
            <w:r w:rsidR="00685407">
              <w:rPr>
                <w:noProof/>
              </w:rPr>
              <w:fldChar w:fldCharType="separate"/>
            </w:r>
            <w:r w:rsidR="00A06A03">
              <w:rPr>
                <w:noProof/>
              </w:rPr>
              <w:t>22</w:t>
            </w:r>
            <w:r w:rsidR="00685407">
              <w:rPr>
                <w:noProof/>
              </w:rPr>
              <w:fldChar w:fldCharType="end"/>
            </w:r>
          </w:hyperlink>
        </w:p>
        <w:p w:rsidR="00F445FF" w:rsidRDefault="00351BB4">
          <w:pPr>
            <w:pStyle w:val="23"/>
            <w:tabs>
              <w:tab w:val="right" w:leader="dot" w:pos="9408"/>
            </w:tabs>
            <w:rPr>
              <w:rFonts w:asciiTheme="minorHAnsi" w:eastAsiaTheme="minorEastAsia" w:hAnsiTheme="minorHAnsi" w:cstheme="minorBidi"/>
              <w:noProof/>
              <w:sz w:val="22"/>
              <w:szCs w:val="22"/>
              <w:lang w:eastAsia="ru-RU"/>
            </w:rPr>
          </w:pPr>
          <w:hyperlink w:anchor="_Toc34043705" w:history="1">
            <w:r w:rsidR="002403C5">
              <w:rPr>
                <w:rStyle w:val="afe"/>
                <w:b/>
                <w:noProof/>
              </w:rPr>
              <w:t>Раздел 8. Градостроительные регламенты о видах использования территорий</w:t>
            </w:r>
            <w:r w:rsidR="002403C5">
              <w:rPr>
                <w:noProof/>
              </w:rPr>
              <w:tab/>
            </w:r>
            <w:r w:rsidR="00685407">
              <w:rPr>
                <w:noProof/>
              </w:rPr>
              <w:fldChar w:fldCharType="begin"/>
            </w:r>
            <w:r w:rsidR="002403C5">
              <w:rPr>
                <w:noProof/>
              </w:rPr>
              <w:instrText xml:space="preserve"> PAGEREF _Toc34043705 \h </w:instrText>
            </w:r>
            <w:r w:rsidR="00685407">
              <w:rPr>
                <w:noProof/>
              </w:rPr>
            </w:r>
            <w:r w:rsidR="00685407">
              <w:rPr>
                <w:noProof/>
              </w:rPr>
              <w:fldChar w:fldCharType="separate"/>
            </w:r>
            <w:r w:rsidR="00A06A03">
              <w:rPr>
                <w:noProof/>
              </w:rPr>
              <w:t>22</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06" w:history="1">
            <w:r w:rsidR="002403C5">
              <w:rPr>
                <w:rStyle w:val="afe"/>
                <w:noProof/>
              </w:rPr>
              <w:t>Статья 8.1. Порядок установления территориальных зон</w:t>
            </w:r>
            <w:r w:rsidR="002403C5">
              <w:rPr>
                <w:noProof/>
              </w:rPr>
              <w:tab/>
            </w:r>
            <w:r w:rsidR="00685407">
              <w:rPr>
                <w:noProof/>
              </w:rPr>
              <w:fldChar w:fldCharType="begin"/>
            </w:r>
            <w:r w:rsidR="002403C5">
              <w:rPr>
                <w:noProof/>
              </w:rPr>
              <w:instrText xml:space="preserve"> PAGEREF _Toc34043706 \h </w:instrText>
            </w:r>
            <w:r w:rsidR="00685407">
              <w:rPr>
                <w:noProof/>
              </w:rPr>
            </w:r>
            <w:r w:rsidR="00685407">
              <w:rPr>
                <w:noProof/>
              </w:rPr>
              <w:fldChar w:fldCharType="separate"/>
            </w:r>
            <w:r w:rsidR="00A06A03">
              <w:rPr>
                <w:noProof/>
              </w:rPr>
              <w:t>22</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07" w:history="1">
            <w:r w:rsidR="002403C5">
              <w:rPr>
                <w:rStyle w:val="afe"/>
                <w:noProof/>
              </w:rPr>
              <w:t>Статья 8.2. Порядок применения градостроительных регламентов</w:t>
            </w:r>
            <w:r w:rsidR="002403C5">
              <w:rPr>
                <w:noProof/>
              </w:rPr>
              <w:tab/>
            </w:r>
            <w:r w:rsidR="00685407">
              <w:rPr>
                <w:noProof/>
              </w:rPr>
              <w:fldChar w:fldCharType="begin"/>
            </w:r>
            <w:r w:rsidR="002403C5">
              <w:rPr>
                <w:noProof/>
              </w:rPr>
              <w:instrText xml:space="preserve"> PAGEREF _Toc34043707 \h </w:instrText>
            </w:r>
            <w:r w:rsidR="00685407">
              <w:rPr>
                <w:noProof/>
              </w:rPr>
            </w:r>
            <w:r w:rsidR="00685407">
              <w:rPr>
                <w:noProof/>
              </w:rPr>
              <w:fldChar w:fldCharType="separate"/>
            </w:r>
            <w:r w:rsidR="00A06A03">
              <w:rPr>
                <w:noProof/>
              </w:rPr>
              <w:t>22</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08" w:history="1">
            <w:r w:rsidR="002403C5">
              <w:rPr>
                <w:rStyle w:val="afe"/>
                <w:noProof/>
              </w:rPr>
              <w:t>Статья 8.3. Перечень территориальных зон на территории сельского поселения Первомайский сельсовет</w:t>
            </w:r>
            <w:r w:rsidR="002403C5">
              <w:rPr>
                <w:noProof/>
              </w:rPr>
              <w:tab/>
            </w:r>
            <w:r w:rsidR="00685407">
              <w:rPr>
                <w:noProof/>
              </w:rPr>
              <w:fldChar w:fldCharType="begin"/>
            </w:r>
            <w:r w:rsidR="002403C5">
              <w:rPr>
                <w:noProof/>
              </w:rPr>
              <w:instrText xml:space="preserve"> PAGEREF _Toc34043708 \h </w:instrText>
            </w:r>
            <w:r w:rsidR="00685407">
              <w:rPr>
                <w:noProof/>
              </w:rPr>
            </w:r>
            <w:r w:rsidR="00685407">
              <w:rPr>
                <w:noProof/>
              </w:rPr>
              <w:fldChar w:fldCharType="separate"/>
            </w:r>
            <w:r w:rsidR="00A06A03">
              <w:rPr>
                <w:noProof/>
              </w:rPr>
              <w:t>23</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09" w:history="1">
            <w:r w:rsidR="002403C5">
              <w:rPr>
                <w:rStyle w:val="afe"/>
                <w:noProof/>
                <w:lang w:bidi="ru-RU"/>
              </w:rPr>
              <w:t>Статья 8.4. Жилые зоны</w:t>
            </w:r>
            <w:r w:rsidR="002403C5">
              <w:rPr>
                <w:noProof/>
              </w:rPr>
              <w:tab/>
            </w:r>
            <w:r w:rsidR="00685407">
              <w:rPr>
                <w:noProof/>
              </w:rPr>
              <w:fldChar w:fldCharType="begin"/>
            </w:r>
            <w:r w:rsidR="002403C5">
              <w:rPr>
                <w:noProof/>
              </w:rPr>
              <w:instrText xml:space="preserve"> PAGEREF _Toc34043709 \h </w:instrText>
            </w:r>
            <w:r w:rsidR="00685407">
              <w:rPr>
                <w:noProof/>
              </w:rPr>
            </w:r>
            <w:r w:rsidR="00685407">
              <w:rPr>
                <w:noProof/>
              </w:rPr>
              <w:fldChar w:fldCharType="separate"/>
            </w:r>
            <w:r w:rsidR="00A06A03">
              <w:rPr>
                <w:noProof/>
              </w:rPr>
              <w:t>25</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0" w:history="1">
            <w:r w:rsidR="002403C5">
              <w:rPr>
                <w:rStyle w:val="afe"/>
                <w:noProof/>
              </w:rPr>
              <w:t>Статья 8.5. Общественно-деловые зоны</w:t>
            </w:r>
            <w:r w:rsidR="002403C5">
              <w:rPr>
                <w:noProof/>
              </w:rPr>
              <w:tab/>
            </w:r>
            <w:r w:rsidR="00685407">
              <w:rPr>
                <w:noProof/>
              </w:rPr>
              <w:fldChar w:fldCharType="begin"/>
            </w:r>
            <w:r w:rsidR="002403C5">
              <w:rPr>
                <w:noProof/>
              </w:rPr>
              <w:instrText xml:space="preserve"> PAGEREF _Toc34043710 \h </w:instrText>
            </w:r>
            <w:r w:rsidR="00685407">
              <w:rPr>
                <w:noProof/>
              </w:rPr>
            </w:r>
            <w:r w:rsidR="00685407">
              <w:rPr>
                <w:noProof/>
              </w:rPr>
              <w:fldChar w:fldCharType="separate"/>
            </w:r>
            <w:r w:rsidR="00A06A03">
              <w:rPr>
                <w:noProof/>
              </w:rPr>
              <w:t>39</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2" w:history="1">
            <w:r w:rsidR="002403C5">
              <w:rPr>
                <w:rStyle w:val="afe"/>
                <w:noProof/>
              </w:rPr>
              <w:t>Статья 8.</w:t>
            </w:r>
            <w:r w:rsidR="00515BF7">
              <w:rPr>
                <w:rStyle w:val="afe"/>
                <w:noProof/>
              </w:rPr>
              <w:t>6</w:t>
            </w:r>
            <w:r w:rsidR="002403C5">
              <w:rPr>
                <w:rStyle w:val="afe"/>
                <w:noProof/>
              </w:rPr>
              <w:t>. Зоны инженерной и транспортной инфраструктур</w:t>
            </w:r>
            <w:r w:rsidR="002403C5">
              <w:rPr>
                <w:noProof/>
              </w:rPr>
              <w:tab/>
            </w:r>
            <w:r w:rsidR="00685407">
              <w:rPr>
                <w:noProof/>
              </w:rPr>
              <w:fldChar w:fldCharType="begin"/>
            </w:r>
            <w:r w:rsidR="002403C5">
              <w:rPr>
                <w:noProof/>
              </w:rPr>
              <w:instrText xml:space="preserve"> PAGEREF _Toc34043712 \h </w:instrText>
            </w:r>
            <w:r w:rsidR="00685407">
              <w:rPr>
                <w:noProof/>
              </w:rPr>
            </w:r>
            <w:r w:rsidR="00685407">
              <w:rPr>
                <w:noProof/>
              </w:rPr>
              <w:fldChar w:fldCharType="separate"/>
            </w:r>
            <w:r w:rsidR="00A06A03">
              <w:rPr>
                <w:noProof/>
              </w:rPr>
              <w:t>57</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3" w:history="1">
            <w:r w:rsidR="002403C5">
              <w:rPr>
                <w:rStyle w:val="afe"/>
                <w:noProof/>
              </w:rPr>
              <w:t>Статья 8.</w:t>
            </w:r>
            <w:r w:rsidR="00515BF7">
              <w:rPr>
                <w:rStyle w:val="afe"/>
                <w:noProof/>
              </w:rPr>
              <w:t>7</w:t>
            </w:r>
            <w:r w:rsidR="002403C5">
              <w:rPr>
                <w:rStyle w:val="afe"/>
                <w:noProof/>
              </w:rPr>
              <w:t>. Зоны рекреационного назначения</w:t>
            </w:r>
            <w:r w:rsidR="002403C5">
              <w:rPr>
                <w:noProof/>
              </w:rPr>
              <w:tab/>
            </w:r>
            <w:r w:rsidR="00685407">
              <w:rPr>
                <w:noProof/>
              </w:rPr>
              <w:fldChar w:fldCharType="begin"/>
            </w:r>
            <w:r w:rsidR="002403C5">
              <w:rPr>
                <w:noProof/>
              </w:rPr>
              <w:instrText xml:space="preserve"> PAGEREF _Toc34043713 \h </w:instrText>
            </w:r>
            <w:r w:rsidR="00685407">
              <w:rPr>
                <w:noProof/>
              </w:rPr>
            </w:r>
            <w:r w:rsidR="00685407">
              <w:rPr>
                <w:noProof/>
              </w:rPr>
              <w:fldChar w:fldCharType="separate"/>
            </w:r>
            <w:r w:rsidR="00A06A03">
              <w:rPr>
                <w:noProof/>
              </w:rPr>
              <w:t>64</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4" w:history="1">
            <w:r w:rsidR="002403C5">
              <w:rPr>
                <w:rStyle w:val="afe"/>
                <w:noProof/>
              </w:rPr>
              <w:t>Статья 8.</w:t>
            </w:r>
            <w:r w:rsidR="00515BF7">
              <w:rPr>
                <w:rStyle w:val="afe"/>
                <w:noProof/>
              </w:rPr>
              <w:t>8</w:t>
            </w:r>
            <w:r w:rsidR="002403C5">
              <w:rPr>
                <w:rStyle w:val="afe"/>
                <w:noProof/>
              </w:rPr>
              <w:t>. Зоны сельскохозяйственного использования</w:t>
            </w:r>
            <w:r w:rsidR="002403C5">
              <w:rPr>
                <w:noProof/>
              </w:rPr>
              <w:tab/>
            </w:r>
            <w:r w:rsidR="00685407">
              <w:rPr>
                <w:noProof/>
              </w:rPr>
              <w:fldChar w:fldCharType="begin"/>
            </w:r>
            <w:r w:rsidR="002403C5">
              <w:rPr>
                <w:noProof/>
              </w:rPr>
              <w:instrText xml:space="preserve"> PAGEREF _Toc34043714 \h </w:instrText>
            </w:r>
            <w:r w:rsidR="00685407">
              <w:rPr>
                <w:noProof/>
              </w:rPr>
            </w:r>
            <w:r w:rsidR="00685407">
              <w:rPr>
                <w:noProof/>
              </w:rPr>
              <w:fldChar w:fldCharType="separate"/>
            </w:r>
            <w:r w:rsidR="00A06A03">
              <w:rPr>
                <w:noProof/>
              </w:rPr>
              <w:t>73</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5" w:history="1">
            <w:r w:rsidR="002403C5">
              <w:rPr>
                <w:rStyle w:val="afe"/>
                <w:noProof/>
              </w:rPr>
              <w:t>Статья 8.</w:t>
            </w:r>
            <w:r w:rsidR="00515BF7">
              <w:rPr>
                <w:rStyle w:val="afe"/>
                <w:noProof/>
              </w:rPr>
              <w:t>9</w:t>
            </w:r>
            <w:r w:rsidR="002403C5">
              <w:rPr>
                <w:rStyle w:val="afe"/>
                <w:noProof/>
              </w:rPr>
              <w:t>. Зоны специального назначения</w:t>
            </w:r>
            <w:r w:rsidR="002403C5">
              <w:rPr>
                <w:noProof/>
              </w:rPr>
              <w:tab/>
            </w:r>
            <w:r w:rsidR="00685407">
              <w:rPr>
                <w:noProof/>
              </w:rPr>
              <w:fldChar w:fldCharType="begin"/>
            </w:r>
            <w:r w:rsidR="002403C5">
              <w:rPr>
                <w:noProof/>
              </w:rPr>
              <w:instrText xml:space="preserve"> PAGEREF _Toc34043715 \h </w:instrText>
            </w:r>
            <w:r w:rsidR="00685407">
              <w:rPr>
                <w:noProof/>
              </w:rPr>
            </w:r>
            <w:r w:rsidR="00685407">
              <w:rPr>
                <w:noProof/>
              </w:rPr>
              <w:fldChar w:fldCharType="separate"/>
            </w:r>
            <w:r w:rsidR="00A06A03">
              <w:rPr>
                <w:noProof/>
              </w:rPr>
              <w:t>86</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6" w:history="1">
            <w:r w:rsidR="002403C5">
              <w:rPr>
                <w:rStyle w:val="afe"/>
                <w:b/>
                <w:noProof/>
                <w:lang w:bidi="ru-RU"/>
              </w:rPr>
              <w:t>Раздел 9. Дополнительные градостроительные регламенты в зонах с особыми условиями использования территории (ОХ)</w:t>
            </w:r>
            <w:r w:rsidR="002403C5">
              <w:rPr>
                <w:noProof/>
              </w:rPr>
              <w:tab/>
            </w:r>
            <w:r w:rsidR="00685407">
              <w:rPr>
                <w:noProof/>
              </w:rPr>
              <w:fldChar w:fldCharType="begin"/>
            </w:r>
            <w:r w:rsidR="002403C5">
              <w:rPr>
                <w:noProof/>
              </w:rPr>
              <w:instrText xml:space="preserve"> PAGEREF _Toc34043716 \h </w:instrText>
            </w:r>
            <w:r w:rsidR="00685407">
              <w:rPr>
                <w:noProof/>
              </w:rPr>
            </w:r>
            <w:r w:rsidR="00685407">
              <w:rPr>
                <w:noProof/>
              </w:rPr>
              <w:fldChar w:fldCharType="separate"/>
            </w:r>
            <w:r w:rsidR="00A06A03">
              <w:rPr>
                <w:noProof/>
              </w:rPr>
              <w:t>92</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7" w:history="1">
            <w:r w:rsidR="002403C5">
              <w:rPr>
                <w:rStyle w:val="afe"/>
                <w:noProof/>
                <w:lang w:bidi="ru-RU"/>
              </w:rPr>
              <w:t>Статья 9.1. Зоны охраны объектов культурного наследия</w:t>
            </w:r>
            <w:r w:rsidR="002403C5">
              <w:rPr>
                <w:noProof/>
              </w:rPr>
              <w:tab/>
            </w:r>
            <w:r w:rsidR="00685407">
              <w:rPr>
                <w:noProof/>
              </w:rPr>
              <w:fldChar w:fldCharType="begin"/>
            </w:r>
            <w:r w:rsidR="002403C5">
              <w:rPr>
                <w:noProof/>
              </w:rPr>
              <w:instrText xml:space="preserve"> PAGEREF _Toc34043717 \h </w:instrText>
            </w:r>
            <w:r w:rsidR="00685407">
              <w:rPr>
                <w:noProof/>
              </w:rPr>
            </w:r>
            <w:r w:rsidR="00685407">
              <w:rPr>
                <w:noProof/>
              </w:rPr>
              <w:fldChar w:fldCharType="separate"/>
            </w:r>
            <w:r w:rsidR="00A06A03">
              <w:rPr>
                <w:noProof/>
              </w:rPr>
              <w:t>92</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8" w:history="1">
            <w:r w:rsidR="002403C5">
              <w:rPr>
                <w:rStyle w:val="afe"/>
                <w:noProof/>
                <w:lang w:bidi="ru-RU"/>
              </w:rPr>
              <w:t>Статья 9.2. Ограничения по экологическим и санитарно-гигиеническим условиям</w:t>
            </w:r>
            <w:r w:rsidR="002403C5">
              <w:rPr>
                <w:noProof/>
              </w:rPr>
              <w:tab/>
            </w:r>
            <w:r w:rsidR="00685407">
              <w:rPr>
                <w:noProof/>
              </w:rPr>
              <w:fldChar w:fldCharType="begin"/>
            </w:r>
            <w:r w:rsidR="002403C5">
              <w:rPr>
                <w:noProof/>
              </w:rPr>
              <w:instrText xml:space="preserve"> PAGEREF _Toc34043718 \h </w:instrText>
            </w:r>
            <w:r w:rsidR="00685407">
              <w:rPr>
                <w:noProof/>
              </w:rPr>
            </w:r>
            <w:r w:rsidR="00685407">
              <w:rPr>
                <w:noProof/>
              </w:rPr>
              <w:fldChar w:fldCharType="separate"/>
            </w:r>
            <w:r w:rsidR="00A06A03">
              <w:rPr>
                <w:noProof/>
              </w:rPr>
              <w:t>94</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19" w:history="1">
            <w:r w:rsidR="002403C5">
              <w:rPr>
                <w:rStyle w:val="afe"/>
                <w:noProof/>
                <w:lang w:bidi="ru-RU"/>
              </w:rPr>
              <w:t>Статья 9.3. Ограничения по требованиям охраны инженерно-транспортных коммуникаций</w:t>
            </w:r>
            <w:r w:rsidR="002403C5">
              <w:rPr>
                <w:noProof/>
              </w:rPr>
              <w:tab/>
            </w:r>
            <w:r w:rsidR="00685407">
              <w:rPr>
                <w:noProof/>
              </w:rPr>
              <w:fldChar w:fldCharType="begin"/>
            </w:r>
            <w:r w:rsidR="002403C5">
              <w:rPr>
                <w:noProof/>
              </w:rPr>
              <w:instrText xml:space="preserve"> PAGEREF _Toc34043719 \h </w:instrText>
            </w:r>
            <w:r w:rsidR="00685407">
              <w:rPr>
                <w:noProof/>
              </w:rPr>
            </w:r>
            <w:r w:rsidR="00685407">
              <w:rPr>
                <w:noProof/>
              </w:rPr>
              <w:fldChar w:fldCharType="separate"/>
            </w:r>
            <w:r w:rsidR="00A06A03">
              <w:rPr>
                <w:noProof/>
              </w:rPr>
              <w:t>100</w:t>
            </w:r>
            <w:r w:rsidR="00685407">
              <w:rPr>
                <w:noProof/>
              </w:rPr>
              <w:fldChar w:fldCharType="end"/>
            </w:r>
          </w:hyperlink>
        </w:p>
        <w:p w:rsidR="00F445FF" w:rsidRDefault="00351BB4">
          <w:pPr>
            <w:pStyle w:val="33"/>
            <w:tabs>
              <w:tab w:val="right" w:leader="dot" w:pos="9408"/>
            </w:tabs>
            <w:rPr>
              <w:rFonts w:asciiTheme="minorHAnsi" w:eastAsiaTheme="minorEastAsia" w:hAnsiTheme="minorHAnsi" w:cstheme="minorBidi"/>
              <w:noProof/>
              <w:sz w:val="22"/>
              <w:szCs w:val="22"/>
              <w:lang w:eastAsia="ru-RU"/>
            </w:rPr>
          </w:pPr>
          <w:hyperlink w:anchor="_Toc34043723" w:history="1">
            <w:r w:rsidR="002403C5">
              <w:rPr>
                <w:rStyle w:val="afe"/>
                <w:noProof/>
              </w:rPr>
              <w:t>Статья 9.4. Ограничения по воздействию природных и техногенных факторов</w:t>
            </w:r>
            <w:r w:rsidR="002403C5">
              <w:rPr>
                <w:noProof/>
              </w:rPr>
              <w:tab/>
            </w:r>
            <w:r w:rsidR="00685407">
              <w:rPr>
                <w:noProof/>
              </w:rPr>
              <w:fldChar w:fldCharType="begin"/>
            </w:r>
            <w:r w:rsidR="002403C5">
              <w:rPr>
                <w:noProof/>
              </w:rPr>
              <w:instrText xml:space="preserve"> PAGEREF _Toc34043723 \h </w:instrText>
            </w:r>
            <w:r w:rsidR="00685407">
              <w:rPr>
                <w:noProof/>
              </w:rPr>
            </w:r>
            <w:r w:rsidR="00685407">
              <w:rPr>
                <w:noProof/>
              </w:rPr>
              <w:fldChar w:fldCharType="separate"/>
            </w:r>
            <w:r w:rsidR="00A06A03">
              <w:rPr>
                <w:noProof/>
              </w:rPr>
              <w:t>107</w:t>
            </w:r>
            <w:r w:rsidR="00685407">
              <w:rPr>
                <w:noProof/>
              </w:rPr>
              <w:fldChar w:fldCharType="end"/>
            </w:r>
          </w:hyperlink>
        </w:p>
        <w:p w:rsidR="00F445FF" w:rsidRDefault="00685407">
          <w:r>
            <w:fldChar w:fldCharType="end"/>
          </w:r>
        </w:p>
      </w:sdtContent>
    </w:sdt>
    <w:p w:rsidR="00F445FF" w:rsidRDefault="00F445FF">
      <w:pPr>
        <w:pStyle w:val="27"/>
        <w:shd w:val="clear" w:color="auto" w:fill="auto"/>
        <w:spacing w:after="240" w:line="322" w:lineRule="exact"/>
        <w:ind w:left="20" w:right="40" w:firstLine="580"/>
        <w:jc w:val="center"/>
        <w:rPr>
          <w:b/>
        </w:rPr>
      </w:pPr>
    </w:p>
    <w:p w:rsidR="00F445FF" w:rsidRDefault="00F445FF">
      <w:pPr>
        <w:pStyle w:val="27"/>
        <w:shd w:val="clear" w:color="auto" w:fill="auto"/>
        <w:spacing w:after="240" w:line="322" w:lineRule="exact"/>
        <w:ind w:left="20" w:right="40" w:firstLine="580"/>
        <w:jc w:val="center"/>
        <w:rPr>
          <w:b/>
        </w:rPr>
      </w:pPr>
    </w:p>
    <w:p w:rsidR="00F445FF" w:rsidRDefault="00F445FF">
      <w:pPr>
        <w:pStyle w:val="27"/>
        <w:shd w:val="clear" w:color="auto" w:fill="auto"/>
        <w:spacing w:after="240" w:line="322" w:lineRule="exact"/>
        <w:ind w:left="20" w:right="40" w:firstLine="580"/>
        <w:jc w:val="center"/>
        <w:rPr>
          <w:b/>
        </w:rPr>
      </w:pPr>
    </w:p>
    <w:p w:rsidR="00F445FF" w:rsidRDefault="00F445FF">
      <w:pPr>
        <w:pStyle w:val="27"/>
        <w:shd w:val="clear" w:color="auto" w:fill="auto"/>
        <w:spacing w:after="240" w:line="322" w:lineRule="exact"/>
        <w:ind w:left="20" w:right="40" w:firstLine="580"/>
        <w:jc w:val="center"/>
        <w:rPr>
          <w:b/>
        </w:rPr>
      </w:pPr>
    </w:p>
    <w:p w:rsidR="00F445FF" w:rsidRDefault="00F445FF">
      <w:pPr>
        <w:pStyle w:val="27"/>
        <w:shd w:val="clear" w:color="auto" w:fill="auto"/>
        <w:spacing w:after="240" w:line="322" w:lineRule="exact"/>
        <w:ind w:left="20" w:right="40" w:firstLine="580"/>
        <w:jc w:val="center"/>
        <w:rPr>
          <w:b/>
        </w:rPr>
      </w:pPr>
    </w:p>
    <w:p w:rsidR="00F445FF" w:rsidRDefault="00F445FF">
      <w:pPr>
        <w:pStyle w:val="27"/>
        <w:shd w:val="clear" w:color="auto" w:fill="auto"/>
        <w:spacing w:after="240" w:line="322" w:lineRule="exact"/>
        <w:ind w:left="20" w:right="40" w:firstLine="580"/>
        <w:jc w:val="center"/>
        <w:rPr>
          <w:b/>
        </w:rPr>
      </w:pPr>
    </w:p>
    <w:p w:rsidR="00F445FF" w:rsidRDefault="002403C5">
      <w:pPr>
        <w:pStyle w:val="27"/>
        <w:shd w:val="clear" w:color="auto" w:fill="auto"/>
        <w:spacing w:after="240" w:line="322" w:lineRule="exact"/>
        <w:ind w:left="20" w:right="40" w:firstLine="580"/>
        <w:jc w:val="center"/>
        <w:outlineLvl w:val="0"/>
        <w:rPr>
          <w:b/>
        </w:rPr>
      </w:pPr>
      <w:bookmarkStart w:id="1" w:name="_Toc34043681"/>
      <w:r>
        <w:rPr>
          <w:b/>
        </w:rPr>
        <w:t xml:space="preserve">ГЛАВА </w:t>
      </w:r>
      <w:r>
        <w:rPr>
          <w:b/>
          <w:lang w:val="en-US"/>
        </w:rPr>
        <w:t>I</w:t>
      </w:r>
      <w:r>
        <w:rPr>
          <w:b/>
        </w:rPr>
        <w:t>. ПОРЯДОК ПРИМЕНЕНИЯ ПРАВИЛ ЗЕМЛЕПОЛЬЗОВАНИЯ И ЗАСТРОЙКИ И ВНЕСЕНИЯ В НИХ ИЗМЕНЕНИЙ</w:t>
      </w:r>
      <w:bookmarkEnd w:id="1"/>
    </w:p>
    <w:p w:rsidR="00F445FF" w:rsidRDefault="002403C5">
      <w:pPr>
        <w:pStyle w:val="210"/>
        <w:shd w:val="clear" w:color="auto" w:fill="auto"/>
        <w:spacing w:before="0" w:after="233"/>
        <w:ind w:left="20" w:right="40" w:firstLine="580"/>
        <w:outlineLvl w:val="1"/>
      </w:pPr>
      <w:bookmarkStart w:id="2" w:name="_Toc34043682"/>
      <w:r>
        <w:t>Раздел 1. Положение о регулировании землепользования и застройки органами местного самоуправления</w:t>
      </w:r>
      <w:bookmarkEnd w:id="2"/>
    </w:p>
    <w:p w:rsidR="00F445FF" w:rsidRDefault="002403C5">
      <w:pPr>
        <w:pStyle w:val="27"/>
        <w:shd w:val="clear" w:color="auto" w:fill="auto"/>
        <w:spacing w:after="248" w:line="331" w:lineRule="exact"/>
        <w:ind w:left="20" w:right="40" w:firstLine="580"/>
        <w:jc w:val="left"/>
        <w:outlineLvl w:val="2"/>
        <w:rPr>
          <w:b/>
          <w:sz w:val="24"/>
          <w:szCs w:val="24"/>
        </w:rPr>
      </w:pPr>
      <w:bookmarkStart w:id="3" w:name="_Toc34043683"/>
      <w:r>
        <w:rPr>
          <w:b/>
          <w:sz w:val="24"/>
          <w:szCs w:val="24"/>
        </w:rPr>
        <w:t>Статья 1.1. Сфера применения Правил землепользования и застройки сельского поселения</w:t>
      </w:r>
      <w:bookmarkEnd w:id="3"/>
    </w:p>
    <w:p w:rsidR="00F445FF" w:rsidRDefault="002403C5">
      <w:pPr>
        <w:pStyle w:val="27"/>
        <w:shd w:val="clear" w:color="auto" w:fill="auto"/>
        <w:spacing w:line="240" w:lineRule="auto"/>
        <w:ind w:left="20" w:right="40" w:firstLine="580"/>
        <w:jc w:val="both"/>
        <w:rPr>
          <w:sz w:val="24"/>
          <w:szCs w:val="24"/>
        </w:rPr>
      </w:pPr>
      <w:r>
        <w:rPr>
          <w:sz w:val="24"/>
          <w:szCs w:val="24"/>
        </w:rPr>
        <w:t xml:space="preserve">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w:t>
      </w:r>
      <w:r w:rsidR="00A108F1">
        <w:rPr>
          <w:sz w:val="24"/>
          <w:szCs w:val="24"/>
        </w:rPr>
        <w:t>Малининский</w:t>
      </w:r>
      <w:r>
        <w:rPr>
          <w:sz w:val="24"/>
          <w:szCs w:val="24"/>
        </w:rPr>
        <w:t xml:space="preserve"> сельсовет </w:t>
      </w:r>
      <w:r w:rsidR="00A108F1">
        <w:rPr>
          <w:sz w:val="24"/>
          <w:szCs w:val="24"/>
        </w:rPr>
        <w:t>Хлевенского</w:t>
      </w:r>
      <w:r>
        <w:rPr>
          <w:sz w:val="24"/>
          <w:szCs w:val="24"/>
        </w:rPr>
        <w:t xml:space="preserve">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445FF" w:rsidRDefault="00F445FF">
      <w:pPr>
        <w:pStyle w:val="27"/>
        <w:shd w:val="clear" w:color="auto" w:fill="auto"/>
        <w:spacing w:line="240" w:lineRule="auto"/>
        <w:ind w:left="20" w:right="40" w:firstLine="580"/>
        <w:jc w:val="both"/>
        <w:rPr>
          <w:sz w:val="24"/>
          <w:szCs w:val="24"/>
        </w:rPr>
      </w:pPr>
    </w:p>
    <w:p w:rsidR="00F445FF" w:rsidRDefault="002403C5">
      <w:pPr>
        <w:pStyle w:val="27"/>
        <w:shd w:val="clear" w:color="auto" w:fill="auto"/>
        <w:spacing w:line="240" w:lineRule="auto"/>
        <w:ind w:left="20" w:firstLine="580"/>
        <w:jc w:val="both"/>
        <w:rPr>
          <w:sz w:val="24"/>
          <w:szCs w:val="24"/>
        </w:rPr>
      </w:pPr>
      <w:r>
        <w:rPr>
          <w:sz w:val="24"/>
          <w:szCs w:val="24"/>
        </w:rPr>
        <w:t>Правила разрабатываются в целях:</w:t>
      </w:r>
    </w:p>
    <w:p w:rsidR="00F445FF" w:rsidRDefault="002403C5">
      <w:pPr>
        <w:pStyle w:val="27"/>
        <w:numPr>
          <w:ilvl w:val="0"/>
          <w:numId w:val="4"/>
        </w:numPr>
        <w:shd w:val="clear" w:color="auto" w:fill="auto"/>
        <w:tabs>
          <w:tab w:val="left" w:pos="938"/>
        </w:tabs>
        <w:spacing w:line="240" w:lineRule="auto"/>
        <w:ind w:left="20" w:right="900" w:firstLine="560"/>
        <w:jc w:val="left"/>
        <w:rPr>
          <w:sz w:val="24"/>
          <w:szCs w:val="24"/>
        </w:rPr>
      </w:pPr>
      <w:r>
        <w:rPr>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F445FF" w:rsidRDefault="002403C5">
      <w:pPr>
        <w:pStyle w:val="27"/>
        <w:numPr>
          <w:ilvl w:val="0"/>
          <w:numId w:val="4"/>
        </w:numPr>
        <w:shd w:val="clear" w:color="auto" w:fill="auto"/>
        <w:tabs>
          <w:tab w:val="left" w:pos="938"/>
        </w:tabs>
        <w:spacing w:line="240" w:lineRule="auto"/>
        <w:ind w:left="20" w:right="300" w:firstLine="560"/>
        <w:jc w:val="left"/>
        <w:rPr>
          <w:sz w:val="24"/>
          <w:szCs w:val="24"/>
        </w:rPr>
      </w:pPr>
      <w:r>
        <w:rPr>
          <w:sz w:val="24"/>
          <w:szCs w:val="24"/>
        </w:rPr>
        <w:t>создания условий для планировки территории муниципального образования;</w:t>
      </w:r>
    </w:p>
    <w:p w:rsidR="00F445FF" w:rsidRDefault="002403C5">
      <w:pPr>
        <w:pStyle w:val="27"/>
        <w:numPr>
          <w:ilvl w:val="0"/>
          <w:numId w:val="4"/>
        </w:numPr>
        <w:shd w:val="clear" w:color="auto" w:fill="auto"/>
        <w:tabs>
          <w:tab w:val="left" w:pos="938"/>
        </w:tabs>
        <w:spacing w:line="240" w:lineRule="auto"/>
        <w:ind w:left="20" w:right="20" w:firstLine="560"/>
        <w:jc w:val="both"/>
        <w:rPr>
          <w:sz w:val="24"/>
          <w:szCs w:val="24"/>
        </w:rPr>
      </w:pPr>
      <w:r>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445FF" w:rsidRDefault="002403C5">
      <w:pPr>
        <w:pStyle w:val="27"/>
        <w:numPr>
          <w:ilvl w:val="0"/>
          <w:numId w:val="4"/>
        </w:numPr>
        <w:shd w:val="clear" w:color="auto" w:fill="auto"/>
        <w:tabs>
          <w:tab w:val="left" w:pos="938"/>
        </w:tabs>
        <w:spacing w:line="240" w:lineRule="auto"/>
        <w:ind w:left="20" w:right="20" w:firstLine="560"/>
        <w:jc w:val="both"/>
        <w:rPr>
          <w:sz w:val="24"/>
          <w:szCs w:val="24"/>
        </w:rPr>
      </w:pPr>
      <w:r>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445FF" w:rsidRDefault="00F445FF">
      <w:pPr>
        <w:pStyle w:val="27"/>
        <w:shd w:val="clear" w:color="auto" w:fill="auto"/>
        <w:tabs>
          <w:tab w:val="left" w:pos="938"/>
        </w:tabs>
        <w:spacing w:line="240" w:lineRule="auto"/>
        <w:ind w:left="580" w:right="20"/>
        <w:jc w:val="both"/>
        <w:rPr>
          <w:sz w:val="24"/>
          <w:szCs w:val="24"/>
        </w:rPr>
      </w:pPr>
    </w:p>
    <w:p w:rsidR="00F445FF" w:rsidRDefault="002403C5">
      <w:pPr>
        <w:pStyle w:val="27"/>
        <w:shd w:val="clear" w:color="auto" w:fill="auto"/>
        <w:spacing w:line="240" w:lineRule="auto"/>
        <w:ind w:left="20" w:right="20" w:firstLine="560"/>
        <w:jc w:val="both"/>
        <w:rPr>
          <w:sz w:val="24"/>
          <w:szCs w:val="24"/>
        </w:rPr>
      </w:pPr>
      <w:r>
        <w:rPr>
          <w:sz w:val="24"/>
          <w:szCs w:val="24"/>
        </w:rPr>
        <w:t>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
    <w:p w:rsidR="00F445FF" w:rsidRDefault="002403C5">
      <w:pPr>
        <w:pStyle w:val="27"/>
        <w:shd w:val="clear" w:color="auto" w:fill="auto"/>
        <w:spacing w:line="240" w:lineRule="auto"/>
        <w:ind w:left="20" w:right="20" w:firstLine="560"/>
        <w:jc w:val="both"/>
        <w:rPr>
          <w:sz w:val="24"/>
          <w:szCs w:val="24"/>
        </w:rPr>
      </w:pPr>
      <w:r>
        <w:rPr>
          <w:sz w:val="24"/>
          <w:szCs w:val="24"/>
        </w:rPr>
        <w:t>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F445FF" w:rsidRDefault="002403C5">
      <w:pPr>
        <w:pStyle w:val="27"/>
        <w:shd w:val="clear" w:color="auto" w:fill="auto"/>
        <w:spacing w:line="240" w:lineRule="auto"/>
        <w:ind w:left="20" w:right="20" w:firstLine="560"/>
        <w:jc w:val="both"/>
        <w:rPr>
          <w:sz w:val="24"/>
          <w:szCs w:val="24"/>
        </w:rPr>
      </w:pPr>
      <w:r>
        <w:rPr>
          <w:sz w:val="24"/>
          <w:szCs w:val="24"/>
        </w:rPr>
        <w:t xml:space="preserve">Дополнения и изменения в Правила вносятся в случаях и в порядке, предусмотренных </w:t>
      </w:r>
      <w:r>
        <w:rPr>
          <w:color w:val="000000" w:themeColor="text1"/>
          <w:sz w:val="24"/>
          <w:szCs w:val="24"/>
        </w:rPr>
        <w:t>разделом 5</w:t>
      </w:r>
      <w:r>
        <w:rPr>
          <w:sz w:val="24"/>
          <w:szCs w:val="24"/>
        </w:rPr>
        <w:t xml:space="preserve"> настоящих Правил.</w:t>
      </w:r>
    </w:p>
    <w:p w:rsidR="00F445FF" w:rsidRDefault="002403C5">
      <w:pPr>
        <w:pStyle w:val="27"/>
        <w:shd w:val="clear" w:color="auto" w:fill="auto"/>
        <w:spacing w:line="240" w:lineRule="auto"/>
        <w:ind w:left="20" w:right="20" w:firstLine="560"/>
        <w:jc w:val="both"/>
        <w:rPr>
          <w:sz w:val="24"/>
          <w:szCs w:val="24"/>
        </w:rPr>
      </w:pPr>
      <w:r>
        <w:rPr>
          <w:sz w:val="24"/>
          <w:szCs w:val="24"/>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F445FF" w:rsidRDefault="002403C5">
      <w:pPr>
        <w:pStyle w:val="27"/>
        <w:shd w:val="clear" w:color="auto" w:fill="auto"/>
        <w:spacing w:line="240" w:lineRule="auto"/>
        <w:ind w:left="20" w:right="20" w:firstLine="560"/>
        <w:jc w:val="both"/>
        <w:rPr>
          <w:sz w:val="24"/>
          <w:szCs w:val="24"/>
        </w:rPr>
      </w:pP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445FF" w:rsidRDefault="002403C5">
      <w:pPr>
        <w:pStyle w:val="27"/>
        <w:shd w:val="clear" w:color="auto" w:fill="auto"/>
        <w:spacing w:line="240" w:lineRule="auto"/>
        <w:ind w:left="20" w:right="20" w:firstLine="560"/>
        <w:jc w:val="both"/>
        <w:rPr>
          <w:sz w:val="24"/>
          <w:szCs w:val="24"/>
        </w:rPr>
      </w:pPr>
      <w:r>
        <w:rPr>
          <w:sz w:val="24"/>
          <w:szCs w:val="24"/>
        </w:rPr>
        <w:t>Администрация сельского поселения обеспечивает возможность ознакомиться с настоящими Правилами всем желающим путем:</w:t>
      </w:r>
    </w:p>
    <w:p w:rsidR="00F445FF" w:rsidRDefault="002403C5">
      <w:pPr>
        <w:pStyle w:val="27"/>
        <w:numPr>
          <w:ilvl w:val="0"/>
          <w:numId w:val="5"/>
        </w:numPr>
        <w:shd w:val="clear" w:color="auto" w:fill="auto"/>
        <w:spacing w:line="240" w:lineRule="auto"/>
        <w:ind w:left="20" w:firstLine="560"/>
        <w:jc w:val="left"/>
        <w:rPr>
          <w:sz w:val="24"/>
          <w:szCs w:val="24"/>
        </w:rPr>
      </w:pPr>
      <w:r>
        <w:rPr>
          <w:sz w:val="24"/>
          <w:szCs w:val="24"/>
        </w:rPr>
        <w:t xml:space="preserve"> публикации Правил;</w:t>
      </w:r>
    </w:p>
    <w:p w:rsidR="00F445FF" w:rsidRDefault="002403C5">
      <w:pPr>
        <w:pStyle w:val="37"/>
        <w:numPr>
          <w:ilvl w:val="0"/>
          <w:numId w:val="5"/>
        </w:numPr>
        <w:shd w:val="clear" w:color="auto" w:fill="auto"/>
        <w:spacing w:line="240" w:lineRule="auto"/>
        <w:ind w:left="20"/>
      </w:pPr>
      <w:r>
        <w:t xml:space="preserve"> помещения Правил в сети «Интернет»;</w:t>
      </w:r>
    </w:p>
    <w:p w:rsidR="00F445FF" w:rsidRDefault="002403C5">
      <w:pPr>
        <w:pStyle w:val="27"/>
        <w:numPr>
          <w:ilvl w:val="0"/>
          <w:numId w:val="5"/>
        </w:numPr>
        <w:shd w:val="clear" w:color="auto" w:fill="auto"/>
        <w:spacing w:line="240" w:lineRule="auto"/>
        <w:ind w:left="20" w:right="20" w:firstLine="560"/>
        <w:jc w:val="both"/>
        <w:rPr>
          <w:sz w:val="24"/>
          <w:szCs w:val="24"/>
        </w:rPr>
      </w:pPr>
      <w:r>
        <w:rPr>
          <w:sz w:val="24"/>
          <w:szCs w:val="24"/>
        </w:rPr>
        <w:t xml:space="preserve"> размещения Правил в Федеральной государственной информационной системе территориального планирования.</w:t>
      </w:r>
    </w:p>
    <w:p w:rsidR="00F445FF" w:rsidRDefault="002403C5">
      <w:pPr>
        <w:pStyle w:val="27"/>
        <w:shd w:val="clear" w:color="auto" w:fill="auto"/>
        <w:spacing w:after="240" w:line="322" w:lineRule="exact"/>
        <w:ind w:left="20" w:right="20" w:firstLine="560"/>
        <w:jc w:val="left"/>
        <w:outlineLvl w:val="2"/>
        <w:rPr>
          <w:b/>
          <w:sz w:val="24"/>
          <w:szCs w:val="24"/>
        </w:rPr>
      </w:pPr>
      <w:bookmarkStart w:id="4" w:name="_Toc34043684"/>
      <w:r>
        <w:rPr>
          <w:b/>
          <w:sz w:val="24"/>
          <w:szCs w:val="24"/>
        </w:rPr>
        <w:t>Статья 1.2. Полномочия органов местного самоуправления в области регулирования отношений по вопросам землепользования и застройки</w:t>
      </w:r>
      <w:bookmarkEnd w:id="4"/>
    </w:p>
    <w:p w:rsidR="00F445FF" w:rsidRDefault="002403C5">
      <w:pPr>
        <w:pStyle w:val="27"/>
        <w:numPr>
          <w:ilvl w:val="0"/>
          <w:numId w:val="6"/>
        </w:numPr>
        <w:shd w:val="clear" w:color="auto" w:fill="auto"/>
        <w:tabs>
          <w:tab w:val="left" w:pos="1326"/>
        </w:tabs>
        <w:spacing w:line="240" w:lineRule="auto"/>
        <w:ind w:left="20" w:right="20" w:firstLine="560"/>
        <w:jc w:val="both"/>
        <w:rPr>
          <w:sz w:val="24"/>
          <w:szCs w:val="24"/>
        </w:rPr>
      </w:pPr>
      <w:r>
        <w:rPr>
          <w:sz w:val="24"/>
          <w:szCs w:val="24"/>
        </w:rPr>
        <w:t>К полномочиям Совета депутатов сельского поселения в области регулирования отношений по вопросам землепользования и застройки относятся:</w:t>
      </w:r>
    </w:p>
    <w:p w:rsidR="00F445FF" w:rsidRDefault="002403C5">
      <w:pPr>
        <w:pStyle w:val="27"/>
        <w:keepNext/>
        <w:keepLines/>
        <w:numPr>
          <w:ilvl w:val="0"/>
          <w:numId w:val="5"/>
        </w:numPr>
        <w:shd w:val="clear" w:color="auto" w:fill="auto"/>
        <w:spacing w:line="240" w:lineRule="auto"/>
        <w:ind w:left="40" w:right="20" w:firstLine="580"/>
        <w:jc w:val="left"/>
        <w:rPr>
          <w:sz w:val="24"/>
          <w:szCs w:val="24"/>
        </w:rPr>
      </w:pPr>
      <w:r>
        <w:rPr>
          <w:sz w:val="24"/>
          <w:szCs w:val="24"/>
        </w:rPr>
        <w:t xml:space="preserve"> утверждение правил землепользования и застройки, утверждение изменений в правила землепользования и застройки;</w:t>
      </w:r>
    </w:p>
    <w:p w:rsidR="00F445FF" w:rsidRDefault="002403C5">
      <w:pPr>
        <w:pStyle w:val="27"/>
        <w:keepNext/>
        <w:keepLines/>
        <w:numPr>
          <w:ilvl w:val="0"/>
          <w:numId w:val="5"/>
        </w:numPr>
        <w:shd w:val="clear" w:color="auto" w:fill="auto"/>
        <w:spacing w:line="240" w:lineRule="auto"/>
        <w:ind w:left="40" w:right="20" w:firstLine="580"/>
        <w:jc w:val="left"/>
        <w:rPr>
          <w:sz w:val="24"/>
          <w:szCs w:val="24"/>
        </w:rPr>
      </w:pPr>
      <w:r>
        <w:rPr>
          <w:sz w:val="24"/>
          <w:szCs w:val="24"/>
        </w:rPr>
        <w:t>утверждение местных нормативов градостроительного проектирования;</w:t>
      </w:r>
      <w:bookmarkStart w:id="5" w:name="bookmark0"/>
    </w:p>
    <w:p w:rsidR="00F445FF" w:rsidRDefault="002403C5">
      <w:pPr>
        <w:pStyle w:val="27"/>
        <w:keepNext/>
        <w:keepLines/>
        <w:numPr>
          <w:ilvl w:val="0"/>
          <w:numId w:val="5"/>
        </w:numPr>
        <w:shd w:val="clear" w:color="auto" w:fill="auto"/>
        <w:spacing w:line="240" w:lineRule="auto"/>
        <w:ind w:left="40" w:right="20" w:firstLine="580"/>
        <w:jc w:val="left"/>
        <w:rPr>
          <w:sz w:val="24"/>
          <w:szCs w:val="24"/>
        </w:rPr>
      </w:pPr>
      <w:r>
        <w:rPr>
          <w:sz w:val="24"/>
          <w:szCs w:val="24"/>
        </w:rPr>
        <w:t xml:space="preserve"> иные полномочия в соответствии с действующим законодательством.</w:t>
      </w:r>
      <w:bookmarkEnd w:id="5"/>
    </w:p>
    <w:p w:rsidR="00F445FF" w:rsidRDefault="002403C5">
      <w:pPr>
        <w:pStyle w:val="27"/>
        <w:numPr>
          <w:ilvl w:val="0"/>
          <w:numId w:val="6"/>
        </w:numPr>
        <w:shd w:val="clear" w:color="auto" w:fill="auto"/>
        <w:tabs>
          <w:tab w:val="left" w:pos="1364"/>
        </w:tabs>
        <w:spacing w:line="240" w:lineRule="auto"/>
        <w:ind w:left="40" w:firstLine="580"/>
        <w:jc w:val="both"/>
        <w:rPr>
          <w:sz w:val="24"/>
          <w:szCs w:val="24"/>
        </w:rPr>
      </w:pPr>
      <w:r>
        <w:rPr>
          <w:sz w:val="24"/>
          <w:szCs w:val="24"/>
        </w:rPr>
        <w:t>К полномочиям администрации сельского поселения в области</w:t>
      </w:r>
    </w:p>
    <w:p w:rsidR="00F445FF" w:rsidRDefault="002403C5">
      <w:pPr>
        <w:pStyle w:val="27"/>
        <w:shd w:val="clear" w:color="auto" w:fill="auto"/>
        <w:spacing w:line="240" w:lineRule="auto"/>
        <w:ind w:left="40" w:right="20"/>
        <w:jc w:val="both"/>
        <w:rPr>
          <w:sz w:val="24"/>
          <w:szCs w:val="24"/>
        </w:rPr>
      </w:pPr>
      <w:r>
        <w:rPr>
          <w:sz w:val="24"/>
          <w:szCs w:val="24"/>
        </w:rPr>
        <w:t>регулирования отношений по вопросам землепользования и застройки относятся:</w:t>
      </w:r>
    </w:p>
    <w:p w:rsidR="00F445FF" w:rsidRDefault="002403C5">
      <w:pPr>
        <w:pStyle w:val="27"/>
        <w:numPr>
          <w:ilvl w:val="0"/>
          <w:numId w:val="5"/>
        </w:numPr>
        <w:shd w:val="clear" w:color="auto" w:fill="auto"/>
        <w:spacing w:line="240" w:lineRule="auto"/>
        <w:ind w:left="40" w:right="20" w:firstLine="580"/>
        <w:jc w:val="both"/>
        <w:rPr>
          <w:sz w:val="24"/>
          <w:szCs w:val="24"/>
        </w:rPr>
      </w:pPr>
      <w:r>
        <w:rPr>
          <w:sz w:val="24"/>
          <w:szCs w:val="24"/>
        </w:rPr>
        <w:t xml:space="preserve"> принятие решения о подготовке проекта правил землепользования и застройки, внесения в них изменений;</w:t>
      </w:r>
    </w:p>
    <w:p w:rsidR="00F445FF" w:rsidRDefault="002403C5">
      <w:pPr>
        <w:pStyle w:val="27"/>
        <w:numPr>
          <w:ilvl w:val="0"/>
          <w:numId w:val="5"/>
        </w:numPr>
        <w:shd w:val="clear" w:color="auto" w:fill="auto"/>
        <w:spacing w:line="240" w:lineRule="auto"/>
        <w:ind w:left="40" w:right="20" w:firstLine="580"/>
        <w:jc w:val="both"/>
        <w:rPr>
          <w:sz w:val="24"/>
          <w:szCs w:val="24"/>
        </w:rPr>
      </w:pPr>
      <w:r>
        <w:rPr>
          <w:sz w:val="24"/>
          <w:szCs w:val="24"/>
        </w:rPr>
        <w:t xml:space="preserve"> 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F445FF" w:rsidRDefault="002403C5">
      <w:pPr>
        <w:pStyle w:val="27"/>
        <w:numPr>
          <w:ilvl w:val="0"/>
          <w:numId w:val="5"/>
        </w:numPr>
        <w:shd w:val="clear" w:color="auto" w:fill="auto"/>
        <w:spacing w:line="240" w:lineRule="auto"/>
        <w:ind w:left="40" w:right="20" w:firstLine="580"/>
        <w:jc w:val="both"/>
        <w:rPr>
          <w:sz w:val="24"/>
          <w:szCs w:val="24"/>
        </w:rPr>
      </w:pPr>
      <w:r>
        <w:rPr>
          <w:sz w:val="24"/>
          <w:szCs w:val="24"/>
        </w:rPr>
        <w:t xml:space="preserve">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445FF" w:rsidRDefault="002403C5">
      <w:pPr>
        <w:pStyle w:val="27"/>
        <w:numPr>
          <w:ilvl w:val="0"/>
          <w:numId w:val="5"/>
        </w:numPr>
        <w:shd w:val="clear" w:color="auto" w:fill="auto"/>
        <w:spacing w:line="240" w:lineRule="auto"/>
        <w:ind w:left="40" w:right="20" w:firstLine="580"/>
        <w:jc w:val="both"/>
        <w:rPr>
          <w:sz w:val="24"/>
          <w:szCs w:val="24"/>
        </w:rPr>
      </w:pPr>
      <w:r>
        <w:rPr>
          <w:sz w:val="24"/>
          <w:szCs w:val="24"/>
        </w:rPr>
        <w:t xml:space="preserve"> иные вопросы землепользования и застройки, относящиеся к ведению исполнительных органов местного самоуправления.</w:t>
      </w:r>
    </w:p>
    <w:p w:rsidR="00F445FF" w:rsidRDefault="00F445FF">
      <w:pPr>
        <w:pStyle w:val="27"/>
        <w:shd w:val="clear" w:color="auto" w:fill="auto"/>
        <w:spacing w:line="240" w:lineRule="auto"/>
        <w:ind w:left="620" w:right="20"/>
        <w:jc w:val="both"/>
        <w:rPr>
          <w:sz w:val="24"/>
          <w:szCs w:val="24"/>
        </w:rPr>
      </w:pPr>
    </w:p>
    <w:p w:rsidR="00F445FF" w:rsidRDefault="002403C5">
      <w:pPr>
        <w:pStyle w:val="27"/>
        <w:shd w:val="clear" w:color="auto" w:fill="auto"/>
        <w:spacing w:after="298" w:line="260" w:lineRule="exact"/>
        <w:ind w:left="40" w:firstLine="580"/>
        <w:jc w:val="left"/>
        <w:outlineLvl w:val="2"/>
        <w:rPr>
          <w:b/>
          <w:sz w:val="24"/>
          <w:szCs w:val="24"/>
        </w:rPr>
      </w:pPr>
      <w:bookmarkStart w:id="6" w:name="_Toc34043685"/>
      <w:r>
        <w:rPr>
          <w:b/>
          <w:sz w:val="24"/>
          <w:szCs w:val="24"/>
        </w:rPr>
        <w:t>Статья 1.3. Комиссия по землепользованию и застройке</w:t>
      </w:r>
      <w:bookmarkEnd w:id="6"/>
    </w:p>
    <w:p w:rsidR="00F445FF" w:rsidRDefault="002403C5">
      <w:pPr>
        <w:pStyle w:val="formattext"/>
        <w:shd w:val="clear" w:color="auto" w:fill="FFFFFF"/>
        <w:spacing w:before="0" w:beforeAutospacing="0" w:after="0" w:afterAutospacing="0"/>
        <w:ind w:firstLine="709"/>
        <w:textAlignment w:val="baseline"/>
        <w:rPr>
          <w:spacing w:val="1"/>
        </w:rPr>
      </w:pPr>
      <w:r>
        <w:rPr>
          <w:color w:val="000000"/>
          <w:lang w:bidi="ru-RU"/>
        </w:rPr>
        <w:t xml:space="preserve"> </w:t>
      </w:r>
      <w:r>
        <w:rPr>
          <w:spacing w:val="1"/>
        </w:rPr>
        <w:t>1.3.1. Комиссия по землепользованию и застройке (далее - комиссия), создаваемая главой местной администрации поселения (далее - глава местной администрации) для рассмотрения вопросов по подготовке проекта правил землепользования и застройки, внесения в них изменений, предоставления разрешения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является постоянно действующей.</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1.3.2. Комиссия состоит из председателя, заместителя председателя, секретаря и членов комиссии.</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1.3.3. Комиссия должна состоять из нечетного числа членов общей численностью не менее 5 человек.</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1.3.4. В состав комиссии в обязательном порядке включаются представители:</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 представительного органа поселения, городского округа;</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2) уполномоченных органов местного самоуправления:</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а) в сфере градостроительной деятельности;</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б) в сфере имущественных отношений;</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в) в сфере земельных отношений.</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1.3.5. Председатель комиссии назначается главой местной администрации при утверждении персонального состава членов комиссии.</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1.3.6. В состав комиссии могут включаться представители исполнительных органов государственной власти области, иных государственных органов, органов государственного контроля и надзора, научных, строительных и проектных организаций, коммерческих организаций, общественных объединений и иных некоммерческих организаций.</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1.3.7. Комиссия осуществляет свою деятельность в форме заседаний в соответствии с положением о порядке деятельности комиссии, утверждаемым главой местной администрации, с учетом требований настоящей статьи.</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1.3.8. Необходимость и периодичность проведения заседаний комиссии определяются председателем комиссии и обусловливаются сроками проведения работ по подготовке проекта правил землепользования и застройки, процедурой их согласования и внесения в них изменений, процедурой подготовки и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1.3.9. Заседание комиссии считается правомочным, если в нем принимают участие не менее половины ее состава.</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1.3.10. Итоги каждого заседания оформляются протоколом, который подписывают председательствующий на заседании и член комиссии, ведущий протокол. К протоколу могут прилагаться копии материалов, связанных с темой заседания.</w:t>
      </w:r>
    </w:p>
    <w:p w:rsidR="00F445FF" w:rsidRDefault="002403C5">
      <w:pPr>
        <w:pStyle w:val="formattext"/>
        <w:shd w:val="clear" w:color="auto" w:fill="FFFFFF"/>
        <w:spacing w:before="0" w:beforeAutospacing="0" w:after="0" w:afterAutospacing="0"/>
        <w:ind w:firstLine="709"/>
        <w:textAlignment w:val="baseline"/>
        <w:rPr>
          <w:spacing w:val="1"/>
        </w:rPr>
      </w:pPr>
      <w:r>
        <w:rPr>
          <w:spacing w:val="1"/>
        </w:rPr>
        <w:t>1.3.11. Решения комиссии принимаются большинством голосов присутствующих на заседании ее членов путем открытого голосования.</w:t>
      </w:r>
    </w:p>
    <w:p w:rsidR="00F445FF" w:rsidRDefault="00F445FF">
      <w:pPr>
        <w:pStyle w:val="formattext"/>
        <w:shd w:val="clear" w:color="auto" w:fill="FFFFFF"/>
        <w:spacing w:before="0" w:beforeAutospacing="0" w:after="0" w:afterAutospacing="0"/>
        <w:ind w:firstLine="709"/>
        <w:textAlignment w:val="baseline"/>
        <w:rPr>
          <w:spacing w:val="1"/>
        </w:rPr>
      </w:pPr>
    </w:p>
    <w:p w:rsidR="00F445FF" w:rsidRDefault="002403C5">
      <w:pPr>
        <w:pStyle w:val="27"/>
        <w:shd w:val="clear" w:color="auto" w:fill="auto"/>
        <w:spacing w:line="322" w:lineRule="exact"/>
        <w:ind w:left="620" w:right="20"/>
        <w:jc w:val="center"/>
        <w:outlineLvl w:val="1"/>
        <w:rPr>
          <w:b/>
        </w:rPr>
      </w:pPr>
      <w:bookmarkStart w:id="7" w:name="_Toc34043686"/>
      <w:r>
        <w:rPr>
          <w:b/>
        </w:rPr>
        <w:t>Раздел 2. Положение об изменении видов разрешенного использования земельных участков и объектов капитального строительства</w:t>
      </w:r>
      <w:bookmarkEnd w:id="7"/>
    </w:p>
    <w:p w:rsidR="00F445FF" w:rsidRDefault="002403C5">
      <w:pPr>
        <w:pStyle w:val="3"/>
        <w:rPr>
          <w:rFonts w:ascii="Times New Roman" w:hAnsi="Times New Roman"/>
          <w:color w:val="000000" w:themeColor="text1"/>
          <w:sz w:val="24"/>
          <w:szCs w:val="24"/>
        </w:rPr>
      </w:pPr>
      <w:bookmarkStart w:id="8" w:name="_Toc32223238"/>
      <w:bookmarkStart w:id="9" w:name="_Toc34043687"/>
      <w:r>
        <w:rPr>
          <w:rFonts w:ascii="Times New Roman" w:hAnsi="Times New Roman"/>
          <w:color w:val="000000" w:themeColor="text1"/>
          <w:sz w:val="24"/>
          <w:szCs w:val="24"/>
        </w:rPr>
        <w:t>Статья 2.1. Виды разрешенного использования земельных участков и объектов капитального строительства</w:t>
      </w:r>
      <w:bookmarkEnd w:id="8"/>
      <w:bookmarkEnd w:id="9"/>
    </w:p>
    <w:p w:rsidR="00F445FF" w:rsidRDefault="00F445FF">
      <w:pPr>
        <w:ind w:firstLine="600"/>
        <w:jc w:val="both"/>
      </w:pP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2.1.2. Виды разрешенного использования земельных участков и объектов капитального строительства включают:</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1) основные виды разрешенного использования;</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 условно разрешенные виды использования;</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3) вспомогательные виды разрешенного использования.</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2.1.3.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2.1.4. Условно разрешенные виды использования – те виды использования, для которых необходимо получение специальных согласований посредством общественных обсуждений, публичных слушаний в порядке, установленном правилами землепользования и застройки.</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2.1.5.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w:t>
      </w:r>
    </w:p>
    <w:p w:rsidR="00F445FF" w:rsidRDefault="002403C5">
      <w:pPr>
        <w:ind w:firstLine="567"/>
        <w:jc w:val="both"/>
        <w:rPr>
          <w:rFonts w:ascii="Times New Roman" w:hAnsi="Times New Roman" w:cs="Times New Roman"/>
        </w:rPr>
      </w:pPr>
      <w:r>
        <w:rPr>
          <w:rFonts w:ascii="Times New Roman" w:hAnsi="Times New Roman" w:cs="Times New Roman"/>
        </w:rPr>
        <w:t>2.1.6.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2.1.7. Для условно разрешенных видов использования необходимо получение специальных разрешений, предоставляемых по результатам проведения общественных обсуждений, публичных слушаний.</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2.1.8. Для каждой зоны устанавливаются, как правило, несколько видов разрешенного использования.</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2.1.9.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445FF" w:rsidRDefault="002403C5">
      <w:pPr>
        <w:autoSpaceDE w:val="0"/>
        <w:autoSpaceDN w:val="0"/>
        <w:adjustRightInd w:val="0"/>
        <w:ind w:firstLine="567"/>
        <w:jc w:val="both"/>
        <w:rPr>
          <w:rFonts w:ascii="Times New Roman" w:hAnsi="Times New Roman" w:cs="Times New Roman"/>
        </w:rPr>
      </w:pPr>
      <w:r>
        <w:rPr>
          <w:rFonts w:ascii="Times New Roman" w:hAnsi="Times New Roman" w:cs="Times New Roman"/>
        </w:rPr>
        <w:t>2.1.11.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445FF" w:rsidRDefault="00F445FF">
      <w:pPr>
        <w:ind w:firstLine="600"/>
        <w:jc w:val="both"/>
        <w:rPr>
          <w:rFonts w:ascii="Times New Roman" w:hAnsi="Times New Roman" w:cs="Times New Roman"/>
        </w:rPr>
      </w:pPr>
    </w:p>
    <w:p w:rsidR="00F445FF" w:rsidRDefault="002403C5">
      <w:pPr>
        <w:pStyle w:val="3"/>
        <w:spacing w:before="0" w:after="0"/>
        <w:rPr>
          <w:rFonts w:ascii="Times New Roman" w:hAnsi="Times New Roman"/>
          <w:color w:val="000000" w:themeColor="text1"/>
          <w:sz w:val="24"/>
          <w:szCs w:val="24"/>
        </w:rPr>
      </w:pPr>
      <w:bookmarkStart w:id="10" w:name="_Toc32223239"/>
      <w:bookmarkStart w:id="11" w:name="_Toc34043688"/>
      <w:r>
        <w:rPr>
          <w:rFonts w:ascii="Times New Roman" w:hAnsi="Times New Roman"/>
          <w:color w:val="000000" w:themeColor="text1"/>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10"/>
      <w:bookmarkEnd w:id="11"/>
    </w:p>
    <w:p w:rsidR="00F445FF" w:rsidRDefault="00F445FF">
      <w:pPr>
        <w:ind w:firstLine="600"/>
        <w:jc w:val="both"/>
        <w:rPr>
          <w:rFonts w:ascii="Times New Roman" w:hAnsi="Times New Roman" w:cs="Times New Roman"/>
        </w:rPr>
      </w:pPr>
    </w:p>
    <w:p w:rsidR="00F445FF" w:rsidRDefault="002403C5">
      <w:pPr>
        <w:ind w:firstLine="600"/>
        <w:jc w:val="both"/>
        <w:rPr>
          <w:rFonts w:ascii="Times New Roman" w:hAnsi="Times New Roman" w:cs="Times New Roman"/>
        </w:rPr>
      </w:pPr>
      <w:r>
        <w:rPr>
          <w:rFonts w:ascii="Times New Roman" w:hAnsi="Times New Roman" w:cs="Times New Roman"/>
        </w:rPr>
        <w:t xml:space="preserve">2.2.1. Разрешение на условно разрешенный вид использования выдается администрацией сельского поселения </w:t>
      </w:r>
      <w:r w:rsidR="00A108F1" w:rsidRPr="00A108F1">
        <w:rPr>
          <w:rFonts w:ascii="Times New Roman" w:hAnsi="Times New Roman" w:cs="Times New Roman"/>
        </w:rPr>
        <w:t>Малининский сельсовет Хлевенского</w:t>
      </w:r>
      <w:r w:rsidR="00A108F1">
        <w:t xml:space="preserve"> </w:t>
      </w:r>
      <w:r>
        <w:rPr>
          <w:rFonts w:ascii="Times New Roman" w:hAnsi="Times New Roman" w:cs="Times New Roman"/>
        </w:rPr>
        <w:t>муниципального района.</w:t>
      </w:r>
    </w:p>
    <w:p w:rsidR="00F445FF" w:rsidRDefault="002403C5">
      <w:pPr>
        <w:ind w:firstLine="600"/>
        <w:jc w:val="both"/>
        <w:rPr>
          <w:rFonts w:ascii="Times New Roman" w:hAnsi="Times New Roman" w:cs="Times New Roman"/>
        </w:rPr>
      </w:pPr>
      <w:r>
        <w:rPr>
          <w:rFonts w:ascii="Times New Roman" w:hAnsi="Times New Roman" w:cs="Times New Roman"/>
        </w:rPr>
        <w:t>2.2.2.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445FF" w:rsidRDefault="002403C5">
      <w:pPr>
        <w:ind w:firstLine="600"/>
        <w:jc w:val="both"/>
        <w:rPr>
          <w:rFonts w:ascii="Times New Roman" w:hAnsi="Times New Roman" w:cs="Times New Roman"/>
        </w:rPr>
      </w:pPr>
      <w:r>
        <w:rPr>
          <w:rFonts w:ascii="Times New Roman" w:hAnsi="Times New Roman" w:cs="Times New Roman"/>
        </w:rPr>
        <w:t xml:space="preserve">2.2.3.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публичных слушаний определяется нормативными правовыми актами органов местного самоуправлении сельского поселения </w:t>
      </w:r>
      <w:r w:rsidR="00A108F1" w:rsidRPr="00A108F1">
        <w:rPr>
          <w:rFonts w:ascii="Times New Roman" w:hAnsi="Times New Roman" w:cs="Times New Roman"/>
        </w:rPr>
        <w:t>Малининский сельсовет Хлевенског</w:t>
      </w:r>
      <w:r w:rsidR="00A108F1">
        <w:t xml:space="preserve">о </w:t>
      </w:r>
      <w:r>
        <w:rPr>
          <w:rFonts w:ascii="Times New Roman" w:hAnsi="Times New Roman" w:cs="Times New Roman"/>
        </w:rPr>
        <w:t>муниципального района, настоящими Правилами с учетом положений настоящей статьи.</w:t>
      </w:r>
    </w:p>
    <w:p w:rsidR="00F445FF" w:rsidRDefault="002403C5">
      <w:pPr>
        <w:ind w:firstLine="600"/>
        <w:jc w:val="both"/>
        <w:rPr>
          <w:rFonts w:ascii="Times New Roman" w:hAnsi="Times New Roman" w:cs="Times New Roman"/>
        </w:rPr>
      </w:pPr>
      <w:r>
        <w:rPr>
          <w:rFonts w:ascii="Times New Roman" w:hAnsi="Times New Roman" w:cs="Times New Roman"/>
        </w:rPr>
        <w:t>2.2.4.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проводятся с учетом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F445FF" w:rsidRDefault="002403C5">
      <w:pPr>
        <w:ind w:firstLine="600"/>
        <w:jc w:val="both"/>
        <w:rPr>
          <w:rFonts w:ascii="Times New Roman" w:hAnsi="Times New Roman" w:cs="Times New Roman"/>
        </w:rPr>
      </w:pPr>
      <w:r>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45FF" w:rsidRDefault="002403C5">
      <w:pPr>
        <w:ind w:firstLine="600"/>
        <w:jc w:val="both"/>
        <w:rPr>
          <w:rFonts w:ascii="Times New Roman" w:hAnsi="Times New Roman" w:cs="Times New Roman"/>
        </w:rPr>
      </w:pPr>
      <w:r>
        <w:rPr>
          <w:rFonts w:ascii="Times New Roman" w:hAnsi="Times New Roman" w:cs="Times New Roman"/>
        </w:rPr>
        <w:t>2.2.5. Комиссия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445FF" w:rsidRDefault="002403C5">
      <w:pPr>
        <w:ind w:firstLine="600"/>
        <w:jc w:val="both"/>
        <w:rPr>
          <w:rFonts w:ascii="Times New Roman" w:hAnsi="Times New Roman" w:cs="Times New Roman"/>
        </w:rPr>
      </w:pPr>
      <w:r>
        <w:rPr>
          <w:rFonts w:ascii="Times New Roman" w:hAnsi="Times New Roman" w:cs="Times New Roman"/>
        </w:rPr>
        <w:t>2.2.6.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w:t>
      </w:r>
    </w:p>
    <w:p w:rsidR="00F445FF" w:rsidRDefault="002403C5">
      <w:pPr>
        <w:ind w:firstLine="600"/>
        <w:jc w:val="both"/>
        <w:rPr>
          <w:rFonts w:ascii="Times New Roman" w:hAnsi="Times New Roman" w:cs="Times New Roman"/>
        </w:rPr>
      </w:pPr>
      <w:r>
        <w:rPr>
          <w:rFonts w:ascii="Times New Roman" w:hAnsi="Times New Roman" w:cs="Times New Roman"/>
        </w:rPr>
        <w:t xml:space="preserve">2.2.7. Заключение о результатах общественных обсуждений,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sidR="00A108F1" w:rsidRPr="00A108F1">
        <w:rPr>
          <w:rFonts w:ascii="Times New Roman" w:hAnsi="Times New Roman" w:cs="Times New Roman"/>
        </w:rPr>
        <w:t>Малининский сельсовет Хлевенского</w:t>
      </w:r>
      <w:r>
        <w:rPr>
          <w:rFonts w:ascii="Times New Roman" w:hAnsi="Times New Roman" w:cs="Times New Roman"/>
        </w:rPr>
        <w:t xml:space="preserve"> муниципального района в сети "Интернет".</w:t>
      </w:r>
    </w:p>
    <w:p w:rsidR="00F445FF" w:rsidRPr="00A06A03" w:rsidRDefault="002403C5">
      <w:pPr>
        <w:ind w:firstLine="600"/>
        <w:jc w:val="both"/>
        <w:rPr>
          <w:rFonts w:ascii="Times New Roman" w:hAnsi="Times New Roman" w:cs="Times New Roman"/>
        </w:rPr>
      </w:pPr>
      <w:r>
        <w:rPr>
          <w:rFonts w:ascii="Times New Roman" w:hAnsi="Times New Roman" w:cs="Times New Roman"/>
        </w:rPr>
        <w:t xml:space="preserve">2.2.8. Срок проведения общественных обсуждений или публичных слушаний с момента оповещения жителей сельского поселения о времени и месте их проведения до дня опубликования заключения о результатах общественных обсуждений, публичных слушаний определяется нормативными правовыми актами представительного органа сельского поселения </w:t>
      </w:r>
      <w:r w:rsidR="00A108F1" w:rsidRPr="00A06A03">
        <w:rPr>
          <w:rFonts w:ascii="Times New Roman" w:hAnsi="Times New Roman" w:cs="Times New Roman"/>
        </w:rPr>
        <w:t xml:space="preserve">Малининский сельсовет Хлевенского </w:t>
      </w:r>
      <w:r w:rsidRPr="00A06A03">
        <w:rPr>
          <w:rFonts w:ascii="Times New Roman" w:hAnsi="Times New Roman" w:cs="Times New Roman"/>
        </w:rPr>
        <w:t>муниципального района и не может быть более одного месяца.</w:t>
      </w:r>
    </w:p>
    <w:p w:rsidR="00F445FF" w:rsidRDefault="002403C5">
      <w:pPr>
        <w:ind w:firstLine="600"/>
        <w:jc w:val="both"/>
        <w:rPr>
          <w:rFonts w:ascii="Times New Roman" w:hAnsi="Times New Roman" w:cs="Times New Roman"/>
        </w:rPr>
      </w:pPr>
      <w:r>
        <w:rPr>
          <w:rFonts w:ascii="Times New Roman" w:hAnsi="Times New Roman" w:cs="Times New Roman"/>
        </w:rPr>
        <w:t xml:space="preserve">2.2.9.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w:t>
      </w:r>
      <w:r w:rsidR="00A108F1" w:rsidRPr="00A06A03">
        <w:rPr>
          <w:rFonts w:ascii="Times New Roman" w:hAnsi="Times New Roman" w:cs="Times New Roman"/>
        </w:rPr>
        <w:t>Малининский сельсовет Хлевенского</w:t>
      </w:r>
      <w:r w:rsidR="00A108F1">
        <w:t xml:space="preserve"> </w:t>
      </w:r>
      <w:r>
        <w:rPr>
          <w:rFonts w:ascii="Times New Roman" w:hAnsi="Times New Roman" w:cs="Times New Roman"/>
        </w:rPr>
        <w:t>муниципального района.</w:t>
      </w:r>
    </w:p>
    <w:p w:rsidR="00F445FF" w:rsidRDefault="002403C5">
      <w:pPr>
        <w:ind w:firstLine="600"/>
        <w:jc w:val="both"/>
        <w:rPr>
          <w:rFonts w:ascii="Times New Roman" w:hAnsi="Times New Roman" w:cs="Times New Roman"/>
        </w:rPr>
      </w:pPr>
      <w:r>
        <w:rPr>
          <w:rFonts w:ascii="Times New Roman" w:hAnsi="Times New Roman" w:cs="Times New Roman"/>
        </w:rPr>
        <w:t xml:space="preserve">2.2.10. На основании указанных в пункте 2.2.9 настоящей статьи рекомендаций глава сельского поселения </w:t>
      </w:r>
      <w:r w:rsidR="00A108F1" w:rsidRPr="00A06A03">
        <w:rPr>
          <w:rFonts w:ascii="Times New Roman" w:hAnsi="Times New Roman" w:cs="Times New Roman"/>
        </w:rPr>
        <w:t>Малининский сельсовет Хлевенского</w:t>
      </w:r>
      <w:r w:rsidR="00A108F1">
        <w:t xml:space="preserve"> </w:t>
      </w:r>
      <w:r>
        <w:rPr>
          <w:rFonts w:ascii="Times New Roman" w:hAnsi="Times New Roman" w:cs="Times New Roman"/>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r w:rsidR="00A108F1" w:rsidRPr="00A06A03">
        <w:rPr>
          <w:rFonts w:ascii="Times New Roman" w:hAnsi="Times New Roman" w:cs="Times New Roman"/>
        </w:rPr>
        <w:t>Малининский сельсовет Хлевенского</w:t>
      </w:r>
      <w:r w:rsidR="00A108F1">
        <w:t xml:space="preserve"> </w:t>
      </w:r>
      <w:r>
        <w:rPr>
          <w:rFonts w:ascii="Times New Roman" w:hAnsi="Times New Roman" w:cs="Times New Roman"/>
        </w:rPr>
        <w:t>муниципального района в сети "Интернет".</w:t>
      </w:r>
    </w:p>
    <w:p w:rsidR="00F445FF" w:rsidRDefault="002403C5">
      <w:pPr>
        <w:ind w:firstLine="600"/>
        <w:jc w:val="both"/>
        <w:rPr>
          <w:rFonts w:ascii="Times New Roman" w:hAnsi="Times New Roman" w:cs="Times New Roman"/>
        </w:rPr>
      </w:pPr>
      <w:r>
        <w:rPr>
          <w:rFonts w:ascii="Times New Roman" w:hAnsi="Times New Roman" w:cs="Times New Roman"/>
        </w:rPr>
        <w:t>2.2.11.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445FF" w:rsidRDefault="002403C5">
      <w:pPr>
        <w:ind w:firstLine="600"/>
        <w:jc w:val="both"/>
        <w:rPr>
          <w:rFonts w:ascii="Times New Roman" w:hAnsi="Times New Roman" w:cs="Times New Roman"/>
        </w:rPr>
      </w:pPr>
      <w:r>
        <w:rPr>
          <w:rFonts w:ascii="Times New Roman" w:hAnsi="Times New Roman" w:cs="Times New Roman"/>
        </w:rPr>
        <w:t>2.2.12.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445FF" w:rsidRDefault="002403C5">
      <w:pPr>
        <w:ind w:firstLine="600"/>
        <w:jc w:val="both"/>
        <w:rPr>
          <w:rFonts w:ascii="Times New Roman" w:hAnsi="Times New Roman" w:cs="Times New Roman"/>
        </w:rPr>
      </w:pPr>
      <w:r>
        <w:rPr>
          <w:rFonts w:ascii="Times New Roman" w:hAnsi="Times New Roman" w:cs="Times New Roman"/>
        </w:rPr>
        <w:t xml:space="preserve">2.2.13. </w:t>
      </w:r>
      <w:r>
        <w:rPr>
          <w:rStyle w:val="blk"/>
          <w:rFonts w:ascii="Times New Roman" w:hAnsi="Times New Roman" w:cs="Times New Roman"/>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Pr>
            <w:rStyle w:val="afe"/>
            <w:rFonts w:ascii="Times New Roman" w:hAnsi="Times New Roman" w:cs="Times New Roman"/>
            <w:color w:val="000000" w:themeColor="text1"/>
            <w:u w:val="none"/>
          </w:rPr>
          <w:t>части 2 статьи 55.32</w:t>
        </w:r>
      </w:hyperlink>
      <w:r>
        <w:rPr>
          <w:rStyle w:val="blk"/>
          <w:rFonts w:ascii="Times New Roman" w:hAnsi="Times New Roman" w:cs="Times New Roman"/>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Pr>
            <w:rStyle w:val="afe"/>
            <w:rFonts w:ascii="Times New Roman" w:hAnsi="Times New Roman" w:cs="Times New Roman"/>
            <w:color w:val="000000" w:themeColor="text1"/>
            <w:u w:val="none"/>
          </w:rPr>
          <w:t>части 2 статьи 55.32</w:t>
        </w:r>
      </w:hyperlink>
      <w:r>
        <w:rPr>
          <w:rStyle w:val="blk"/>
          <w:rFonts w:ascii="Times New Roman" w:hAnsi="Times New Roman" w:cs="Times New Roman"/>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45FF" w:rsidRDefault="002403C5">
      <w:pPr>
        <w:ind w:firstLine="600"/>
        <w:jc w:val="both"/>
        <w:rPr>
          <w:rFonts w:ascii="Times New Roman" w:hAnsi="Times New Roman" w:cs="Times New Roman"/>
        </w:rPr>
      </w:pPr>
      <w:r>
        <w:rPr>
          <w:rFonts w:ascii="Times New Roman" w:hAnsi="Times New Roman" w:cs="Times New Roman"/>
        </w:rPr>
        <w:t>2.2.14.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представлении такого разрешения.</w:t>
      </w:r>
    </w:p>
    <w:p w:rsidR="00F445FF" w:rsidRDefault="00F445FF">
      <w:pPr>
        <w:ind w:firstLine="601"/>
        <w:jc w:val="both"/>
        <w:rPr>
          <w:rFonts w:ascii="Times New Roman" w:hAnsi="Times New Roman" w:cs="Times New Roman"/>
        </w:rPr>
      </w:pPr>
    </w:p>
    <w:p w:rsidR="00F445FF" w:rsidRDefault="002403C5">
      <w:pPr>
        <w:pStyle w:val="3"/>
        <w:spacing w:before="0" w:after="0"/>
        <w:rPr>
          <w:rFonts w:ascii="Times New Roman" w:hAnsi="Times New Roman"/>
          <w:sz w:val="24"/>
          <w:szCs w:val="24"/>
          <w:lang w:eastAsia="ar-SA"/>
        </w:rPr>
      </w:pPr>
      <w:bookmarkStart w:id="12" w:name="_Toc34043689"/>
      <w:bookmarkStart w:id="13" w:name="_Toc32223240"/>
      <w:r>
        <w:rPr>
          <w:rFonts w:ascii="Times New Roman" w:hAnsi="Times New Roman"/>
          <w:sz w:val="24"/>
          <w:szCs w:val="24"/>
          <w:lang w:eastAsia="ar-SA"/>
        </w:rPr>
        <w:t xml:space="preserve">Статья 2.3. Отклонение от предельных параметров разрешенного </w:t>
      </w:r>
      <w:bookmarkStart w:id="14" w:name="l584"/>
      <w:bookmarkEnd w:id="14"/>
      <w:r>
        <w:rPr>
          <w:rFonts w:ascii="Times New Roman" w:hAnsi="Times New Roman"/>
          <w:sz w:val="24"/>
          <w:szCs w:val="24"/>
          <w:lang w:eastAsia="ar-SA"/>
        </w:rPr>
        <w:t>строительства, реконструкции объектов капитального строительства</w:t>
      </w:r>
      <w:bookmarkEnd w:id="12"/>
      <w:bookmarkEnd w:id="13"/>
    </w:p>
    <w:p w:rsidR="00F445FF" w:rsidRDefault="00F445FF">
      <w:pPr>
        <w:suppressAutoHyphens/>
        <w:rPr>
          <w:rFonts w:ascii="Times New Roman" w:hAnsi="Times New Roman" w:cs="Times New Roman"/>
          <w:b/>
          <w:lang w:eastAsia="ar-SA"/>
        </w:rPr>
      </w:pPr>
    </w:p>
    <w:p w:rsidR="00F445FF" w:rsidRDefault="002403C5">
      <w:pPr>
        <w:ind w:firstLine="709"/>
        <w:jc w:val="both"/>
        <w:rPr>
          <w:rFonts w:ascii="Times New Roman" w:hAnsi="Times New Roman" w:cs="Times New Roman"/>
          <w:bCs/>
        </w:rPr>
      </w:pPr>
      <w:bookmarkStart w:id="15" w:name="_Toc23171768"/>
      <w:bookmarkStart w:id="16" w:name="_Toc23173150"/>
      <w:bookmarkStart w:id="17" w:name="_Toc23171946"/>
      <w:r>
        <w:rPr>
          <w:rFonts w:ascii="Times New Roman" w:hAnsi="Times New Roman" w:cs="Times New Roman"/>
        </w:rPr>
        <w:t xml:space="preserve">2.3.1. Разрешение на отклонение от предельных параметров разрешенного строительства, реконструкции объектов капитального строительства выдается администрацией сельского поселения </w:t>
      </w:r>
      <w:r w:rsidR="00A108F1" w:rsidRPr="00A06A03">
        <w:rPr>
          <w:rFonts w:ascii="Times New Roman" w:hAnsi="Times New Roman" w:cs="Times New Roman"/>
        </w:rPr>
        <w:t>Малининский сельсовет Хлевенского</w:t>
      </w:r>
      <w:r w:rsidR="00A108F1">
        <w:t xml:space="preserve"> </w:t>
      </w:r>
      <w:r>
        <w:rPr>
          <w:rFonts w:ascii="Times New Roman" w:hAnsi="Times New Roman" w:cs="Times New Roman"/>
        </w:rPr>
        <w:t>муниципального района.</w:t>
      </w:r>
      <w:bookmarkEnd w:id="15"/>
      <w:bookmarkEnd w:id="16"/>
      <w:bookmarkEnd w:id="17"/>
    </w:p>
    <w:p w:rsidR="00F445FF" w:rsidRDefault="002403C5">
      <w:pPr>
        <w:shd w:val="clear" w:color="auto" w:fill="FFFFFF"/>
        <w:ind w:firstLine="709"/>
        <w:jc w:val="both"/>
        <w:rPr>
          <w:rFonts w:ascii="Times New Roman" w:hAnsi="Times New Roman" w:cs="Times New Roman"/>
        </w:rPr>
      </w:pPr>
      <w:r>
        <w:rPr>
          <w:rFonts w:ascii="Times New Roman" w:hAnsi="Times New Roman" w:cs="Times New Roman"/>
        </w:rPr>
        <w:t xml:space="preserve">2.3.2. </w:t>
      </w:r>
      <w:r>
        <w:rPr>
          <w:rStyle w:val="blk"/>
          <w:rFonts w:ascii="Times New Roman" w:hAnsi="Times New Roman" w:cs="Times New Roman"/>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445FF" w:rsidRDefault="002403C5">
      <w:pPr>
        <w:shd w:val="clear" w:color="auto" w:fill="FFFFFF"/>
        <w:ind w:firstLine="709"/>
        <w:jc w:val="both"/>
        <w:rPr>
          <w:rFonts w:ascii="Times New Roman" w:hAnsi="Times New Roman" w:cs="Times New Roman"/>
        </w:rPr>
      </w:pPr>
      <w:bookmarkStart w:id="18" w:name="dst3127"/>
      <w:bookmarkEnd w:id="18"/>
      <w:r>
        <w:rPr>
          <w:rStyle w:val="blk"/>
          <w:rFonts w:ascii="Times New Roman" w:hAnsi="Times New Roman" w:cs="Times New Roman"/>
        </w:rPr>
        <w:t>2.3.3.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445FF" w:rsidRDefault="002403C5">
      <w:pPr>
        <w:shd w:val="clear" w:color="auto" w:fill="FFFFFF"/>
        <w:ind w:firstLine="709"/>
        <w:jc w:val="both"/>
        <w:rPr>
          <w:rFonts w:ascii="Times New Roman" w:hAnsi="Times New Roman" w:cs="Times New Roman"/>
        </w:rPr>
      </w:pPr>
      <w:bookmarkStart w:id="19" w:name="dst1301"/>
      <w:bookmarkEnd w:id="19"/>
      <w:r>
        <w:rPr>
          <w:rStyle w:val="blk"/>
          <w:rFonts w:ascii="Times New Roman" w:hAnsi="Times New Roman" w:cs="Times New Roman"/>
        </w:rPr>
        <w:t>2.3.4.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445FF" w:rsidRDefault="002403C5">
      <w:pPr>
        <w:shd w:val="clear" w:color="auto" w:fill="FFFFFF"/>
        <w:ind w:firstLine="709"/>
        <w:jc w:val="both"/>
      </w:pPr>
      <w:bookmarkStart w:id="20" w:name="dst100631"/>
      <w:bookmarkEnd w:id="20"/>
      <w:r>
        <w:rPr>
          <w:rStyle w:val="blk"/>
          <w:rFonts w:ascii="Times New Roman" w:hAnsi="Times New Roman" w:cs="Times New Roman"/>
        </w:rPr>
        <w:t>2.3.5.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t xml:space="preserve"> </w:t>
      </w:r>
      <w:r>
        <w:rPr>
          <w:rStyle w:val="blk"/>
          <w:rFonts w:ascii="Times New Roman" w:hAnsi="Times New Roman" w:cs="Times New Roma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445FF" w:rsidRDefault="002403C5">
      <w:pPr>
        <w:shd w:val="clear" w:color="auto" w:fill="FFFFFF"/>
        <w:ind w:firstLine="709"/>
        <w:jc w:val="both"/>
        <w:rPr>
          <w:rFonts w:ascii="Times New Roman" w:hAnsi="Times New Roman" w:cs="Times New Roman"/>
        </w:rPr>
      </w:pPr>
      <w:bookmarkStart w:id="21" w:name="dst3128"/>
      <w:bookmarkEnd w:id="21"/>
      <w:r>
        <w:rPr>
          <w:rStyle w:val="blk"/>
          <w:rFonts w:ascii="Times New Roman" w:hAnsi="Times New Roman" w:cs="Times New Roman"/>
        </w:rPr>
        <w:t xml:space="preserve">2.3.6.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с учетом положений </w:t>
      </w:r>
      <w:hyperlink r:id="rId12" w:anchor="dst100615" w:history="1">
        <w:r>
          <w:rPr>
            <w:rStyle w:val="afe"/>
            <w:rFonts w:ascii="Times New Roman" w:hAnsi="Times New Roman" w:cs="Times New Roman"/>
            <w:color w:val="000000" w:themeColor="text1"/>
            <w:u w:val="none"/>
          </w:rPr>
          <w:t>статьи 39</w:t>
        </w:r>
      </w:hyperlink>
      <w:r>
        <w:rPr>
          <w:rFonts w:ascii="Times New Roman" w:hAnsi="Times New Roman" w:cs="Times New Roman"/>
          <w:b/>
        </w:rPr>
        <w:t xml:space="preserve"> </w:t>
      </w:r>
      <w:r>
        <w:rPr>
          <w:rStyle w:val="blk"/>
          <w:rFonts w:ascii="Times New Roman" w:hAnsi="Times New Roman" w:cs="Times New Roman"/>
        </w:rPr>
        <w:t>Градостроительного Кодекса РФ, за исключением случая, указанного в п. 2.3.3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445FF" w:rsidRDefault="002403C5">
      <w:pPr>
        <w:shd w:val="clear" w:color="auto" w:fill="FFFFFF"/>
        <w:ind w:firstLine="709"/>
        <w:jc w:val="both"/>
        <w:rPr>
          <w:rFonts w:ascii="Times New Roman" w:hAnsi="Times New Roman" w:cs="Times New Roman"/>
        </w:rPr>
      </w:pPr>
      <w:bookmarkStart w:id="22" w:name="dst2203"/>
      <w:bookmarkEnd w:id="22"/>
      <w:r>
        <w:rPr>
          <w:rStyle w:val="blk"/>
          <w:rFonts w:ascii="Times New Roman" w:hAnsi="Times New Roman" w:cs="Times New Roman"/>
        </w:rPr>
        <w:t>2.3.7.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445FF" w:rsidRDefault="002403C5">
      <w:pPr>
        <w:shd w:val="clear" w:color="auto" w:fill="FFFFFF"/>
        <w:ind w:firstLine="709"/>
        <w:jc w:val="both"/>
        <w:rPr>
          <w:rFonts w:ascii="Times New Roman" w:hAnsi="Times New Roman" w:cs="Times New Roman"/>
        </w:rPr>
      </w:pPr>
      <w:bookmarkStart w:id="23" w:name="dst100634"/>
      <w:bookmarkEnd w:id="23"/>
      <w:r>
        <w:rPr>
          <w:rStyle w:val="blk"/>
          <w:rFonts w:ascii="Times New Roman" w:hAnsi="Times New Roman" w:cs="Times New Roman"/>
        </w:rPr>
        <w:t>2.3.8. Глава местной администрации в течение семи дней со дня поступления указанных в </w:t>
      </w:r>
      <w:hyperlink r:id="rId13" w:anchor="dst2203" w:history="1">
        <w:r>
          <w:rPr>
            <w:rStyle w:val="afe"/>
            <w:rFonts w:ascii="Times New Roman" w:hAnsi="Times New Roman" w:cs="Times New Roman"/>
            <w:color w:val="000000" w:themeColor="text1"/>
            <w:u w:val="none"/>
          </w:rPr>
          <w:t xml:space="preserve">части </w:t>
        </w:r>
      </w:hyperlink>
      <w:r>
        <w:rPr>
          <w:rFonts w:ascii="Times New Roman" w:hAnsi="Times New Roman" w:cs="Times New Roman"/>
          <w:color w:val="000000" w:themeColor="text1"/>
        </w:rPr>
        <w:t>2.3.</w:t>
      </w:r>
      <w:r>
        <w:rPr>
          <w:rStyle w:val="blk"/>
          <w:rFonts w:ascii="Times New Roman" w:hAnsi="Times New Roman" w:cs="Times New Roman"/>
        </w:rPr>
        <w:t>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45FF" w:rsidRDefault="002403C5">
      <w:pPr>
        <w:shd w:val="clear" w:color="auto" w:fill="FFFFFF"/>
        <w:ind w:firstLine="709"/>
        <w:jc w:val="both"/>
        <w:rPr>
          <w:rFonts w:ascii="Times New Roman" w:hAnsi="Times New Roman" w:cs="Times New Roman"/>
        </w:rPr>
      </w:pPr>
      <w:bookmarkStart w:id="24" w:name="dst2469"/>
      <w:bookmarkEnd w:id="24"/>
      <w:r>
        <w:rPr>
          <w:rStyle w:val="blk"/>
          <w:rFonts w:ascii="Times New Roman" w:hAnsi="Times New Roman" w:cs="Times New Roman"/>
        </w:rPr>
        <w:t xml:space="preserve">2.3.9.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Pr>
            <w:rStyle w:val="afe"/>
            <w:rFonts w:ascii="Times New Roman" w:hAnsi="Times New Roman" w:cs="Times New Roman"/>
            <w:color w:val="000000" w:themeColor="text1"/>
            <w:u w:val="none"/>
          </w:rPr>
          <w:t>части 2 статьи 55.32</w:t>
        </w:r>
      </w:hyperlink>
      <w:r>
        <w:rPr>
          <w:rStyle w:val="blk"/>
          <w:rFonts w:ascii="Times New Roman" w:hAnsi="Times New Roman" w:cs="Times New Roman"/>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Pr>
            <w:rStyle w:val="afe"/>
            <w:rFonts w:ascii="Times New Roman" w:hAnsi="Times New Roman" w:cs="Times New Roman"/>
            <w:color w:val="000000" w:themeColor="text1"/>
            <w:u w:val="none"/>
          </w:rPr>
          <w:t>части 2 статьи 55.32</w:t>
        </w:r>
      </w:hyperlink>
      <w:r>
        <w:rPr>
          <w:rFonts w:ascii="Times New Roman" w:hAnsi="Times New Roman" w:cs="Times New Roman"/>
          <w:b/>
        </w:rPr>
        <w:t xml:space="preserve"> </w:t>
      </w:r>
      <w:r>
        <w:rPr>
          <w:rStyle w:val="blk"/>
          <w:rFonts w:ascii="Times New Roman" w:hAnsi="Times New Roman" w:cs="Times New Roman"/>
        </w:rPr>
        <w:t>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45FF" w:rsidRDefault="002403C5">
      <w:pPr>
        <w:ind w:firstLine="600"/>
        <w:jc w:val="both"/>
        <w:rPr>
          <w:rStyle w:val="blk"/>
          <w:rFonts w:ascii="Times New Roman" w:hAnsi="Times New Roman" w:cs="Times New Roman"/>
        </w:rPr>
      </w:pPr>
      <w:bookmarkStart w:id="25" w:name="dst100635"/>
      <w:bookmarkEnd w:id="25"/>
      <w:r>
        <w:rPr>
          <w:rStyle w:val="blk"/>
          <w:rFonts w:ascii="Times New Roman" w:hAnsi="Times New Roman" w:cs="Times New Roman"/>
        </w:rPr>
        <w:t>2.3.10.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445FF" w:rsidRDefault="00F445FF">
      <w:pPr>
        <w:ind w:firstLine="600"/>
        <w:jc w:val="both"/>
        <w:rPr>
          <w:rFonts w:ascii="Times New Roman" w:hAnsi="Times New Roman" w:cs="Times New Roman"/>
        </w:rPr>
      </w:pPr>
    </w:p>
    <w:p w:rsidR="00F445FF" w:rsidRDefault="002403C5">
      <w:pPr>
        <w:pStyle w:val="210"/>
        <w:shd w:val="clear" w:color="auto" w:fill="auto"/>
        <w:spacing w:before="0" w:after="346" w:line="317" w:lineRule="exact"/>
        <w:ind w:left="426" w:right="320" w:firstLine="0"/>
        <w:outlineLvl w:val="1"/>
        <w:rPr>
          <w:sz w:val="26"/>
          <w:szCs w:val="26"/>
        </w:rPr>
      </w:pPr>
      <w:bookmarkStart w:id="26" w:name="_Toc34043690"/>
      <w:r>
        <w:rPr>
          <w:sz w:val="26"/>
          <w:szCs w:val="26"/>
        </w:rPr>
        <w:t>Раздел 3. Положение о подготовке документации по планировке территории органами местного самоуправления</w:t>
      </w:r>
      <w:bookmarkEnd w:id="26"/>
    </w:p>
    <w:p w:rsidR="00F445FF" w:rsidRDefault="002403C5">
      <w:pPr>
        <w:pStyle w:val="27"/>
        <w:shd w:val="clear" w:color="auto" w:fill="auto"/>
        <w:spacing w:after="307" w:line="260" w:lineRule="exact"/>
        <w:ind w:left="20" w:firstLine="122"/>
        <w:jc w:val="left"/>
        <w:outlineLvl w:val="2"/>
        <w:rPr>
          <w:b/>
          <w:sz w:val="24"/>
          <w:szCs w:val="24"/>
        </w:rPr>
      </w:pPr>
      <w:bookmarkStart w:id="27" w:name="_Toc34043691"/>
      <w:r>
        <w:rPr>
          <w:b/>
          <w:sz w:val="24"/>
          <w:szCs w:val="24"/>
        </w:rPr>
        <w:t>Статья 3.1. Общие положения о планировке территории</w:t>
      </w:r>
      <w:bookmarkEnd w:id="27"/>
    </w:p>
    <w:p w:rsidR="00F445FF" w:rsidRDefault="002403C5">
      <w:pPr>
        <w:pStyle w:val="27"/>
        <w:numPr>
          <w:ilvl w:val="0"/>
          <w:numId w:val="7"/>
        </w:numPr>
        <w:shd w:val="clear" w:color="auto" w:fill="auto"/>
        <w:spacing w:line="240" w:lineRule="auto"/>
        <w:ind w:left="23" w:right="40" w:firstLine="561"/>
        <w:jc w:val="both"/>
        <w:rPr>
          <w:sz w:val="24"/>
          <w:szCs w:val="24"/>
        </w:rPr>
      </w:pPr>
      <w:r>
        <w:rPr>
          <w:sz w:val="24"/>
          <w:szCs w:val="24"/>
        </w:rPr>
        <w:t xml:space="preserve">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F445FF" w:rsidRDefault="002403C5">
      <w:pPr>
        <w:pStyle w:val="27"/>
        <w:numPr>
          <w:ilvl w:val="0"/>
          <w:numId w:val="7"/>
        </w:numPr>
        <w:shd w:val="clear" w:color="auto" w:fill="auto"/>
        <w:spacing w:line="240" w:lineRule="auto"/>
        <w:ind w:left="23" w:right="40" w:firstLine="561"/>
        <w:jc w:val="both"/>
        <w:rPr>
          <w:sz w:val="24"/>
          <w:szCs w:val="24"/>
        </w:rPr>
      </w:pPr>
      <w:r>
        <w:rPr>
          <w:sz w:val="24"/>
          <w:szCs w:val="24"/>
        </w:rPr>
        <w:t xml:space="preserve"> Документация по планировке территории готовится на основании генерального плана сельского поселения, настоящих правил землепользования и застройки.</w:t>
      </w:r>
    </w:p>
    <w:p w:rsidR="00F445FF" w:rsidRDefault="002403C5">
      <w:pPr>
        <w:pStyle w:val="27"/>
        <w:numPr>
          <w:ilvl w:val="0"/>
          <w:numId w:val="7"/>
        </w:numPr>
        <w:shd w:val="clear" w:color="auto" w:fill="auto"/>
        <w:spacing w:line="240" w:lineRule="auto"/>
        <w:ind w:left="23" w:right="40" w:firstLine="561"/>
        <w:jc w:val="both"/>
        <w:rPr>
          <w:sz w:val="24"/>
          <w:szCs w:val="24"/>
        </w:rPr>
      </w:pPr>
      <w:r>
        <w:rPr>
          <w:sz w:val="24"/>
          <w:szCs w:val="24"/>
        </w:rPr>
        <w:t xml:space="preserve"> Состав и содержание документации по планировке территории определяется Градостроительным кодексом Российской Федерации, законодательством Липецкой области и нормативными правовыми актами муниципального района и сельского поселения.</w:t>
      </w:r>
    </w:p>
    <w:p w:rsidR="00F445FF" w:rsidRDefault="002403C5">
      <w:pPr>
        <w:pStyle w:val="27"/>
        <w:numPr>
          <w:ilvl w:val="0"/>
          <w:numId w:val="7"/>
        </w:numPr>
        <w:shd w:val="clear" w:color="auto" w:fill="auto"/>
        <w:spacing w:line="240" w:lineRule="auto"/>
        <w:ind w:left="23" w:right="40" w:firstLine="561"/>
        <w:jc w:val="both"/>
        <w:rPr>
          <w:sz w:val="24"/>
          <w:szCs w:val="24"/>
        </w:rPr>
      </w:pPr>
      <w:r>
        <w:rPr>
          <w:sz w:val="24"/>
          <w:szCs w:val="24"/>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 слушаниях.</w:t>
      </w:r>
    </w:p>
    <w:p w:rsidR="00F445FF" w:rsidRDefault="002403C5">
      <w:pPr>
        <w:pStyle w:val="27"/>
        <w:numPr>
          <w:ilvl w:val="0"/>
          <w:numId w:val="7"/>
        </w:numPr>
        <w:shd w:val="clear" w:color="auto" w:fill="auto"/>
        <w:spacing w:line="240" w:lineRule="auto"/>
        <w:ind w:left="23" w:right="40" w:firstLine="561"/>
        <w:jc w:val="both"/>
        <w:rPr>
          <w:sz w:val="24"/>
          <w:szCs w:val="24"/>
        </w:rPr>
      </w:pPr>
      <w:r>
        <w:rPr>
          <w:sz w:val="24"/>
          <w:szCs w:val="24"/>
        </w:rPr>
        <w:t xml:space="preserve">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445FF" w:rsidRDefault="002403C5">
      <w:pPr>
        <w:pStyle w:val="27"/>
        <w:numPr>
          <w:ilvl w:val="0"/>
          <w:numId w:val="7"/>
        </w:numPr>
        <w:shd w:val="clear" w:color="auto" w:fill="auto"/>
        <w:spacing w:line="240" w:lineRule="auto"/>
        <w:ind w:left="23" w:right="40" w:firstLine="561"/>
        <w:jc w:val="both"/>
        <w:rPr>
          <w:sz w:val="24"/>
          <w:szCs w:val="24"/>
        </w:rPr>
      </w:pPr>
      <w:r>
        <w:rPr>
          <w:sz w:val="24"/>
          <w:szCs w:val="24"/>
        </w:rPr>
        <w:t xml:space="preserve"> Документации по планировке территории утверждается главой муниципального образования.</w:t>
      </w:r>
    </w:p>
    <w:p w:rsidR="00F445FF" w:rsidRDefault="002403C5">
      <w:pPr>
        <w:pStyle w:val="27"/>
        <w:numPr>
          <w:ilvl w:val="0"/>
          <w:numId w:val="7"/>
        </w:numPr>
        <w:shd w:val="clear" w:color="auto" w:fill="auto"/>
        <w:spacing w:line="240" w:lineRule="auto"/>
        <w:ind w:left="23" w:right="40" w:firstLine="561"/>
        <w:jc w:val="both"/>
        <w:rPr>
          <w:sz w:val="24"/>
          <w:szCs w:val="24"/>
        </w:rPr>
      </w:pPr>
      <w:r>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наличии официального сайта).</w:t>
      </w:r>
    </w:p>
    <w:p w:rsidR="00F445FF" w:rsidRDefault="00F445FF">
      <w:pPr>
        <w:pStyle w:val="27"/>
        <w:shd w:val="clear" w:color="auto" w:fill="auto"/>
        <w:spacing w:line="317" w:lineRule="exact"/>
        <w:ind w:left="580" w:right="40"/>
        <w:jc w:val="both"/>
      </w:pPr>
    </w:p>
    <w:p w:rsidR="00F445FF" w:rsidRDefault="002403C5">
      <w:pPr>
        <w:pStyle w:val="210"/>
        <w:shd w:val="clear" w:color="auto" w:fill="auto"/>
        <w:spacing w:before="0" w:after="346" w:line="317" w:lineRule="exact"/>
        <w:ind w:right="600" w:firstLine="7"/>
        <w:outlineLvl w:val="1"/>
        <w:rPr>
          <w:sz w:val="26"/>
          <w:szCs w:val="26"/>
        </w:rPr>
      </w:pPr>
      <w:bookmarkStart w:id="28" w:name="_Toc34043692"/>
      <w:r>
        <w:rPr>
          <w:sz w:val="26"/>
          <w:szCs w:val="26"/>
        </w:rPr>
        <w:t>Раздел 4. Положение о проведении общественных обсуждений или публичных слушаний по вопросам землепользования и застройки</w:t>
      </w:r>
      <w:bookmarkEnd w:id="28"/>
    </w:p>
    <w:p w:rsidR="00F445FF" w:rsidRDefault="002403C5">
      <w:pPr>
        <w:pStyle w:val="27"/>
        <w:shd w:val="clear" w:color="auto" w:fill="auto"/>
        <w:spacing w:after="293" w:line="260" w:lineRule="exact"/>
        <w:ind w:left="20" w:firstLine="580"/>
        <w:jc w:val="left"/>
        <w:outlineLvl w:val="2"/>
        <w:rPr>
          <w:b/>
          <w:sz w:val="24"/>
          <w:szCs w:val="24"/>
        </w:rPr>
      </w:pPr>
      <w:bookmarkStart w:id="29" w:name="_Toc34043693"/>
      <w:r>
        <w:rPr>
          <w:b/>
          <w:sz w:val="24"/>
          <w:szCs w:val="24"/>
        </w:rPr>
        <w:t>Статья 4.1. Общие положения об общественных обсуждениях или публичных слушаниях</w:t>
      </w:r>
      <w:bookmarkEnd w:id="29"/>
    </w:p>
    <w:p w:rsidR="00F445FF" w:rsidRDefault="002403C5">
      <w:pPr>
        <w:shd w:val="clear" w:color="auto" w:fill="FFFFFF"/>
        <w:ind w:firstLine="709"/>
        <w:jc w:val="both"/>
        <w:rPr>
          <w:rFonts w:ascii="Times New Roman" w:hAnsi="Times New Roman" w:cs="Times New Roman"/>
        </w:rPr>
      </w:pPr>
      <w:r>
        <w:rPr>
          <w:rStyle w:val="blk"/>
          <w:rFonts w:ascii="Times New Roman" w:hAnsi="Times New Roman" w:cs="Times New Roman"/>
        </w:rPr>
        <w:t>4.1.1.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Положением о</w:t>
      </w:r>
      <w:r>
        <w:rPr>
          <w:rFonts w:ascii="Times New Roman" w:hAnsi="Times New Roman" w:cs="Times New Roman"/>
          <w:bCs/>
          <w:kern w:val="36"/>
        </w:rPr>
        <w:t xml:space="preserve"> порядке проведения общественных обсуждений или публичных слушаний в сфере градостроительных отношений на территории сельского поселения </w:t>
      </w:r>
      <w:r w:rsidR="00A108F1" w:rsidRPr="00A06A03">
        <w:rPr>
          <w:rFonts w:ascii="Times New Roman" w:hAnsi="Times New Roman" w:cs="Times New Roman"/>
        </w:rPr>
        <w:t xml:space="preserve">Малининский сельсовет Хлевенского </w:t>
      </w:r>
      <w:r>
        <w:rPr>
          <w:rFonts w:ascii="Times New Roman" w:hAnsi="Times New Roman" w:cs="Times New Roman"/>
          <w:bCs/>
          <w:kern w:val="36"/>
        </w:rPr>
        <w:t>муниципального района Липецкой области</w:t>
      </w:r>
      <w:r>
        <w:rPr>
          <w:rFonts w:ascii="Times New Roman" w:hAnsi="Times New Roman" w:cs="Times New Roman"/>
        </w:rPr>
        <w:t xml:space="preserve">, утверждённым Решением Совета депутатов сельского поселения </w:t>
      </w:r>
      <w:r w:rsidR="00A108F1">
        <w:rPr>
          <w:rFonts w:ascii="Times New Roman" w:hAnsi="Times New Roman" w:cs="Times New Roman"/>
        </w:rPr>
        <w:t>Малининский</w:t>
      </w:r>
      <w:r>
        <w:rPr>
          <w:rFonts w:ascii="Times New Roman" w:hAnsi="Times New Roman" w:cs="Times New Roman"/>
        </w:rPr>
        <w:t xml:space="preserve"> сельсовет</w:t>
      </w:r>
      <w:r>
        <w:rPr>
          <w:rStyle w:val="blk"/>
          <w:rFonts w:ascii="Times New Roman" w:hAnsi="Times New Roman" w:cs="Times New Roman"/>
        </w:rPr>
        <w:t xml:space="preserve">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F445FF" w:rsidRDefault="002403C5">
      <w:pPr>
        <w:shd w:val="clear" w:color="auto" w:fill="FFFFFF"/>
        <w:ind w:firstLine="709"/>
        <w:jc w:val="both"/>
        <w:rPr>
          <w:rFonts w:ascii="Times New Roman" w:hAnsi="Times New Roman" w:cs="Times New Roman"/>
        </w:rPr>
      </w:pPr>
      <w:bookmarkStart w:id="30" w:name="dst2106"/>
      <w:bookmarkEnd w:id="30"/>
      <w:r>
        <w:rPr>
          <w:rStyle w:val="blk"/>
          <w:rFonts w:ascii="Times New Roman" w:hAnsi="Times New Roman" w:cs="Times New Roman"/>
        </w:rPr>
        <w:t>4.1.2.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445FF" w:rsidRDefault="002403C5">
      <w:pPr>
        <w:shd w:val="clear" w:color="auto" w:fill="FFFFFF"/>
        <w:ind w:firstLine="709"/>
        <w:jc w:val="both"/>
        <w:rPr>
          <w:rFonts w:ascii="Times New Roman" w:hAnsi="Times New Roman" w:cs="Times New Roman"/>
        </w:rPr>
      </w:pPr>
      <w:bookmarkStart w:id="31" w:name="dst2107"/>
      <w:bookmarkEnd w:id="31"/>
      <w:r>
        <w:rPr>
          <w:rStyle w:val="blk"/>
          <w:rFonts w:ascii="Times New Roman" w:hAnsi="Times New Roman" w:cs="Times New Roman"/>
        </w:rPr>
        <w:t xml:space="preserve">4.1.3.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 w:anchor="dst2195" w:history="1">
        <w:r>
          <w:rPr>
            <w:rStyle w:val="afe"/>
            <w:rFonts w:ascii="Times New Roman" w:hAnsi="Times New Roman" w:cs="Times New Roman"/>
            <w:color w:val="000000" w:themeColor="text1"/>
            <w:u w:val="none"/>
          </w:rPr>
          <w:t>частью 3 статьи 39</w:t>
        </w:r>
      </w:hyperlink>
      <w:r>
        <w:rPr>
          <w:rStyle w:val="blk"/>
          <w:rFonts w:ascii="Times New Roman" w:hAnsi="Times New Roman" w:cs="Times New Roman"/>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445FF" w:rsidRDefault="002403C5">
      <w:pPr>
        <w:shd w:val="clear" w:color="auto" w:fill="FFFFFF"/>
        <w:ind w:firstLine="709"/>
        <w:jc w:val="both"/>
        <w:rPr>
          <w:rStyle w:val="blk"/>
          <w:rFonts w:ascii="Times New Roman" w:hAnsi="Times New Roman" w:cs="Times New Roman"/>
        </w:rPr>
      </w:pPr>
      <w:bookmarkStart w:id="32" w:name="dst2108"/>
      <w:bookmarkEnd w:id="32"/>
      <w:r>
        <w:rPr>
          <w:rStyle w:val="blk"/>
          <w:rFonts w:ascii="Times New Roman" w:hAnsi="Times New Roman" w:cs="Times New Roman"/>
        </w:rPr>
        <w:t>4.1.4. Процедура проведения общественных обсуждений состоит из следующих этапов:</w:t>
      </w:r>
      <w:bookmarkStart w:id="33" w:name="dst2109"/>
      <w:bookmarkEnd w:id="33"/>
    </w:p>
    <w:p w:rsidR="00F445FF" w:rsidRDefault="00A108F1">
      <w:pPr>
        <w:shd w:val="clear" w:color="auto" w:fill="FFFFFF"/>
        <w:ind w:firstLine="709"/>
        <w:jc w:val="both"/>
        <w:rPr>
          <w:rFonts w:ascii="Times New Roman" w:hAnsi="Times New Roman" w:cs="Times New Roman"/>
        </w:rPr>
      </w:pPr>
      <w:r>
        <w:rPr>
          <w:rStyle w:val="blk"/>
          <w:rFonts w:ascii="Times New Roman" w:hAnsi="Times New Roman" w:cs="Times New Roman"/>
        </w:rPr>
        <w:t>1)</w:t>
      </w:r>
      <w:r w:rsidR="002403C5">
        <w:rPr>
          <w:rStyle w:val="blk"/>
          <w:rFonts w:ascii="Times New Roman" w:hAnsi="Times New Roman" w:cs="Times New Roman"/>
        </w:rPr>
        <w:t>оповещение о начале общественных обсуждений;</w:t>
      </w:r>
    </w:p>
    <w:p w:rsidR="00F445FF" w:rsidRDefault="002403C5">
      <w:pPr>
        <w:shd w:val="clear" w:color="auto" w:fill="FFFFFF"/>
        <w:ind w:firstLine="709"/>
        <w:jc w:val="both"/>
        <w:rPr>
          <w:rFonts w:ascii="Times New Roman" w:hAnsi="Times New Roman" w:cs="Times New Roman"/>
        </w:rPr>
      </w:pPr>
      <w:bookmarkStart w:id="34" w:name="dst2110"/>
      <w:bookmarkEnd w:id="34"/>
      <w:r>
        <w:rPr>
          <w:rStyle w:val="blk"/>
          <w:rFonts w:ascii="Times New Roman" w:hAnsi="Times New Roman" w:cs="Times New Roman"/>
        </w:rPr>
        <w:t>2)размещение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445FF" w:rsidRDefault="00A108F1">
      <w:pPr>
        <w:shd w:val="clear" w:color="auto" w:fill="FFFFFF"/>
        <w:ind w:firstLine="709"/>
        <w:jc w:val="both"/>
        <w:rPr>
          <w:rFonts w:ascii="Times New Roman" w:hAnsi="Times New Roman" w:cs="Times New Roman"/>
        </w:rPr>
      </w:pPr>
      <w:bookmarkStart w:id="35" w:name="dst2111"/>
      <w:bookmarkEnd w:id="35"/>
      <w:r>
        <w:rPr>
          <w:rStyle w:val="blk"/>
          <w:rFonts w:ascii="Times New Roman" w:hAnsi="Times New Roman" w:cs="Times New Roman"/>
        </w:rPr>
        <w:t>3)</w:t>
      </w:r>
      <w:r w:rsidR="002403C5">
        <w:rPr>
          <w:rStyle w:val="blk"/>
          <w:rFonts w:ascii="Times New Roman" w:hAnsi="Times New Roman" w:cs="Times New Roman"/>
        </w:rPr>
        <w:t>проведение экспозиции или экспозиций проекта, подлежащего рассмотрению на общественных обсуждениях;</w:t>
      </w:r>
    </w:p>
    <w:p w:rsidR="00F445FF" w:rsidRDefault="00A108F1">
      <w:pPr>
        <w:shd w:val="clear" w:color="auto" w:fill="FFFFFF"/>
        <w:ind w:firstLine="709"/>
        <w:jc w:val="both"/>
        <w:rPr>
          <w:rFonts w:ascii="Times New Roman" w:hAnsi="Times New Roman" w:cs="Times New Roman"/>
        </w:rPr>
      </w:pPr>
      <w:bookmarkStart w:id="36" w:name="dst2112"/>
      <w:bookmarkEnd w:id="36"/>
      <w:r>
        <w:rPr>
          <w:rStyle w:val="blk"/>
          <w:rFonts w:ascii="Times New Roman" w:hAnsi="Times New Roman" w:cs="Times New Roman"/>
        </w:rPr>
        <w:t>4)</w:t>
      </w:r>
      <w:r w:rsidR="002403C5">
        <w:rPr>
          <w:rStyle w:val="blk"/>
          <w:rFonts w:ascii="Times New Roman" w:hAnsi="Times New Roman" w:cs="Times New Roman"/>
        </w:rPr>
        <w:t>подготовка и оформление протокола общественных обсуждений;</w:t>
      </w:r>
    </w:p>
    <w:p w:rsidR="00F445FF" w:rsidRDefault="00A108F1">
      <w:pPr>
        <w:shd w:val="clear" w:color="auto" w:fill="FFFFFF"/>
        <w:ind w:firstLine="709"/>
        <w:jc w:val="both"/>
        <w:rPr>
          <w:rFonts w:ascii="Times New Roman" w:hAnsi="Times New Roman" w:cs="Times New Roman"/>
        </w:rPr>
      </w:pPr>
      <w:bookmarkStart w:id="37" w:name="dst2113"/>
      <w:bookmarkEnd w:id="37"/>
      <w:r>
        <w:rPr>
          <w:rStyle w:val="blk"/>
          <w:rFonts w:ascii="Times New Roman" w:hAnsi="Times New Roman" w:cs="Times New Roman"/>
        </w:rPr>
        <w:t>5)</w:t>
      </w:r>
      <w:r w:rsidR="002403C5">
        <w:rPr>
          <w:rStyle w:val="blk"/>
          <w:rFonts w:ascii="Times New Roman" w:hAnsi="Times New Roman" w:cs="Times New Roman"/>
        </w:rPr>
        <w:t>подготовка и опубликование заключения о результатах общественных обсуждений.</w:t>
      </w:r>
    </w:p>
    <w:p w:rsidR="00F445FF" w:rsidRDefault="002403C5">
      <w:pPr>
        <w:shd w:val="clear" w:color="auto" w:fill="FFFFFF"/>
        <w:ind w:firstLine="709"/>
        <w:jc w:val="both"/>
        <w:rPr>
          <w:rFonts w:ascii="Times New Roman" w:hAnsi="Times New Roman" w:cs="Times New Roman"/>
        </w:rPr>
      </w:pPr>
      <w:bookmarkStart w:id="38" w:name="dst2114"/>
      <w:bookmarkEnd w:id="38"/>
      <w:r>
        <w:rPr>
          <w:rStyle w:val="blk"/>
          <w:rFonts w:ascii="Times New Roman" w:hAnsi="Times New Roman" w:cs="Times New Roman"/>
        </w:rPr>
        <w:t>4.1.5. Процедура проведения публичных слушаний состоит из следующих этапов:</w:t>
      </w:r>
    </w:p>
    <w:p w:rsidR="00F445FF" w:rsidRDefault="00A108F1">
      <w:pPr>
        <w:shd w:val="clear" w:color="auto" w:fill="FFFFFF"/>
        <w:ind w:firstLine="709"/>
        <w:jc w:val="both"/>
        <w:rPr>
          <w:rFonts w:ascii="Times New Roman" w:hAnsi="Times New Roman" w:cs="Times New Roman"/>
        </w:rPr>
      </w:pPr>
      <w:bookmarkStart w:id="39" w:name="dst2115"/>
      <w:bookmarkEnd w:id="39"/>
      <w:r>
        <w:rPr>
          <w:rStyle w:val="blk"/>
          <w:rFonts w:ascii="Times New Roman" w:hAnsi="Times New Roman" w:cs="Times New Roman"/>
        </w:rPr>
        <w:t>1)</w:t>
      </w:r>
      <w:r w:rsidR="002403C5">
        <w:rPr>
          <w:rStyle w:val="blk"/>
          <w:rFonts w:ascii="Times New Roman" w:hAnsi="Times New Roman" w:cs="Times New Roman"/>
        </w:rPr>
        <w:t>оповещение о начале публичных слушаний;</w:t>
      </w:r>
    </w:p>
    <w:p w:rsidR="00F445FF" w:rsidRDefault="00A108F1">
      <w:pPr>
        <w:shd w:val="clear" w:color="auto" w:fill="FFFFFF"/>
        <w:ind w:firstLine="709"/>
        <w:jc w:val="both"/>
        <w:rPr>
          <w:rFonts w:ascii="Times New Roman" w:hAnsi="Times New Roman" w:cs="Times New Roman"/>
        </w:rPr>
      </w:pPr>
      <w:bookmarkStart w:id="40" w:name="dst2116"/>
      <w:bookmarkEnd w:id="40"/>
      <w:r>
        <w:rPr>
          <w:rStyle w:val="blk"/>
          <w:rFonts w:ascii="Times New Roman" w:hAnsi="Times New Roman" w:cs="Times New Roman"/>
        </w:rPr>
        <w:t>2)</w:t>
      </w:r>
      <w:r w:rsidR="002403C5">
        <w:rPr>
          <w:rStyle w:val="blk"/>
          <w:rFonts w:ascii="Times New Roman" w:hAnsi="Times New Roman" w:cs="Times New Roman"/>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445FF" w:rsidRDefault="00A108F1">
      <w:pPr>
        <w:shd w:val="clear" w:color="auto" w:fill="FFFFFF"/>
        <w:ind w:firstLine="709"/>
        <w:jc w:val="both"/>
        <w:rPr>
          <w:rFonts w:ascii="Times New Roman" w:hAnsi="Times New Roman" w:cs="Times New Roman"/>
        </w:rPr>
      </w:pPr>
      <w:bookmarkStart w:id="41" w:name="dst2117"/>
      <w:bookmarkEnd w:id="41"/>
      <w:r>
        <w:rPr>
          <w:rStyle w:val="blk"/>
          <w:rFonts w:ascii="Times New Roman" w:hAnsi="Times New Roman" w:cs="Times New Roman"/>
        </w:rPr>
        <w:t>3)</w:t>
      </w:r>
      <w:r w:rsidR="002403C5">
        <w:rPr>
          <w:rStyle w:val="blk"/>
          <w:rFonts w:ascii="Times New Roman" w:hAnsi="Times New Roman" w:cs="Times New Roman"/>
        </w:rPr>
        <w:t>проведение экспозиции или экспозиций проекта, подлежащего рассмотрению на публичных слушаниях;</w:t>
      </w:r>
    </w:p>
    <w:p w:rsidR="00F445FF" w:rsidRDefault="002403C5">
      <w:pPr>
        <w:shd w:val="clear" w:color="auto" w:fill="FFFFFF"/>
        <w:ind w:firstLine="709"/>
        <w:jc w:val="both"/>
        <w:rPr>
          <w:rFonts w:ascii="Times New Roman" w:hAnsi="Times New Roman" w:cs="Times New Roman"/>
        </w:rPr>
      </w:pPr>
      <w:bookmarkStart w:id="42" w:name="dst2118"/>
      <w:bookmarkEnd w:id="42"/>
      <w:r>
        <w:rPr>
          <w:rStyle w:val="blk"/>
          <w:rFonts w:ascii="Times New Roman" w:hAnsi="Times New Roman" w:cs="Times New Roman"/>
        </w:rPr>
        <w:t>4) проведение собрания или собраний участников публичных слушаний;</w:t>
      </w:r>
    </w:p>
    <w:p w:rsidR="00F445FF" w:rsidRDefault="002403C5">
      <w:pPr>
        <w:shd w:val="clear" w:color="auto" w:fill="FFFFFF"/>
        <w:ind w:firstLine="709"/>
        <w:jc w:val="both"/>
        <w:rPr>
          <w:rFonts w:ascii="Times New Roman" w:hAnsi="Times New Roman" w:cs="Times New Roman"/>
        </w:rPr>
      </w:pPr>
      <w:bookmarkStart w:id="43" w:name="dst2119"/>
      <w:bookmarkEnd w:id="43"/>
      <w:r>
        <w:rPr>
          <w:rStyle w:val="blk"/>
          <w:rFonts w:ascii="Times New Roman" w:hAnsi="Times New Roman" w:cs="Times New Roman"/>
        </w:rPr>
        <w:t>5) подготовка и оформление протокола публичных слушаний;</w:t>
      </w:r>
    </w:p>
    <w:p w:rsidR="00F445FF" w:rsidRDefault="002403C5">
      <w:pPr>
        <w:shd w:val="clear" w:color="auto" w:fill="FFFFFF"/>
        <w:ind w:firstLine="709"/>
        <w:jc w:val="both"/>
        <w:rPr>
          <w:rFonts w:ascii="Times New Roman" w:hAnsi="Times New Roman" w:cs="Times New Roman"/>
        </w:rPr>
      </w:pPr>
      <w:bookmarkStart w:id="44" w:name="dst2120"/>
      <w:bookmarkEnd w:id="44"/>
      <w:r>
        <w:rPr>
          <w:rStyle w:val="blk"/>
          <w:rFonts w:ascii="Times New Roman" w:hAnsi="Times New Roman" w:cs="Times New Roman"/>
        </w:rPr>
        <w:t>6) подготовка и опубликование заключения о результатах публичных слушаний.</w:t>
      </w:r>
    </w:p>
    <w:p w:rsidR="00F445FF" w:rsidRDefault="002403C5">
      <w:pPr>
        <w:shd w:val="clear" w:color="auto" w:fill="FFFFFF"/>
        <w:ind w:firstLine="709"/>
        <w:jc w:val="both"/>
        <w:rPr>
          <w:rFonts w:ascii="Times New Roman" w:hAnsi="Times New Roman" w:cs="Times New Roman"/>
        </w:rPr>
      </w:pPr>
      <w:bookmarkStart w:id="45" w:name="dst2121"/>
      <w:bookmarkEnd w:id="45"/>
      <w:r>
        <w:rPr>
          <w:rStyle w:val="blk"/>
          <w:rFonts w:ascii="Times New Roman" w:hAnsi="Times New Roman" w:cs="Times New Roman"/>
        </w:rPr>
        <w:t>4.1.6. Оповещение о начале общественных обсуждений или публичных слушаний должно содержать:</w:t>
      </w:r>
    </w:p>
    <w:p w:rsidR="00F445FF" w:rsidRDefault="00A108F1">
      <w:pPr>
        <w:shd w:val="clear" w:color="auto" w:fill="FFFFFF"/>
        <w:ind w:firstLine="709"/>
        <w:jc w:val="both"/>
        <w:rPr>
          <w:rFonts w:ascii="Times New Roman" w:hAnsi="Times New Roman" w:cs="Times New Roman"/>
        </w:rPr>
      </w:pPr>
      <w:bookmarkStart w:id="46" w:name="dst2122"/>
      <w:bookmarkEnd w:id="46"/>
      <w:r>
        <w:rPr>
          <w:rStyle w:val="blk"/>
          <w:rFonts w:ascii="Times New Roman" w:hAnsi="Times New Roman" w:cs="Times New Roman"/>
        </w:rPr>
        <w:t>1)</w:t>
      </w:r>
      <w:r w:rsidR="002403C5">
        <w:rPr>
          <w:rStyle w:val="blk"/>
          <w:rFonts w:ascii="Times New Roman" w:hAnsi="Times New Roman" w:cs="Times New Roman"/>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445FF" w:rsidRDefault="002403C5">
      <w:pPr>
        <w:shd w:val="clear" w:color="auto" w:fill="FFFFFF"/>
        <w:ind w:firstLine="709"/>
        <w:jc w:val="both"/>
        <w:rPr>
          <w:rFonts w:ascii="Times New Roman" w:hAnsi="Times New Roman" w:cs="Times New Roman"/>
        </w:rPr>
      </w:pPr>
      <w:bookmarkStart w:id="47" w:name="dst2123"/>
      <w:bookmarkEnd w:id="47"/>
      <w:r>
        <w:rPr>
          <w:rStyle w:val="blk"/>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445FF" w:rsidRDefault="002403C5">
      <w:pPr>
        <w:shd w:val="clear" w:color="auto" w:fill="FFFFFF"/>
        <w:ind w:firstLine="709"/>
        <w:jc w:val="both"/>
        <w:rPr>
          <w:rFonts w:ascii="Times New Roman" w:hAnsi="Times New Roman" w:cs="Times New Roman"/>
        </w:rPr>
      </w:pPr>
      <w:bookmarkStart w:id="48" w:name="dst2124"/>
      <w:bookmarkEnd w:id="48"/>
      <w:r>
        <w:rPr>
          <w:rStyle w:val="blk"/>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445FF" w:rsidRDefault="002403C5">
      <w:pPr>
        <w:shd w:val="clear" w:color="auto" w:fill="FFFFFF"/>
        <w:ind w:firstLine="709"/>
        <w:jc w:val="both"/>
        <w:rPr>
          <w:rFonts w:ascii="Times New Roman" w:hAnsi="Times New Roman" w:cs="Times New Roman"/>
        </w:rPr>
      </w:pPr>
      <w:bookmarkStart w:id="49" w:name="dst2125"/>
      <w:bookmarkEnd w:id="49"/>
      <w:r>
        <w:rPr>
          <w:rStyle w:val="blk"/>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445FF" w:rsidRDefault="002403C5">
      <w:pPr>
        <w:shd w:val="clear" w:color="auto" w:fill="FFFFFF"/>
        <w:ind w:firstLine="709"/>
        <w:jc w:val="both"/>
        <w:rPr>
          <w:rFonts w:ascii="Times New Roman" w:hAnsi="Times New Roman" w:cs="Times New Roman"/>
        </w:rPr>
      </w:pPr>
      <w:bookmarkStart w:id="50" w:name="dst2126"/>
      <w:bookmarkEnd w:id="50"/>
      <w:r>
        <w:rPr>
          <w:rStyle w:val="blk"/>
          <w:rFonts w:ascii="Times New Roman" w:hAnsi="Times New Roman" w:cs="Times New Roman"/>
        </w:rPr>
        <w:t>4.1.7.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445FF" w:rsidRDefault="002403C5">
      <w:pPr>
        <w:shd w:val="clear" w:color="auto" w:fill="FFFFFF"/>
        <w:ind w:firstLine="709"/>
        <w:jc w:val="both"/>
        <w:rPr>
          <w:rFonts w:ascii="Times New Roman" w:hAnsi="Times New Roman" w:cs="Times New Roman"/>
        </w:rPr>
      </w:pPr>
      <w:bookmarkStart w:id="51" w:name="dst2127"/>
      <w:bookmarkEnd w:id="51"/>
      <w:r>
        <w:rPr>
          <w:rStyle w:val="blk"/>
          <w:rFonts w:ascii="Times New Roman" w:hAnsi="Times New Roman" w:cs="Times New Roman"/>
        </w:rPr>
        <w:t>4.1.8. Оповещение о начале общественных обсуждений или публичных слушаний:</w:t>
      </w:r>
    </w:p>
    <w:p w:rsidR="00F445FF" w:rsidRDefault="002403C5">
      <w:pPr>
        <w:shd w:val="clear" w:color="auto" w:fill="FFFFFF"/>
        <w:ind w:firstLine="709"/>
        <w:jc w:val="both"/>
        <w:rPr>
          <w:rFonts w:ascii="Times New Roman" w:hAnsi="Times New Roman" w:cs="Times New Roman"/>
        </w:rPr>
      </w:pPr>
      <w:bookmarkStart w:id="52" w:name="dst2128"/>
      <w:bookmarkEnd w:id="52"/>
      <w:r>
        <w:rPr>
          <w:rStyle w:val="blk"/>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445FF" w:rsidRDefault="002403C5">
      <w:pPr>
        <w:shd w:val="clear" w:color="auto" w:fill="FFFFFF"/>
        <w:ind w:firstLine="709"/>
        <w:jc w:val="both"/>
        <w:rPr>
          <w:rFonts w:ascii="Times New Roman" w:hAnsi="Times New Roman" w:cs="Times New Roman"/>
        </w:rPr>
      </w:pPr>
      <w:bookmarkStart w:id="53" w:name="dst2129"/>
      <w:bookmarkEnd w:id="53"/>
      <w:r>
        <w:rPr>
          <w:rStyle w:val="blk"/>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7" w:anchor="dst2107" w:history="1">
        <w:r>
          <w:rPr>
            <w:rStyle w:val="afe"/>
            <w:rFonts w:ascii="Times New Roman" w:hAnsi="Times New Roman" w:cs="Times New Roman"/>
            <w:color w:val="000000" w:themeColor="text1"/>
            <w:u w:val="none"/>
          </w:rPr>
          <w:t>части 4.1.3</w:t>
        </w:r>
      </w:hyperlink>
      <w:r>
        <w:rPr>
          <w:rStyle w:val="blk"/>
          <w:rFonts w:ascii="Times New Roman" w:hAnsi="Times New Roman" w:cs="Times New Roman"/>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445FF" w:rsidRDefault="002403C5">
      <w:pPr>
        <w:shd w:val="clear" w:color="auto" w:fill="FFFFFF"/>
        <w:ind w:firstLine="709"/>
        <w:jc w:val="both"/>
        <w:rPr>
          <w:rFonts w:ascii="Times New Roman" w:hAnsi="Times New Roman" w:cs="Times New Roman"/>
        </w:rPr>
      </w:pPr>
      <w:bookmarkStart w:id="54" w:name="dst2130"/>
      <w:bookmarkEnd w:id="54"/>
      <w:r>
        <w:rPr>
          <w:rStyle w:val="blk"/>
          <w:rFonts w:ascii="Times New Roman" w:hAnsi="Times New Roman" w:cs="Times New Roman"/>
        </w:rPr>
        <w:t>4.1.9.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445FF" w:rsidRDefault="002403C5">
      <w:pPr>
        <w:shd w:val="clear" w:color="auto" w:fill="FFFFFF"/>
        <w:ind w:firstLine="709"/>
        <w:jc w:val="both"/>
        <w:rPr>
          <w:rFonts w:ascii="Times New Roman" w:hAnsi="Times New Roman" w:cs="Times New Roman"/>
        </w:rPr>
      </w:pPr>
      <w:bookmarkStart w:id="55" w:name="dst2131"/>
      <w:bookmarkEnd w:id="55"/>
      <w:r>
        <w:rPr>
          <w:rStyle w:val="blk"/>
          <w:rFonts w:ascii="Times New Roman" w:hAnsi="Times New Roman" w:cs="Times New Roman"/>
        </w:rPr>
        <w:t>4.1.10.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F445FF" w:rsidRDefault="002403C5">
      <w:pPr>
        <w:shd w:val="clear" w:color="auto" w:fill="FFFFFF"/>
        <w:ind w:firstLine="709"/>
        <w:jc w:val="both"/>
        <w:rPr>
          <w:rFonts w:ascii="Times New Roman" w:hAnsi="Times New Roman" w:cs="Times New Roman"/>
        </w:rPr>
      </w:pPr>
      <w:bookmarkStart w:id="56" w:name="dst2132"/>
      <w:bookmarkEnd w:id="56"/>
      <w:r>
        <w:rPr>
          <w:rStyle w:val="blk"/>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F445FF" w:rsidRDefault="002403C5">
      <w:pPr>
        <w:shd w:val="clear" w:color="auto" w:fill="FFFFFF"/>
        <w:ind w:firstLine="709"/>
        <w:jc w:val="both"/>
        <w:rPr>
          <w:rFonts w:ascii="Times New Roman" w:hAnsi="Times New Roman" w:cs="Times New Roman"/>
        </w:rPr>
      </w:pPr>
      <w:bookmarkStart w:id="57" w:name="dst2133"/>
      <w:bookmarkEnd w:id="57"/>
      <w:r>
        <w:rPr>
          <w:rStyle w:val="blk"/>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445FF" w:rsidRDefault="002403C5">
      <w:pPr>
        <w:shd w:val="clear" w:color="auto" w:fill="FFFFFF"/>
        <w:ind w:firstLine="709"/>
        <w:jc w:val="both"/>
        <w:rPr>
          <w:rFonts w:ascii="Times New Roman" w:hAnsi="Times New Roman" w:cs="Times New Roman"/>
        </w:rPr>
      </w:pPr>
      <w:bookmarkStart w:id="58" w:name="dst2134"/>
      <w:bookmarkEnd w:id="58"/>
      <w:r>
        <w:rPr>
          <w:rStyle w:val="blk"/>
          <w:rFonts w:ascii="Times New Roman" w:hAnsi="Times New Roman" w:cs="Times New Roman"/>
        </w:rPr>
        <w:t>3) в письменной форме в адрес организатора общественных обсуждений или публичных слушаний;</w:t>
      </w:r>
    </w:p>
    <w:p w:rsidR="00F445FF" w:rsidRDefault="002403C5">
      <w:pPr>
        <w:shd w:val="clear" w:color="auto" w:fill="FFFFFF"/>
        <w:ind w:firstLine="709"/>
        <w:jc w:val="both"/>
        <w:rPr>
          <w:rFonts w:ascii="Times New Roman" w:hAnsi="Times New Roman" w:cs="Times New Roman"/>
        </w:rPr>
      </w:pPr>
      <w:bookmarkStart w:id="59" w:name="dst2135"/>
      <w:bookmarkEnd w:id="59"/>
      <w:r>
        <w:rPr>
          <w:rStyle w:val="blk"/>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445FF" w:rsidRDefault="002403C5">
      <w:pPr>
        <w:shd w:val="clear" w:color="auto" w:fill="FFFFFF"/>
        <w:ind w:firstLine="709"/>
        <w:jc w:val="both"/>
        <w:rPr>
          <w:rFonts w:ascii="Times New Roman" w:hAnsi="Times New Roman" w:cs="Times New Roman"/>
        </w:rPr>
      </w:pPr>
      <w:bookmarkStart w:id="60" w:name="dst2136"/>
      <w:bookmarkEnd w:id="60"/>
      <w:r>
        <w:rPr>
          <w:rStyle w:val="blk"/>
          <w:rFonts w:ascii="Times New Roman" w:hAnsi="Times New Roman" w:cs="Times New Roman"/>
        </w:rPr>
        <w:t>4.1.11.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F445FF" w:rsidRDefault="002403C5">
      <w:pPr>
        <w:shd w:val="clear" w:color="auto" w:fill="FFFFFF"/>
        <w:ind w:firstLine="709"/>
        <w:jc w:val="both"/>
        <w:rPr>
          <w:rFonts w:ascii="Times New Roman" w:hAnsi="Times New Roman" w:cs="Times New Roman"/>
        </w:rPr>
      </w:pPr>
      <w:bookmarkStart w:id="61" w:name="dst2137"/>
      <w:bookmarkEnd w:id="61"/>
      <w:r>
        <w:rPr>
          <w:rStyle w:val="blk"/>
          <w:rFonts w:ascii="Times New Roman" w:hAnsi="Times New Roman" w:cs="Times New Roman"/>
        </w:rPr>
        <w:t>4.1.12.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445FF" w:rsidRDefault="002403C5">
      <w:pPr>
        <w:shd w:val="clear" w:color="auto" w:fill="FFFFFF"/>
        <w:ind w:firstLine="709"/>
        <w:jc w:val="both"/>
        <w:rPr>
          <w:rFonts w:ascii="Times New Roman" w:hAnsi="Times New Roman" w:cs="Times New Roman"/>
        </w:rPr>
      </w:pPr>
      <w:bookmarkStart w:id="62" w:name="dst2138"/>
      <w:bookmarkEnd w:id="62"/>
      <w:r>
        <w:rPr>
          <w:rStyle w:val="blk"/>
          <w:rFonts w:ascii="Times New Roman" w:hAnsi="Times New Roman" w:cs="Times New Roman"/>
        </w:rPr>
        <w:t>4.1.13. Не требуется представление указанных в </w:t>
      </w:r>
      <w:hyperlink r:id="rId18" w:anchor="dst2137" w:history="1">
        <w:r>
          <w:rPr>
            <w:rStyle w:val="afe"/>
            <w:rFonts w:ascii="Times New Roman" w:hAnsi="Times New Roman" w:cs="Times New Roman"/>
            <w:color w:val="000000" w:themeColor="text1"/>
            <w:u w:val="none"/>
          </w:rPr>
          <w:t>части 4.1.12</w:t>
        </w:r>
      </w:hyperlink>
      <w:r>
        <w:rPr>
          <w:rStyle w:val="blk"/>
          <w:rFonts w:ascii="Times New Roman" w:hAnsi="Times New Roman" w:cs="Times New Roman"/>
          <w:color w:val="000000" w:themeColor="text1"/>
        </w:rPr>
        <w:t> </w:t>
      </w:r>
      <w:r>
        <w:rPr>
          <w:rStyle w:val="blk"/>
          <w:rFonts w:ascii="Times New Roman" w:hAnsi="Times New Roman" w:cs="Times New Roman"/>
        </w:rPr>
        <w:t>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9" w:anchor="dst2137" w:history="1">
        <w:r>
          <w:rPr>
            <w:rStyle w:val="afe"/>
            <w:rFonts w:ascii="Times New Roman" w:hAnsi="Times New Roman" w:cs="Times New Roman"/>
            <w:color w:val="000000" w:themeColor="text1"/>
            <w:u w:val="none"/>
          </w:rPr>
          <w:t>части 4.1.12</w:t>
        </w:r>
      </w:hyperlink>
      <w:r>
        <w:rPr>
          <w:rStyle w:val="blk"/>
          <w:rFonts w:ascii="Times New Roman" w:hAnsi="Times New Roman" w:cs="Times New Roman"/>
        </w:rPr>
        <w:t> настоящей статьи, может использоваться единая система идентификации и аутентификации.</w:t>
      </w:r>
    </w:p>
    <w:p w:rsidR="00F445FF" w:rsidRDefault="002403C5">
      <w:pPr>
        <w:shd w:val="clear" w:color="auto" w:fill="FFFFFF"/>
        <w:ind w:firstLine="709"/>
        <w:jc w:val="both"/>
        <w:rPr>
          <w:rFonts w:ascii="Times New Roman" w:hAnsi="Times New Roman" w:cs="Times New Roman"/>
        </w:rPr>
      </w:pPr>
      <w:bookmarkStart w:id="63" w:name="dst2139"/>
      <w:bookmarkEnd w:id="63"/>
      <w:r>
        <w:rPr>
          <w:rStyle w:val="blk"/>
          <w:rFonts w:ascii="Times New Roman" w:hAnsi="Times New Roman" w:cs="Times New Roman"/>
        </w:rPr>
        <w:t xml:space="preserve">4.1.14.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 w:anchor="dst0" w:history="1">
        <w:r>
          <w:rPr>
            <w:rStyle w:val="afe"/>
            <w:rFonts w:ascii="Times New Roman" w:hAnsi="Times New Roman" w:cs="Times New Roman"/>
            <w:color w:val="000000" w:themeColor="text1"/>
            <w:u w:val="none"/>
          </w:rPr>
          <w:t>законом</w:t>
        </w:r>
      </w:hyperlink>
      <w:r>
        <w:rPr>
          <w:rFonts w:ascii="Times New Roman" w:hAnsi="Times New Roman" w:cs="Times New Roman"/>
          <w:b/>
        </w:rPr>
        <w:t xml:space="preserve"> </w:t>
      </w:r>
      <w:r>
        <w:rPr>
          <w:rStyle w:val="blk"/>
          <w:rFonts w:ascii="Times New Roman" w:hAnsi="Times New Roman" w:cs="Times New Roman"/>
        </w:rPr>
        <w:t>от 27 июля 2006 года N 152-ФЗ "О персональных данных".</w:t>
      </w:r>
    </w:p>
    <w:p w:rsidR="00F445FF" w:rsidRDefault="002403C5">
      <w:pPr>
        <w:shd w:val="clear" w:color="auto" w:fill="FFFFFF"/>
        <w:ind w:firstLine="709"/>
        <w:jc w:val="both"/>
        <w:rPr>
          <w:rFonts w:ascii="Times New Roman" w:hAnsi="Times New Roman" w:cs="Times New Roman"/>
        </w:rPr>
      </w:pPr>
      <w:bookmarkStart w:id="64" w:name="dst2140"/>
      <w:bookmarkStart w:id="65" w:name="dst2141"/>
      <w:bookmarkEnd w:id="64"/>
      <w:bookmarkEnd w:id="65"/>
      <w:r>
        <w:rPr>
          <w:rStyle w:val="blk"/>
          <w:rFonts w:ascii="Times New Roman" w:hAnsi="Times New Roman" w:cs="Times New Roman"/>
        </w:rPr>
        <w:t>4.1.15.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445FF" w:rsidRDefault="002403C5">
      <w:pPr>
        <w:shd w:val="clear" w:color="auto" w:fill="FFFFFF"/>
        <w:ind w:firstLine="709"/>
        <w:jc w:val="both"/>
        <w:rPr>
          <w:rFonts w:ascii="Times New Roman" w:hAnsi="Times New Roman" w:cs="Times New Roman"/>
        </w:rPr>
      </w:pPr>
      <w:bookmarkStart w:id="66" w:name="dst2142"/>
      <w:bookmarkEnd w:id="66"/>
      <w:r>
        <w:rPr>
          <w:rStyle w:val="blk"/>
          <w:rFonts w:ascii="Times New Roman" w:hAnsi="Times New Roman" w:cs="Times New Roman"/>
        </w:rPr>
        <w:t>4.1.16. Официальный сайт и (или) информационные системы должны обеспечивать возможность:</w:t>
      </w:r>
    </w:p>
    <w:p w:rsidR="00F445FF" w:rsidRDefault="002403C5">
      <w:pPr>
        <w:shd w:val="clear" w:color="auto" w:fill="FFFFFF"/>
        <w:ind w:firstLine="709"/>
        <w:jc w:val="both"/>
        <w:rPr>
          <w:rFonts w:ascii="Times New Roman" w:hAnsi="Times New Roman" w:cs="Times New Roman"/>
        </w:rPr>
      </w:pPr>
      <w:bookmarkStart w:id="67" w:name="dst2143"/>
      <w:bookmarkEnd w:id="67"/>
      <w:r>
        <w:rPr>
          <w:rStyle w:val="blk"/>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445FF" w:rsidRDefault="002403C5">
      <w:pPr>
        <w:shd w:val="clear" w:color="auto" w:fill="FFFFFF"/>
        <w:ind w:firstLine="709"/>
        <w:jc w:val="both"/>
        <w:rPr>
          <w:rFonts w:ascii="Times New Roman" w:hAnsi="Times New Roman" w:cs="Times New Roman"/>
        </w:rPr>
      </w:pPr>
      <w:bookmarkStart w:id="68" w:name="dst2144"/>
      <w:bookmarkEnd w:id="68"/>
      <w:r>
        <w:rPr>
          <w:rStyle w:val="blk"/>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F445FF" w:rsidRDefault="002403C5">
      <w:pPr>
        <w:shd w:val="clear" w:color="auto" w:fill="FFFFFF"/>
        <w:ind w:firstLine="709"/>
        <w:jc w:val="both"/>
        <w:rPr>
          <w:rFonts w:ascii="Times New Roman" w:hAnsi="Times New Roman" w:cs="Times New Roman"/>
        </w:rPr>
      </w:pPr>
      <w:bookmarkStart w:id="69" w:name="dst2145"/>
      <w:bookmarkEnd w:id="69"/>
      <w:r>
        <w:rPr>
          <w:rStyle w:val="blk"/>
          <w:rFonts w:ascii="Times New Roman" w:hAnsi="Times New Roman" w:cs="Times New Roman"/>
        </w:rPr>
        <w:t>4.1.17.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445FF" w:rsidRDefault="002403C5">
      <w:pPr>
        <w:shd w:val="clear" w:color="auto" w:fill="FFFFFF"/>
        <w:ind w:firstLine="709"/>
        <w:jc w:val="both"/>
        <w:rPr>
          <w:rFonts w:ascii="Times New Roman" w:hAnsi="Times New Roman" w:cs="Times New Roman"/>
        </w:rPr>
      </w:pPr>
      <w:bookmarkStart w:id="70" w:name="dst2146"/>
      <w:bookmarkEnd w:id="70"/>
      <w:r>
        <w:rPr>
          <w:rStyle w:val="blk"/>
          <w:rFonts w:ascii="Times New Roman" w:hAnsi="Times New Roman" w:cs="Times New Roman"/>
        </w:rPr>
        <w:t>1) дата оформления протокола общественных обсуждений или публичных слушаний;</w:t>
      </w:r>
    </w:p>
    <w:p w:rsidR="00F445FF" w:rsidRDefault="002403C5">
      <w:pPr>
        <w:shd w:val="clear" w:color="auto" w:fill="FFFFFF"/>
        <w:ind w:firstLine="709"/>
        <w:jc w:val="both"/>
        <w:rPr>
          <w:rFonts w:ascii="Times New Roman" w:hAnsi="Times New Roman" w:cs="Times New Roman"/>
        </w:rPr>
      </w:pPr>
      <w:bookmarkStart w:id="71" w:name="dst2147"/>
      <w:bookmarkEnd w:id="71"/>
      <w:r>
        <w:rPr>
          <w:rStyle w:val="blk"/>
          <w:rFonts w:ascii="Times New Roman" w:hAnsi="Times New Roman" w:cs="Times New Roman"/>
        </w:rPr>
        <w:t>2) информация об организаторе общественных обсуждений или публичных слушаний;</w:t>
      </w:r>
    </w:p>
    <w:p w:rsidR="00F445FF" w:rsidRDefault="002403C5">
      <w:pPr>
        <w:shd w:val="clear" w:color="auto" w:fill="FFFFFF"/>
        <w:ind w:firstLine="709"/>
        <w:jc w:val="both"/>
        <w:rPr>
          <w:rFonts w:ascii="Times New Roman" w:hAnsi="Times New Roman" w:cs="Times New Roman"/>
        </w:rPr>
      </w:pPr>
      <w:bookmarkStart w:id="72" w:name="dst2148"/>
      <w:bookmarkEnd w:id="72"/>
      <w:r>
        <w:rPr>
          <w:rStyle w:val="blk"/>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445FF" w:rsidRDefault="002403C5">
      <w:pPr>
        <w:shd w:val="clear" w:color="auto" w:fill="FFFFFF"/>
        <w:ind w:firstLine="709"/>
        <w:jc w:val="both"/>
        <w:rPr>
          <w:rFonts w:ascii="Times New Roman" w:hAnsi="Times New Roman" w:cs="Times New Roman"/>
        </w:rPr>
      </w:pPr>
      <w:bookmarkStart w:id="73" w:name="dst2149"/>
      <w:bookmarkEnd w:id="73"/>
      <w:r>
        <w:rPr>
          <w:rStyle w:val="blk"/>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445FF" w:rsidRDefault="002403C5">
      <w:pPr>
        <w:shd w:val="clear" w:color="auto" w:fill="FFFFFF"/>
        <w:ind w:firstLine="709"/>
        <w:jc w:val="both"/>
        <w:rPr>
          <w:rFonts w:ascii="Times New Roman" w:hAnsi="Times New Roman" w:cs="Times New Roman"/>
        </w:rPr>
      </w:pPr>
      <w:bookmarkStart w:id="74" w:name="dst2150"/>
      <w:bookmarkEnd w:id="74"/>
      <w:r>
        <w:rPr>
          <w:rStyle w:val="blk"/>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445FF" w:rsidRDefault="002403C5">
      <w:pPr>
        <w:shd w:val="clear" w:color="auto" w:fill="FFFFFF"/>
        <w:ind w:firstLine="709"/>
        <w:jc w:val="both"/>
        <w:rPr>
          <w:rFonts w:ascii="Times New Roman" w:hAnsi="Times New Roman" w:cs="Times New Roman"/>
        </w:rPr>
      </w:pPr>
      <w:bookmarkStart w:id="75" w:name="dst2151"/>
      <w:bookmarkEnd w:id="75"/>
      <w:r>
        <w:rPr>
          <w:rStyle w:val="blk"/>
          <w:rFonts w:ascii="Times New Roman" w:hAnsi="Times New Roman" w:cs="Times New Roman"/>
        </w:rPr>
        <w:t>4.1.18.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445FF" w:rsidRDefault="002403C5">
      <w:pPr>
        <w:shd w:val="clear" w:color="auto" w:fill="FFFFFF"/>
        <w:ind w:firstLine="709"/>
        <w:jc w:val="both"/>
        <w:rPr>
          <w:rFonts w:ascii="Times New Roman" w:hAnsi="Times New Roman" w:cs="Times New Roman"/>
        </w:rPr>
      </w:pPr>
      <w:bookmarkStart w:id="76" w:name="dst2152"/>
      <w:bookmarkEnd w:id="76"/>
      <w:r>
        <w:rPr>
          <w:rStyle w:val="blk"/>
          <w:rFonts w:ascii="Times New Roman" w:hAnsi="Times New Roman" w:cs="Times New Roman"/>
        </w:rPr>
        <w:t>4.1.19.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445FF" w:rsidRDefault="002403C5">
      <w:pPr>
        <w:shd w:val="clear" w:color="auto" w:fill="FFFFFF"/>
        <w:ind w:firstLine="709"/>
        <w:jc w:val="both"/>
        <w:rPr>
          <w:rFonts w:ascii="Times New Roman" w:hAnsi="Times New Roman" w:cs="Times New Roman"/>
        </w:rPr>
      </w:pPr>
      <w:bookmarkStart w:id="77" w:name="dst2153"/>
      <w:bookmarkEnd w:id="77"/>
      <w:r>
        <w:rPr>
          <w:rStyle w:val="blk"/>
          <w:rFonts w:ascii="Times New Roman" w:hAnsi="Times New Roman" w:cs="Times New Roman"/>
        </w:rPr>
        <w:t>4.1.20.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445FF" w:rsidRDefault="002403C5">
      <w:pPr>
        <w:shd w:val="clear" w:color="auto" w:fill="FFFFFF"/>
        <w:ind w:firstLine="709"/>
        <w:jc w:val="both"/>
        <w:rPr>
          <w:rStyle w:val="blk"/>
          <w:rFonts w:ascii="Times New Roman" w:hAnsi="Times New Roman" w:cs="Times New Roman"/>
        </w:rPr>
      </w:pPr>
      <w:bookmarkStart w:id="78" w:name="dst2154"/>
      <w:bookmarkStart w:id="79" w:name="dst2160"/>
      <w:bookmarkEnd w:id="78"/>
      <w:bookmarkEnd w:id="79"/>
      <w:r>
        <w:rPr>
          <w:rStyle w:val="blk"/>
          <w:rFonts w:ascii="Times New Roman" w:hAnsi="Times New Roman" w:cs="Times New Roman"/>
        </w:rPr>
        <w:t>4.1.21.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445FF" w:rsidRDefault="00F445FF">
      <w:pPr>
        <w:shd w:val="clear" w:color="auto" w:fill="FFFFFF"/>
        <w:ind w:firstLine="709"/>
        <w:jc w:val="both"/>
        <w:rPr>
          <w:rStyle w:val="blk"/>
          <w:rFonts w:ascii="Times New Roman" w:hAnsi="Times New Roman" w:cs="Times New Roman"/>
        </w:rPr>
      </w:pPr>
    </w:p>
    <w:p w:rsidR="00F445FF" w:rsidRDefault="002403C5">
      <w:pPr>
        <w:pStyle w:val="210"/>
        <w:shd w:val="clear" w:color="auto" w:fill="auto"/>
        <w:spacing w:before="0" w:after="2" w:line="240" w:lineRule="exact"/>
        <w:ind w:firstLine="0"/>
        <w:outlineLvl w:val="1"/>
        <w:rPr>
          <w:sz w:val="26"/>
          <w:szCs w:val="26"/>
        </w:rPr>
      </w:pPr>
      <w:bookmarkStart w:id="80" w:name="_Toc34043694"/>
      <w:r>
        <w:rPr>
          <w:sz w:val="26"/>
          <w:szCs w:val="26"/>
        </w:rPr>
        <w:t>Раздел 5. Порядок внесения изменений в Правила землепользования</w:t>
      </w:r>
      <w:bookmarkEnd w:id="80"/>
    </w:p>
    <w:p w:rsidR="00F445FF" w:rsidRDefault="002403C5">
      <w:pPr>
        <w:pStyle w:val="210"/>
        <w:shd w:val="clear" w:color="auto" w:fill="auto"/>
        <w:spacing w:before="0" w:after="309" w:line="240" w:lineRule="exact"/>
        <w:ind w:firstLine="0"/>
        <w:outlineLvl w:val="1"/>
      </w:pPr>
      <w:bookmarkStart w:id="81" w:name="_Toc34043695"/>
      <w:r>
        <w:rPr>
          <w:sz w:val="26"/>
          <w:szCs w:val="26"/>
        </w:rPr>
        <w:t>и застройки</w:t>
      </w:r>
      <w:bookmarkEnd w:id="81"/>
    </w:p>
    <w:p w:rsidR="00F445FF" w:rsidRDefault="002403C5">
      <w:pPr>
        <w:pStyle w:val="27"/>
        <w:shd w:val="clear" w:color="auto" w:fill="auto"/>
        <w:spacing w:after="292" w:line="312" w:lineRule="exact"/>
        <w:ind w:left="40" w:right="20" w:firstLine="560"/>
        <w:jc w:val="left"/>
        <w:outlineLvl w:val="2"/>
        <w:rPr>
          <w:b/>
          <w:sz w:val="24"/>
          <w:szCs w:val="24"/>
        </w:rPr>
      </w:pPr>
      <w:bookmarkStart w:id="82" w:name="_Toc34043696"/>
      <w:r>
        <w:rPr>
          <w:b/>
          <w:sz w:val="24"/>
          <w:szCs w:val="24"/>
        </w:rPr>
        <w:t>Статья 5.1. Основания для внесения изменений в Правила землепользования и застройки</w:t>
      </w:r>
      <w:bookmarkEnd w:id="82"/>
    </w:p>
    <w:p w:rsidR="00F445FF" w:rsidRDefault="002403C5">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5.1.1. Основаниями для рассмотрения вопроса о внесении изменений в Правила землепользования и застройки являются:</w:t>
      </w:r>
    </w:p>
    <w:p w:rsidR="00F445FF" w:rsidRDefault="002403C5">
      <w:pPr>
        <w:shd w:val="clear" w:color="auto" w:fill="FFFFFF"/>
        <w:ind w:firstLine="709"/>
        <w:jc w:val="both"/>
        <w:rPr>
          <w:rFonts w:ascii="Times New Roman" w:hAnsi="Times New Roman" w:cs="Times New Roman"/>
        </w:rPr>
      </w:pPr>
      <w:r>
        <w:rPr>
          <w:rStyle w:val="blk"/>
          <w:rFonts w:ascii="Times New Roman" w:hAnsi="Times New Roman"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445FF" w:rsidRDefault="002403C5">
      <w:pPr>
        <w:shd w:val="clear" w:color="auto" w:fill="FFFFFF"/>
        <w:ind w:firstLine="709"/>
        <w:jc w:val="both"/>
        <w:rPr>
          <w:rFonts w:ascii="Times New Roman" w:hAnsi="Times New Roman" w:cs="Times New Roman"/>
        </w:rPr>
      </w:pPr>
      <w:bookmarkStart w:id="83" w:name="dst1969"/>
      <w:bookmarkEnd w:id="83"/>
      <w:r>
        <w:rPr>
          <w:rStyle w:val="blk"/>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F445FF" w:rsidRDefault="002403C5">
      <w:pPr>
        <w:shd w:val="clear" w:color="auto" w:fill="FFFFFF"/>
        <w:ind w:firstLine="709"/>
        <w:jc w:val="both"/>
        <w:rPr>
          <w:rFonts w:ascii="Times New Roman" w:hAnsi="Times New Roman" w:cs="Times New Roman"/>
        </w:rPr>
      </w:pPr>
      <w:bookmarkStart w:id="84" w:name="dst100520"/>
      <w:bookmarkEnd w:id="84"/>
      <w:r>
        <w:rPr>
          <w:rStyle w:val="blk"/>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F445FF" w:rsidRDefault="002403C5">
      <w:pPr>
        <w:shd w:val="clear" w:color="auto" w:fill="FFFFFF"/>
        <w:ind w:firstLine="709"/>
        <w:jc w:val="both"/>
        <w:rPr>
          <w:rFonts w:ascii="Times New Roman" w:hAnsi="Times New Roman" w:cs="Times New Roman"/>
        </w:rPr>
      </w:pPr>
      <w:bookmarkStart w:id="85" w:name="dst2456"/>
      <w:bookmarkEnd w:id="85"/>
      <w:r>
        <w:rPr>
          <w:rStyle w:val="blk"/>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445FF" w:rsidRDefault="002403C5">
      <w:pPr>
        <w:shd w:val="clear" w:color="auto" w:fill="FFFFFF"/>
        <w:ind w:firstLine="709"/>
        <w:jc w:val="both"/>
        <w:rPr>
          <w:rFonts w:ascii="Times New Roman" w:hAnsi="Times New Roman" w:cs="Times New Roman"/>
        </w:rPr>
      </w:pPr>
      <w:bookmarkStart w:id="86" w:name="dst2457"/>
      <w:bookmarkEnd w:id="86"/>
      <w:r>
        <w:rPr>
          <w:rStyle w:val="blk"/>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445FF" w:rsidRDefault="002403C5">
      <w:pPr>
        <w:shd w:val="clear" w:color="auto" w:fill="FFFFFF"/>
        <w:ind w:firstLine="709"/>
        <w:jc w:val="both"/>
        <w:rPr>
          <w:rStyle w:val="blk"/>
          <w:rFonts w:ascii="Times New Roman" w:hAnsi="Times New Roman" w:cs="Times New Roman"/>
        </w:rPr>
      </w:pPr>
      <w:bookmarkStart w:id="87" w:name="dst2458"/>
      <w:bookmarkEnd w:id="87"/>
      <w:r>
        <w:rPr>
          <w:rStyle w:val="blk"/>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445FF" w:rsidRDefault="00F445FF">
      <w:pPr>
        <w:shd w:val="clear" w:color="auto" w:fill="FFFFFF"/>
        <w:ind w:firstLine="709"/>
        <w:jc w:val="both"/>
        <w:rPr>
          <w:rStyle w:val="blk"/>
          <w:rFonts w:ascii="Times New Roman" w:hAnsi="Times New Roman" w:cs="Times New Roman"/>
        </w:rPr>
      </w:pPr>
    </w:p>
    <w:p w:rsidR="00F445FF" w:rsidRDefault="002403C5">
      <w:pPr>
        <w:pStyle w:val="3"/>
        <w:spacing w:before="0" w:after="0"/>
        <w:rPr>
          <w:rFonts w:ascii="Times New Roman" w:hAnsi="Times New Roman"/>
          <w:sz w:val="24"/>
          <w:szCs w:val="24"/>
        </w:rPr>
      </w:pPr>
      <w:bookmarkStart w:id="88" w:name="_Toc23949283"/>
      <w:bookmarkStart w:id="89" w:name="_Toc32223247"/>
      <w:bookmarkStart w:id="90" w:name="_Toc34043697"/>
      <w:r>
        <w:rPr>
          <w:rFonts w:ascii="Times New Roman" w:hAnsi="Times New Roman"/>
          <w:sz w:val="24"/>
          <w:szCs w:val="24"/>
        </w:rPr>
        <w:t>Статья 5.2. Порядок внесения изменений в Правила землепользования и застройки</w:t>
      </w:r>
      <w:bookmarkEnd w:id="88"/>
      <w:bookmarkEnd w:id="89"/>
      <w:bookmarkEnd w:id="90"/>
    </w:p>
    <w:p w:rsidR="00F445FF" w:rsidRDefault="00F445FF">
      <w:pPr>
        <w:suppressAutoHyphens/>
        <w:ind w:firstLine="880"/>
        <w:jc w:val="center"/>
        <w:rPr>
          <w:b/>
        </w:rPr>
      </w:pPr>
    </w:p>
    <w:p w:rsidR="00F445FF" w:rsidRDefault="002403C5">
      <w:pPr>
        <w:ind w:firstLine="709"/>
        <w:contextualSpacing/>
        <w:jc w:val="both"/>
        <w:rPr>
          <w:rFonts w:ascii="Times New Roman" w:hAnsi="Times New Roman" w:cs="Times New Roman"/>
          <w:b/>
          <w:bCs/>
        </w:rPr>
      </w:pPr>
      <w:r>
        <w:rPr>
          <w:rFonts w:ascii="Times New Roman" w:hAnsi="Times New Roman" w:cs="Times New Roman"/>
          <w:bCs/>
        </w:rPr>
        <w:t>5.2.1.</w:t>
      </w:r>
      <w:r>
        <w:rPr>
          <w:rFonts w:ascii="Times New Roman" w:hAnsi="Times New Roman" w:cs="Times New Roman"/>
          <w:b/>
          <w:bCs/>
        </w:rPr>
        <w:t xml:space="preserve"> </w:t>
      </w:r>
      <w:r>
        <w:rPr>
          <w:rFonts w:ascii="Times New Roman" w:hAnsi="Times New Roman" w:cs="Times New Roman"/>
          <w:shd w:val="clear" w:color="auto" w:fill="FFFFFF"/>
        </w:rPr>
        <w:t xml:space="preserve">Внесение изменений в Правила землепользования и застройки осуществляется в порядке, предусмотренном </w:t>
      </w:r>
      <w:hyperlink r:id="rId21" w:anchor="dst100487" w:history="1">
        <w:r>
          <w:rPr>
            <w:rStyle w:val="afe"/>
            <w:rFonts w:ascii="Times New Roman" w:hAnsi="Times New Roman" w:cs="Times New Roman"/>
            <w:color w:val="000000" w:themeColor="text1"/>
            <w:u w:val="none"/>
            <w:shd w:val="clear" w:color="auto" w:fill="FFFFFF"/>
          </w:rPr>
          <w:t>статьями 31</w:t>
        </w:r>
      </w:hyperlink>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 xml:space="preserve">и </w:t>
      </w:r>
      <w:hyperlink r:id="rId22" w:anchor="dst100510" w:history="1">
        <w:r>
          <w:rPr>
            <w:rStyle w:val="afe"/>
            <w:rFonts w:ascii="Times New Roman" w:hAnsi="Times New Roman" w:cs="Times New Roman"/>
            <w:color w:val="000000" w:themeColor="text1"/>
            <w:u w:val="none"/>
            <w:shd w:val="clear" w:color="auto" w:fill="FFFFFF"/>
          </w:rPr>
          <w:t>32</w:t>
        </w:r>
      </w:hyperlink>
      <w:r>
        <w:rPr>
          <w:rFonts w:ascii="Times New Roman" w:hAnsi="Times New Roman" w:cs="Times New Roman"/>
          <w:b/>
        </w:rPr>
        <w:t xml:space="preserve"> </w:t>
      </w:r>
      <w:r>
        <w:rPr>
          <w:rFonts w:ascii="Times New Roman" w:hAnsi="Times New Roman" w:cs="Times New Roman"/>
          <w:shd w:val="clear" w:color="auto" w:fill="FFFFFF"/>
        </w:rPr>
        <w:t>Градостроительного Кодекса РФ, с учетом особенностей, установленных статьей 33 Градостроительного Кодекса РФ.</w:t>
      </w:r>
    </w:p>
    <w:p w:rsidR="00F445FF" w:rsidRDefault="002403C5">
      <w:pPr>
        <w:autoSpaceDE w:val="0"/>
        <w:autoSpaceDN w:val="0"/>
        <w:adjustRightInd w:val="0"/>
        <w:ind w:firstLine="709"/>
        <w:contextualSpacing/>
        <w:jc w:val="both"/>
        <w:rPr>
          <w:rFonts w:ascii="Times New Roman" w:hAnsi="Times New Roman" w:cs="Times New Roman"/>
        </w:rPr>
      </w:pPr>
      <w:r>
        <w:rPr>
          <w:rFonts w:ascii="Times New Roman" w:hAnsi="Times New Roman" w:cs="Times New Roman"/>
        </w:rPr>
        <w:t>5.2.2. Предложения о внесении изменений в Правила землепользования и застройки в комиссию по подготовке проекта Правил направляются:</w:t>
      </w:r>
    </w:p>
    <w:p w:rsidR="00F445FF" w:rsidRDefault="002403C5">
      <w:pPr>
        <w:shd w:val="clear" w:color="auto" w:fill="FFFFFF"/>
        <w:spacing w:line="193" w:lineRule="atLeast"/>
        <w:ind w:firstLine="540"/>
        <w:jc w:val="both"/>
        <w:rPr>
          <w:rFonts w:ascii="Times New Roman" w:hAnsi="Times New Roman" w:cs="Times New Roman"/>
        </w:rPr>
      </w:pPr>
      <w:r>
        <w:rPr>
          <w:rFonts w:ascii="Times New Roman" w:hAnsi="Times New Roman" w:cs="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445FF" w:rsidRDefault="002403C5">
      <w:pPr>
        <w:shd w:val="clear" w:color="auto" w:fill="FFFFFF"/>
        <w:spacing w:line="193" w:lineRule="atLeast"/>
        <w:ind w:firstLine="540"/>
        <w:jc w:val="both"/>
        <w:rPr>
          <w:rFonts w:ascii="Times New Roman" w:hAnsi="Times New Roman" w:cs="Times New Roman"/>
        </w:rPr>
      </w:pPr>
      <w:bookmarkStart w:id="91" w:name="dst100523"/>
      <w:bookmarkEnd w:id="91"/>
      <w:r>
        <w:rPr>
          <w:rFonts w:ascii="Times New Roman" w:hAnsi="Times New Roman" w:cs="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445FF" w:rsidRDefault="002403C5">
      <w:pPr>
        <w:shd w:val="clear" w:color="auto" w:fill="FFFFFF"/>
        <w:spacing w:line="193" w:lineRule="atLeast"/>
        <w:ind w:firstLine="540"/>
        <w:jc w:val="both"/>
        <w:rPr>
          <w:rFonts w:ascii="Times New Roman" w:hAnsi="Times New Roman" w:cs="Times New Roman"/>
        </w:rPr>
      </w:pPr>
      <w:bookmarkStart w:id="92" w:name="dst100524"/>
      <w:bookmarkEnd w:id="92"/>
      <w:r>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445FF" w:rsidRDefault="002403C5">
      <w:pPr>
        <w:shd w:val="clear" w:color="auto" w:fill="FFFFFF"/>
        <w:spacing w:line="193" w:lineRule="atLeast"/>
        <w:ind w:firstLine="540"/>
        <w:jc w:val="both"/>
        <w:rPr>
          <w:rFonts w:ascii="Times New Roman" w:hAnsi="Times New Roman" w:cs="Times New Roman"/>
        </w:rPr>
      </w:pPr>
      <w:bookmarkStart w:id="93" w:name="dst100525"/>
      <w:bookmarkEnd w:id="93"/>
      <w:r>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F445FF" w:rsidRDefault="002403C5">
      <w:pPr>
        <w:shd w:val="clear" w:color="auto" w:fill="FFFFFF"/>
        <w:spacing w:line="193" w:lineRule="atLeast"/>
        <w:ind w:firstLine="540"/>
        <w:jc w:val="both"/>
        <w:rPr>
          <w:rFonts w:ascii="Times New Roman" w:hAnsi="Times New Roman" w:cs="Times New Roman"/>
        </w:rPr>
      </w:pPr>
      <w:bookmarkStart w:id="94" w:name="dst100526"/>
      <w:bookmarkEnd w:id="94"/>
      <w:r>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445FF" w:rsidRDefault="002403C5">
      <w:pPr>
        <w:ind w:firstLine="709"/>
        <w:contextualSpacing/>
        <w:jc w:val="both"/>
        <w:rPr>
          <w:rFonts w:ascii="Times New Roman" w:hAnsi="Times New Roman" w:cs="Times New Roman"/>
          <w:shd w:val="clear" w:color="auto" w:fill="FFFFFF"/>
        </w:rPr>
      </w:pPr>
      <w:r>
        <w:rPr>
          <w:rFonts w:ascii="Times New Roman" w:hAnsi="Times New Roman" w:cs="Times New Roman"/>
        </w:rPr>
        <w:t xml:space="preserve">5.2.3. </w:t>
      </w:r>
      <w:r>
        <w:rPr>
          <w:rFonts w:ascii="Times New Roman" w:hAnsi="Times New Roman" w:cs="Times New Roman"/>
          <w:shd w:val="clear" w:color="auto" w:fill="FFFFFF"/>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445FF" w:rsidRDefault="002403C5">
      <w:pPr>
        <w:shd w:val="clear" w:color="auto" w:fill="FFFFFF"/>
        <w:ind w:firstLine="709"/>
        <w:jc w:val="both"/>
        <w:rPr>
          <w:rStyle w:val="blk"/>
          <w:rFonts w:ascii="Times New Roman" w:hAnsi="Times New Roman" w:cs="Times New Roman"/>
        </w:rPr>
      </w:pPr>
      <w:r>
        <w:rPr>
          <w:rFonts w:ascii="Times New Roman" w:hAnsi="Times New Roman" w:cs="Times New Roman"/>
        </w:rPr>
        <w:t xml:space="preserve">5.2.4. </w:t>
      </w:r>
      <w:r>
        <w:rPr>
          <w:rStyle w:val="blk"/>
          <w:rFonts w:ascii="Times New Roman" w:hAnsi="Times New Roman" w:cs="Times New Roman"/>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Start w:id="95" w:name="dst1971"/>
      <w:bookmarkEnd w:id="95"/>
    </w:p>
    <w:p w:rsidR="00F445FF" w:rsidRDefault="002403C5">
      <w:pPr>
        <w:shd w:val="clear" w:color="auto" w:fill="FFFFFF"/>
        <w:ind w:firstLine="709"/>
        <w:jc w:val="both"/>
        <w:rPr>
          <w:rFonts w:ascii="Times New Roman" w:hAnsi="Times New Roman" w:cs="Times New Roman"/>
        </w:rPr>
      </w:pPr>
      <w:r>
        <w:rPr>
          <w:rStyle w:val="blk"/>
          <w:rFonts w:ascii="Times New Roman" w:hAnsi="Times New Roman" w:cs="Times New Roman"/>
        </w:rPr>
        <w:t>5.2.5.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Pr>
            <w:rStyle w:val="afe"/>
            <w:rFonts w:ascii="Times New Roman" w:hAnsi="Times New Roman" w:cs="Times New Roman"/>
            <w:color w:val="000000" w:themeColor="text1"/>
            <w:u w:val="none"/>
          </w:rPr>
          <w:t xml:space="preserve">пункте 1.1 части </w:t>
        </w:r>
      </w:hyperlink>
      <w:r>
        <w:rPr>
          <w:rFonts w:ascii="Times New Roman" w:hAnsi="Times New Roman" w:cs="Times New Roman"/>
        </w:rPr>
        <w:t>1</w:t>
      </w:r>
      <w:r>
        <w:rPr>
          <w:rFonts w:ascii="Times New Roman" w:hAnsi="Times New Roman" w:cs="Times New Roman"/>
          <w:b/>
        </w:rPr>
        <w:t xml:space="preserve"> </w:t>
      </w:r>
      <w:r>
        <w:rPr>
          <w:rStyle w:val="blk"/>
          <w:rFonts w:ascii="Times New Roman" w:hAnsi="Times New Roman" w:cs="Times New Roman"/>
        </w:rPr>
        <w:t xml:space="preserve">статьи 5.1. настоящих Правил, обязан принять решение о внесении изменений в правила землепользования и застройки. Предписание, указанное в </w:t>
      </w:r>
      <w:hyperlink r:id="rId24" w:anchor="dst1969" w:history="1">
        <w:r>
          <w:rPr>
            <w:rStyle w:val="afe"/>
            <w:rFonts w:ascii="Times New Roman" w:hAnsi="Times New Roman" w:cs="Times New Roman"/>
            <w:color w:val="000000" w:themeColor="text1"/>
            <w:u w:val="none"/>
          </w:rPr>
          <w:t xml:space="preserve">пункте 1.1 части </w:t>
        </w:r>
      </w:hyperlink>
      <w:r>
        <w:rPr>
          <w:rFonts w:ascii="Times New Roman" w:hAnsi="Times New Roman" w:cs="Times New Roman"/>
        </w:rPr>
        <w:t>1</w:t>
      </w:r>
      <w:r>
        <w:rPr>
          <w:rFonts w:ascii="Times New Roman" w:hAnsi="Times New Roman" w:cs="Times New Roman"/>
          <w:b/>
        </w:rPr>
        <w:t xml:space="preserve"> </w:t>
      </w:r>
      <w:r>
        <w:rPr>
          <w:rStyle w:val="blk"/>
          <w:rFonts w:ascii="Times New Roman" w:hAnsi="Times New Roman" w:cs="Times New Roman"/>
        </w:rPr>
        <w:t>статьи 5.1. настоящих правил, может быть обжаловано главой администрации в суд.</w:t>
      </w:r>
    </w:p>
    <w:p w:rsidR="00F445FF" w:rsidRDefault="00F445FF">
      <w:pPr>
        <w:shd w:val="clear" w:color="auto" w:fill="FFFFFF"/>
        <w:ind w:firstLine="709"/>
        <w:jc w:val="both"/>
      </w:pPr>
    </w:p>
    <w:p w:rsidR="00F445FF" w:rsidRDefault="002403C5">
      <w:pPr>
        <w:pStyle w:val="210"/>
        <w:shd w:val="clear" w:color="auto" w:fill="auto"/>
        <w:spacing w:before="0" w:after="0"/>
        <w:ind w:left="40" w:right="20" w:firstLine="102"/>
        <w:outlineLvl w:val="1"/>
        <w:rPr>
          <w:sz w:val="26"/>
          <w:szCs w:val="26"/>
        </w:rPr>
      </w:pPr>
      <w:bookmarkStart w:id="96" w:name="_Toc34043698"/>
      <w:r>
        <w:rPr>
          <w:sz w:val="26"/>
          <w:szCs w:val="26"/>
        </w:rPr>
        <w:t>Раздел 6. Положение о регулировании иных вопросов землепользования и застройки</w:t>
      </w:r>
      <w:bookmarkEnd w:id="96"/>
    </w:p>
    <w:p w:rsidR="00F445FF" w:rsidRDefault="00F445FF">
      <w:pPr>
        <w:pStyle w:val="210"/>
        <w:shd w:val="clear" w:color="auto" w:fill="auto"/>
        <w:spacing w:before="0" w:after="0"/>
        <w:ind w:left="40" w:right="20" w:firstLine="1520"/>
        <w:jc w:val="left"/>
      </w:pPr>
    </w:p>
    <w:p w:rsidR="00F445FF" w:rsidRDefault="002403C5">
      <w:pPr>
        <w:pStyle w:val="210"/>
        <w:shd w:val="clear" w:color="auto" w:fill="auto"/>
        <w:spacing w:before="0" w:after="0"/>
        <w:ind w:left="40" w:right="20" w:firstLine="102"/>
        <w:jc w:val="left"/>
        <w:outlineLvl w:val="2"/>
      </w:pPr>
      <w:bookmarkStart w:id="97" w:name="_Toc34043699"/>
      <w:r>
        <w:t>Статья 6.1. О регулировании иных вопросов землепользования и застройки</w:t>
      </w:r>
      <w:bookmarkEnd w:id="97"/>
    </w:p>
    <w:p w:rsidR="00F445FF" w:rsidRDefault="00F445FF">
      <w:pPr>
        <w:pStyle w:val="210"/>
        <w:shd w:val="clear" w:color="auto" w:fill="auto"/>
        <w:spacing w:before="0" w:after="0"/>
        <w:ind w:left="40" w:right="20" w:firstLine="102"/>
        <w:jc w:val="left"/>
      </w:pPr>
    </w:p>
    <w:p w:rsidR="00F445FF" w:rsidRDefault="002403C5">
      <w:pPr>
        <w:pStyle w:val="27"/>
        <w:numPr>
          <w:ilvl w:val="0"/>
          <w:numId w:val="8"/>
        </w:numPr>
        <w:shd w:val="clear" w:color="auto" w:fill="auto"/>
        <w:spacing w:line="240" w:lineRule="auto"/>
        <w:ind w:left="23" w:right="23" w:firstLine="539"/>
        <w:jc w:val="both"/>
        <w:rPr>
          <w:sz w:val="24"/>
          <w:szCs w:val="24"/>
        </w:rPr>
      </w:pPr>
      <w:r>
        <w:rPr>
          <w:sz w:val="24"/>
          <w:szCs w:val="24"/>
        </w:rPr>
        <w:t xml:space="preserve">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p>
    <w:p w:rsidR="00F445FF" w:rsidRDefault="00F445FF">
      <w:pPr>
        <w:pStyle w:val="27"/>
        <w:shd w:val="clear" w:color="auto" w:fill="auto"/>
        <w:spacing w:line="240" w:lineRule="auto"/>
        <w:ind w:left="562" w:right="23"/>
        <w:jc w:val="both"/>
        <w:rPr>
          <w:sz w:val="24"/>
          <w:szCs w:val="24"/>
        </w:rPr>
      </w:pPr>
    </w:p>
    <w:p w:rsidR="00F445FF" w:rsidRDefault="002403C5">
      <w:pPr>
        <w:pStyle w:val="210"/>
        <w:shd w:val="clear" w:color="auto" w:fill="auto"/>
        <w:spacing w:before="0" w:after="279" w:line="240" w:lineRule="exact"/>
        <w:ind w:left="20" w:firstLine="540"/>
        <w:jc w:val="left"/>
        <w:outlineLvl w:val="2"/>
      </w:pPr>
      <w:bookmarkStart w:id="98" w:name="_Toc34043700"/>
      <w:r>
        <w:rPr>
          <w:rStyle w:val="29"/>
          <w:b/>
          <w:bCs/>
        </w:rPr>
        <w:t xml:space="preserve">Статья </w:t>
      </w:r>
      <w:r>
        <w:t>6.2. О введении в действие настоящих Правил землепользования и застройки</w:t>
      </w:r>
      <w:bookmarkEnd w:id="98"/>
    </w:p>
    <w:p w:rsidR="00F445FF" w:rsidRDefault="002403C5">
      <w:pPr>
        <w:pStyle w:val="27"/>
        <w:numPr>
          <w:ilvl w:val="0"/>
          <w:numId w:val="9"/>
        </w:numPr>
        <w:shd w:val="clear" w:color="auto" w:fill="auto"/>
        <w:spacing w:line="240" w:lineRule="auto"/>
        <w:ind w:left="23" w:right="23" w:firstLine="539"/>
        <w:jc w:val="both"/>
      </w:pPr>
      <w:r>
        <w:rPr>
          <w:sz w:val="24"/>
          <w:szCs w:val="24"/>
        </w:rPr>
        <w:t xml:space="preserve"> Настоящие Правила землепользования и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землепользования и застройки.</w:t>
      </w:r>
    </w:p>
    <w:p w:rsidR="00F445FF" w:rsidRDefault="00F445FF">
      <w:pPr>
        <w:pStyle w:val="27"/>
        <w:shd w:val="clear" w:color="auto" w:fill="auto"/>
        <w:spacing w:line="240" w:lineRule="auto"/>
        <w:ind w:left="562" w:right="23"/>
        <w:jc w:val="both"/>
      </w:pPr>
    </w:p>
    <w:p w:rsidR="00F445FF" w:rsidRDefault="002403C5">
      <w:pPr>
        <w:pStyle w:val="10"/>
        <w:spacing w:before="0"/>
        <w:jc w:val="center"/>
        <w:rPr>
          <w:rFonts w:ascii="Times New Roman" w:hAnsi="Times New Roman" w:cs="Times New Roman"/>
          <w:color w:val="000000" w:themeColor="text1"/>
        </w:rPr>
      </w:pPr>
      <w:bookmarkStart w:id="99" w:name="_Toc32223251"/>
      <w:bookmarkStart w:id="100" w:name="_Toc34043701"/>
      <w:r>
        <w:rPr>
          <w:rFonts w:ascii="Times New Roman" w:hAnsi="Times New Roman" w:cs="Times New Roman"/>
          <w:color w:val="000000" w:themeColor="text1"/>
        </w:rPr>
        <w:t>Глава II. Карты градостроительного зонирования</w:t>
      </w:r>
      <w:bookmarkEnd w:id="99"/>
      <w:bookmarkEnd w:id="100"/>
    </w:p>
    <w:p w:rsidR="00F445FF" w:rsidRDefault="00F445FF">
      <w:pPr>
        <w:ind w:firstLine="600"/>
        <w:jc w:val="center"/>
        <w:rPr>
          <w:b/>
        </w:rPr>
      </w:pPr>
    </w:p>
    <w:p w:rsidR="00F445FF" w:rsidRDefault="002403C5">
      <w:pPr>
        <w:pStyle w:val="2"/>
        <w:spacing w:before="0"/>
        <w:jc w:val="center"/>
        <w:rPr>
          <w:rFonts w:ascii="Times New Roman" w:hAnsi="Times New Roman" w:cs="Times New Roman"/>
          <w:color w:val="000000" w:themeColor="text1"/>
        </w:rPr>
      </w:pPr>
      <w:bookmarkStart w:id="101" w:name="_Toc32223252"/>
      <w:bookmarkStart w:id="102" w:name="_Toc34043702"/>
      <w:r>
        <w:rPr>
          <w:rFonts w:ascii="Times New Roman" w:hAnsi="Times New Roman" w:cs="Times New Roman"/>
          <w:color w:val="000000" w:themeColor="text1"/>
        </w:rPr>
        <w:t>Раздел 7. Карты градостроительного зонирования</w:t>
      </w:r>
      <w:bookmarkEnd w:id="101"/>
      <w:bookmarkEnd w:id="102"/>
    </w:p>
    <w:p w:rsidR="00F445FF" w:rsidRDefault="00F445FF">
      <w:pPr>
        <w:ind w:firstLine="600"/>
        <w:jc w:val="center"/>
        <w:rPr>
          <w:b/>
          <w:sz w:val="26"/>
          <w:szCs w:val="26"/>
        </w:rPr>
      </w:pPr>
    </w:p>
    <w:p w:rsidR="00F445FF" w:rsidRDefault="002403C5">
      <w:pPr>
        <w:pStyle w:val="3"/>
        <w:spacing w:before="0" w:after="0"/>
        <w:rPr>
          <w:rFonts w:ascii="Times New Roman" w:hAnsi="Times New Roman"/>
          <w:sz w:val="24"/>
          <w:szCs w:val="24"/>
        </w:rPr>
      </w:pPr>
      <w:bookmarkStart w:id="103" w:name="_Toc32223253"/>
      <w:bookmarkStart w:id="104" w:name="_Toc34043703"/>
      <w:r>
        <w:rPr>
          <w:rFonts w:ascii="Times New Roman" w:hAnsi="Times New Roman"/>
          <w:sz w:val="24"/>
          <w:szCs w:val="24"/>
        </w:rPr>
        <w:t>Статья 7.1. Состав карт градостроительного зонирования</w:t>
      </w:r>
      <w:bookmarkEnd w:id="103"/>
      <w:bookmarkEnd w:id="104"/>
    </w:p>
    <w:p w:rsidR="00F445FF" w:rsidRDefault="00F445FF">
      <w:pPr>
        <w:ind w:firstLine="600"/>
        <w:jc w:val="center"/>
        <w:rPr>
          <w:b/>
        </w:rPr>
      </w:pPr>
    </w:p>
    <w:p w:rsidR="00F445FF" w:rsidRDefault="002403C5">
      <w:pPr>
        <w:shd w:val="clear" w:color="auto" w:fill="FFFFFF"/>
        <w:ind w:firstLine="709"/>
        <w:jc w:val="both"/>
        <w:rPr>
          <w:rFonts w:ascii="Times New Roman" w:hAnsi="Times New Roman" w:cs="Times New Roman"/>
        </w:rPr>
      </w:pPr>
      <w:r>
        <w:rPr>
          <w:rStyle w:val="blk"/>
          <w:rFonts w:ascii="Times New Roman" w:hAnsi="Times New Roman" w:cs="Times New Roman"/>
        </w:rPr>
        <w:t>7.1.1.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5" w:anchor="dst345" w:history="1">
        <w:r>
          <w:rPr>
            <w:rStyle w:val="afe"/>
            <w:rFonts w:ascii="Times New Roman" w:hAnsi="Times New Roman" w:cs="Times New Roman"/>
            <w:color w:val="000000"/>
            <w:u w:val="none"/>
          </w:rPr>
          <w:t>законодательством</w:t>
        </w:r>
      </w:hyperlink>
      <w:r>
        <w:rPr>
          <w:rStyle w:val="blk"/>
          <w:rFonts w:ascii="Times New Roman" w:hAnsi="Times New Roman" w:cs="Times New Roman"/>
        </w:rPr>
        <w:t> могут пересекать границы территориальных зон.</w:t>
      </w:r>
    </w:p>
    <w:p w:rsidR="00F445FF" w:rsidRDefault="002403C5">
      <w:pPr>
        <w:shd w:val="clear" w:color="auto" w:fill="FFFFFF"/>
        <w:ind w:firstLine="709"/>
        <w:jc w:val="both"/>
        <w:rPr>
          <w:rFonts w:ascii="Times New Roman" w:hAnsi="Times New Roman" w:cs="Times New Roman"/>
        </w:rPr>
      </w:pPr>
      <w:bookmarkStart w:id="105" w:name="dst3120"/>
      <w:bookmarkEnd w:id="105"/>
      <w:r>
        <w:rPr>
          <w:rStyle w:val="blk"/>
          <w:rFonts w:ascii="Times New Roman" w:hAnsi="Times New Roman" w:cs="Times New Roman"/>
        </w:rPr>
        <w:t>7.1.2.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F445FF" w:rsidRDefault="002403C5">
      <w:pPr>
        <w:shd w:val="clear" w:color="auto" w:fill="FFFFFF"/>
        <w:ind w:firstLine="709"/>
        <w:jc w:val="both"/>
        <w:rPr>
          <w:rStyle w:val="blk"/>
          <w:rFonts w:ascii="Times New Roman" w:hAnsi="Times New Roman" w:cs="Times New Roman"/>
        </w:rPr>
      </w:pPr>
      <w:bookmarkStart w:id="106" w:name="dst3121"/>
      <w:bookmarkEnd w:id="106"/>
      <w:r>
        <w:rPr>
          <w:rStyle w:val="blk"/>
          <w:rFonts w:ascii="Times New Roman" w:hAnsi="Times New Roman" w:cs="Times New Roman"/>
        </w:rPr>
        <w:t>7.1.3.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РФ.</w:t>
      </w:r>
    </w:p>
    <w:p w:rsidR="00F445FF" w:rsidRDefault="00F445FF">
      <w:pPr>
        <w:shd w:val="clear" w:color="auto" w:fill="FFFFFF"/>
        <w:ind w:firstLine="709"/>
        <w:jc w:val="both"/>
        <w:rPr>
          <w:rStyle w:val="blk"/>
          <w:rFonts w:ascii="Times New Roman" w:hAnsi="Times New Roman" w:cs="Times New Roman"/>
        </w:rPr>
      </w:pPr>
    </w:p>
    <w:p w:rsidR="00F445FF" w:rsidRDefault="002403C5">
      <w:pPr>
        <w:pStyle w:val="af9"/>
        <w:spacing w:before="0" w:beforeAutospacing="0" w:after="0" w:afterAutospacing="0"/>
        <w:ind w:firstLine="709"/>
        <w:rPr>
          <w:color w:val="000000"/>
        </w:rPr>
      </w:pPr>
      <w:bookmarkStart w:id="107" w:name="dst100575"/>
      <w:bookmarkStart w:id="108" w:name="dst100548"/>
      <w:bookmarkEnd w:id="107"/>
      <w:bookmarkEnd w:id="108"/>
      <w:r>
        <w:rPr>
          <w:color w:val="000000"/>
        </w:rPr>
        <w:t xml:space="preserve">7.1.4. Карты градостроительного зонирования сельского поселения </w:t>
      </w:r>
      <w:r w:rsidR="006E69EF">
        <w:rPr>
          <w:color w:val="000000"/>
        </w:rPr>
        <w:t>Малининский</w:t>
      </w:r>
      <w:r>
        <w:rPr>
          <w:color w:val="000000"/>
        </w:rPr>
        <w:t xml:space="preserve"> сельсовет имеют следующий состав:</w:t>
      </w:r>
    </w:p>
    <w:p w:rsidR="00F445FF" w:rsidRDefault="00F445FF" w:rsidP="006E69EF">
      <w:pPr>
        <w:pStyle w:val="af9"/>
        <w:spacing w:before="0" w:beforeAutospacing="0" w:after="0" w:afterAutospacing="0"/>
        <w:ind w:firstLine="709"/>
        <w:rPr>
          <w:color w:val="000000"/>
        </w:rPr>
      </w:pPr>
    </w:p>
    <w:p w:rsidR="006E69EF" w:rsidRPr="006E69EF" w:rsidRDefault="002403C5" w:rsidP="006E69EF">
      <w:pPr>
        <w:pStyle w:val="aff4"/>
        <w:numPr>
          <w:ilvl w:val="0"/>
          <w:numId w:val="10"/>
        </w:numPr>
        <w:autoSpaceDE w:val="0"/>
        <w:autoSpaceDN w:val="0"/>
        <w:adjustRightInd w:val="0"/>
        <w:ind w:right="34"/>
        <w:contextualSpacing w:val="0"/>
        <w:jc w:val="both"/>
        <w:rPr>
          <w:color w:val="000000" w:themeColor="text1"/>
        </w:rPr>
      </w:pPr>
      <w:r w:rsidRPr="006E69EF">
        <w:rPr>
          <w:color w:val="000000" w:themeColor="text1"/>
        </w:rPr>
        <w:t xml:space="preserve">Карта градостроительного зонирования </w:t>
      </w:r>
      <w:r w:rsidR="006E69EF" w:rsidRPr="006E69EF">
        <w:rPr>
          <w:color w:val="000000" w:themeColor="text1"/>
        </w:rPr>
        <w:t xml:space="preserve">сельского </w:t>
      </w:r>
      <w:r w:rsidRPr="006E69EF">
        <w:rPr>
          <w:color w:val="000000" w:themeColor="text1"/>
        </w:rPr>
        <w:t xml:space="preserve">поселения </w:t>
      </w:r>
      <w:r w:rsidR="006E69EF" w:rsidRPr="006E69EF">
        <w:rPr>
          <w:color w:val="000000" w:themeColor="text1"/>
        </w:rPr>
        <w:t>Малинински</w:t>
      </w:r>
      <w:r w:rsidRPr="006E69EF">
        <w:rPr>
          <w:color w:val="000000" w:themeColor="text1"/>
        </w:rPr>
        <w:t>й сельсовет. Масштаб 1:25 000, лист 1</w:t>
      </w:r>
      <w:r w:rsidRPr="006E69EF">
        <w:rPr>
          <w:rFonts w:eastAsia="Calibri"/>
          <w:color w:val="000000" w:themeColor="text1"/>
        </w:rPr>
        <w:t>;</w:t>
      </w:r>
    </w:p>
    <w:p w:rsidR="00F445FF" w:rsidRPr="006E69EF" w:rsidRDefault="006E69EF" w:rsidP="006E69EF">
      <w:pPr>
        <w:pStyle w:val="aff4"/>
        <w:numPr>
          <w:ilvl w:val="0"/>
          <w:numId w:val="10"/>
        </w:numPr>
        <w:autoSpaceDE w:val="0"/>
        <w:autoSpaceDN w:val="0"/>
        <w:adjustRightInd w:val="0"/>
        <w:ind w:right="34"/>
        <w:contextualSpacing w:val="0"/>
        <w:jc w:val="both"/>
        <w:rPr>
          <w:color w:val="000000" w:themeColor="text1"/>
        </w:rPr>
      </w:pPr>
      <w:r w:rsidRPr="006E69EF">
        <w:rPr>
          <w:color w:val="000000" w:themeColor="text1"/>
        </w:rPr>
        <w:t>Карта градостроительного зонирования населенных пунктов с. Малинино, д. Крутец, д. Малый Мечек, д. Стерляговка, х. Горденин</w:t>
      </w:r>
      <w:r w:rsidR="002403C5" w:rsidRPr="006E69EF">
        <w:rPr>
          <w:color w:val="000000" w:themeColor="text1"/>
        </w:rPr>
        <w:t>. Масштаб 1:5 000, лист 2;</w:t>
      </w:r>
    </w:p>
    <w:p w:rsidR="00F445FF" w:rsidRDefault="006E69EF" w:rsidP="006E69EF">
      <w:pPr>
        <w:pStyle w:val="aff4"/>
        <w:numPr>
          <w:ilvl w:val="0"/>
          <w:numId w:val="10"/>
        </w:numPr>
        <w:spacing w:after="0"/>
        <w:rPr>
          <w:color w:val="000000" w:themeColor="text1"/>
        </w:rPr>
      </w:pPr>
      <w:r>
        <w:rPr>
          <w:color w:val="000000" w:themeColor="text1"/>
        </w:rPr>
        <w:t>Карта градостроительного зонирования населенных пунктов д. Круглянка, д. Большой  Мечек. Мас</w:t>
      </w:r>
      <w:r w:rsidR="002403C5">
        <w:rPr>
          <w:color w:val="000000" w:themeColor="text1"/>
        </w:rPr>
        <w:t>штаб 1:5 000, лист 3;</w:t>
      </w:r>
    </w:p>
    <w:p w:rsidR="006E69EF" w:rsidRDefault="006E69EF">
      <w:pPr>
        <w:pStyle w:val="10"/>
        <w:spacing w:before="0"/>
        <w:jc w:val="center"/>
        <w:rPr>
          <w:rFonts w:ascii="Times New Roman" w:hAnsi="Times New Roman" w:cs="Times New Roman"/>
          <w:color w:val="000000" w:themeColor="text1"/>
        </w:rPr>
      </w:pPr>
      <w:bookmarkStart w:id="109" w:name="_Toc32223254"/>
      <w:bookmarkStart w:id="110" w:name="_Toc34043704"/>
    </w:p>
    <w:p w:rsidR="006E69EF" w:rsidRDefault="006E69EF" w:rsidP="006E69EF"/>
    <w:p w:rsidR="00F445FF" w:rsidRDefault="002403C5">
      <w:pPr>
        <w:pStyle w:val="10"/>
        <w:spacing w:before="0"/>
        <w:jc w:val="center"/>
        <w:rPr>
          <w:rFonts w:ascii="Times New Roman" w:hAnsi="Times New Roman" w:cs="Times New Roman"/>
          <w:color w:val="000000" w:themeColor="text1"/>
        </w:rPr>
      </w:pPr>
      <w:r>
        <w:rPr>
          <w:rFonts w:ascii="Times New Roman" w:hAnsi="Times New Roman" w:cs="Times New Roman"/>
          <w:color w:val="000000" w:themeColor="text1"/>
        </w:rPr>
        <w:t xml:space="preserve">Глава </w:t>
      </w:r>
      <w:r>
        <w:rPr>
          <w:rFonts w:ascii="Times New Roman" w:hAnsi="Times New Roman" w:cs="Times New Roman"/>
          <w:color w:val="000000" w:themeColor="text1"/>
          <w:lang w:val="en-US"/>
        </w:rPr>
        <w:t>III</w:t>
      </w:r>
      <w:r>
        <w:rPr>
          <w:rFonts w:ascii="Times New Roman" w:hAnsi="Times New Roman" w:cs="Times New Roman"/>
          <w:color w:val="000000" w:themeColor="text1"/>
        </w:rPr>
        <w:t>. Градостроительные регламенты</w:t>
      </w:r>
      <w:bookmarkEnd w:id="109"/>
      <w:bookmarkEnd w:id="110"/>
    </w:p>
    <w:p w:rsidR="00F445FF" w:rsidRDefault="002403C5">
      <w:pPr>
        <w:pStyle w:val="2"/>
        <w:spacing w:before="0"/>
        <w:jc w:val="center"/>
        <w:rPr>
          <w:rFonts w:ascii="Times New Roman" w:hAnsi="Times New Roman" w:cs="Times New Roman"/>
          <w:color w:val="000000" w:themeColor="text1"/>
        </w:rPr>
      </w:pPr>
      <w:bookmarkStart w:id="111" w:name="_Toc32223255"/>
      <w:bookmarkStart w:id="112" w:name="_Toc34043705"/>
      <w:r>
        <w:rPr>
          <w:rFonts w:ascii="Times New Roman" w:hAnsi="Times New Roman" w:cs="Times New Roman"/>
          <w:color w:val="000000" w:themeColor="text1"/>
        </w:rPr>
        <w:t>Раздел 8. Градостроительные регламенты о видах использования территорий</w:t>
      </w:r>
      <w:bookmarkEnd w:id="111"/>
      <w:bookmarkEnd w:id="112"/>
    </w:p>
    <w:p w:rsidR="00F445FF" w:rsidRDefault="002403C5">
      <w:pPr>
        <w:pStyle w:val="3"/>
        <w:spacing w:before="0" w:after="0"/>
        <w:rPr>
          <w:rFonts w:ascii="Times New Roman" w:hAnsi="Times New Roman"/>
          <w:sz w:val="24"/>
          <w:szCs w:val="24"/>
        </w:rPr>
      </w:pPr>
      <w:bookmarkStart w:id="113" w:name="_Toc32223256"/>
      <w:bookmarkStart w:id="114" w:name="_Toc34043706"/>
      <w:r>
        <w:rPr>
          <w:rFonts w:ascii="Times New Roman" w:hAnsi="Times New Roman"/>
          <w:sz w:val="24"/>
          <w:szCs w:val="24"/>
        </w:rPr>
        <w:t>Статья 8.1. Порядок установления территориальных зон</w:t>
      </w:r>
      <w:bookmarkEnd w:id="113"/>
      <w:bookmarkEnd w:id="114"/>
    </w:p>
    <w:p w:rsidR="00F445FF" w:rsidRDefault="00F445FF">
      <w:pPr>
        <w:tabs>
          <w:tab w:val="left" w:pos="993"/>
        </w:tabs>
        <w:autoSpaceDE w:val="0"/>
        <w:autoSpaceDN w:val="0"/>
        <w:adjustRightInd w:val="0"/>
        <w:ind w:firstLine="709"/>
        <w:contextualSpacing/>
        <w:jc w:val="both"/>
        <w:rPr>
          <w:b/>
        </w:rPr>
      </w:pP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8.1.1. В соответствии со ст. 34 Градостроительного кодекса РФ при подготовке Правил землепользования и застройки границы территориальных зон устанавливаются с учетом:</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определенных Градостроительным кодексом РФ территориальных зон;</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сложившейся планировки территории и существующего землепользования;</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предотвращения возможности причинения вреда объектам капитального строительства, расположенных на смежных земельных участках.</w:t>
      </w:r>
    </w:p>
    <w:p w:rsidR="00F445FF" w:rsidRDefault="002403C5">
      <w:pPr>
        <w:pStyle w:val="19"/>
        <w:tabs>
          <w:tab w:val="left" w:pos="42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8.1.2. Границы территориальных зон могут устанавливаться по:</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красным линиям;</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границам земельных участков;</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границам населенных пунктов в пределах муниципальных образований;</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границам муниципальных образований;</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естественным границам природных объектов;</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иным обоснованным границам.</w:t>
      </w:r>
    </w:p>
    <w:p w:rsidR="00F445FF" w:rsidRDefault="002403C5">
      <w:pPr>
        <w:pStyle w:val="19"/>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445FF" w:rsidRDefault="00F445FF">
      <w:pPr>
        <w:pStyle w:val="19"/>
        <w:autoSpaceDE w:val="0"/>
        <w:autoSpaceDN w:val="0"/>
        <w:adjustRightInd w:val="0"/>
        <w:spacing w:after="0" w:line="240" w:lineRule="auto"/>
        <w:ind w:left="0" w:firstLine="709"/>
        <w:jc w:val="both"/>
        <w:rPr>
          <w:rFonts w:ascii="Times New Roman" w:hAnsi="Times New Roman"/>
          <w:sz w:val="24"/>
          <w:szCs w:val="24"/>
        </w:rPr>
      </w:pPr>
    </w:p>
    <w:p w:rsidR="00F445FF" w:rsidRDefault="002403C5">
      <w:pPr>
        <w:pStyle w:val="3"/>
        <w:spacing w:before="0" w:after="0"/>
        <w:rPr>
          <w:rFonts w:ascii="Times New Roman" w:hAnsi="Times New Roman"/>
          <w:sz w:val="24"/>
          <w:szCs w:val="24"/>
        </w:rPr>
      </w:pPr>
      <w:bookmarkStart w:id="115" w:name="_Toc32223257"/>
      <w:bookmarkStart w:id="116" w:name="_Toc34043707"/>
      <w:r>
        <w:rPr>
          <w:rFonts w:ascii="Times New Roman" w:hAnsi="Times New Roman"/>
          <w:sz w:val="24"/>
          <w:szCs w:val="24"/>
        </w:rPr>
        <w:t>Статья 8.2. Порядок применения градостроительных регламентов</w:t>
      </w:r>
      <w:bookmarkEnd w:id="115"/>
      <w:bookmarkEnd w:id="116"/>
    </w:p>
    <w:p w:rsidR="00F445FF" w:rsidRDefault="00F445FF">
      <w:pPr>
        <w:tabs>
          <w:tab w:val="left" w:pos="993"/>
        </w:tabs>
        <w:autoSpaceDE w:val="0"/>
        <w:autoSpaceDN w:val="0"/>
        <w:adjustRightInd w:val="0"/>
        <w:ind w:firstLine="709"/>
        <w:contextualSpacing/>
        <w:rPr>
          <w:b/>
        </w:rPr>
      </w:pP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8.2.3. Действие градостроительного регламента не распространяется на земельные участки:</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предназначенные для размещения линейных объектов и (или) занятые линейными объектами;</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предоставленные для добычи полезных ископаемых.</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8.2.7. Реконструкция указанных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8.2.8.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виды разрешенного использования земельных участков и объектов капитального строительства;</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45FF" w:rsidRDefault="002403C5">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445FF" w:rsidRDefault="00F445FF">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p>
    <w:p w:rsidR="00F445FF" w:rsidRDefault="00F445FF">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p>
    <w:p w:rsidR="00F445FF" w:rsidRDefault="00F445FF">
      <w:pPr>
        <w:pStyle w:val="19"/>
        <w:tabs>
          <w:tab w:val="left" w:pos="426"/>
        </w:tabs>
        <w:autoSpaceDE w:val="0"/>
        <w:autoSpaceDN w:val="0"/>
        <w:adjustRightInd w:val="0"/>
        <w:spacing w:after="0" w:line="240" w:lineRule="auto"/>
        <w:ind w:left="0" w:firstLine="709"/>
        <w:jc w:val="both"/>
        <w:rPr>
          <w:rFonts w:ascii="Times New Roman" w:hAnsi="Times New Roman"/>
          <w:sz w:val="24"/>
          <w:szCs w:val="24"/>
        </w:rPr>
      </w:pPr>
    </w:p>
    <w:p w:rsidR="00444E62" w:rsidRDefault="00444E62">
      <w:pPr>
        <w:pStyle w:val="3"/>
        <w:spacing w:before="0" w:after="0"/>
        <w:rPr>
          <w:rFonts w:ascii="Times New Roman" w:hAnsi="Times New Roman"/>
          <w:sz w:val="24"/>
          <w:szCs w:val="24"/>
        </w:rPr>
      </w:pPr>
      <w:bookmarkStart w:id="117" w:name="_Toc34043708"/>
      <w:bookmarkStart w:id="118" w:name="_Toc32223258"/>
    </w:p>
    <w:p w:rsidR="00444E62" w:rsidRDefault="00444E62" w:rsidP="00444E62">
      <w:pPr>
        <w:rPr>
          <w:lang w:bidi="ar-SA"/>
        </w:rPr>
      </w:pPr>
    </w:p>
    <w:p w:rsidR="00444E62" w:rsidRPr="00444E62" w:rsidRDefault="00444E62" w:rsidP="00444E62">
      <w:pPr>
        <w:rPr>
          <w:lang w:bidi="ar-SA"/>
        </w:rPr>
      </w:pPr>
    </w:p>
    <w:p w:rsidR="00444E62" w:rsidRDefault="00444E62">
      <w:pPr>
        <w:pStyle w:val="3"/>
        <w:spacing w:before="0" w:after="0"/>
        <w:rPr>
          <w:rFonts w:ascii="Times New Roman" w:hAnsi="Times New Roman"/>
          <w:sz w:val="24"/>
          <w:szCs w:val="24"/>
        </w:rPr>
      </w:pPr>
    </w:p>
    <w:p w:rsidR="00F445FF" w:rsidRDefault="002403C5">
      <w:pPr>
        <w:pStyle w:val="3"/>
        <w:spacing w:before="0" w:after="0"/>
        <w:rPr>
          <w:rFonts w:ascii="Times New Roman" w:hAnsi="Times New Roman"/>
          <w:sz w:val="24"/>
          <w:szCs w:val="24"/>
        </w:rPr>
      </w:pPr>
      <w:r>
        <w:rPr>
          <w:rFonts w:ascii="Times New Roman" w:hAnsi="Times New Roman"/>
          <w:sz w:val="24"/>
          <w:szCs w:val="24"/>
        </w:rPr>
        <w:t xml:space="preserve">Статья 8.3. Перечень территориальных зон на территории сельского поселения </w:t>
      </w:r>
      <w:r w:rsidR="00444E62">
        <w:rPr>
          <w:rFonts w:ascii="Times New Roman" w:hAnsi="Times New Roman"/>
          <w:sz w:val="24"/>
          <w:szCs w:val="24"/>
        </w:rPr>
        <w:t>Малининский</w:t>
      </w:r>
      <w:r>
        <w:rPr>
          <w:rFonts w:ascii="Times New Roman" w:hAnsi="Times New Roman"/>
          <w:sz w:val="24"/>
          <w:szCs w:val="24"/>
        </w:rPr>
        <w:t xml:space="preserve"> сельсовет</w:t>
      </w:r>
      <w:bookmarkEnd w:id="117"/>
      <w:bookmarkEnd w:id="118"/>
    </w:p>
    <w:p w:rsidR="00F445FF" w:rsidRDefault="00F445FF"/>
    <w:p w:rsidR="00F445FF" w:rsidRDefault="002403C5">
      <w:pPr>
        <w:pStyle w:val="ConsPlusNormal"/>
        <w:widowControl/>
        <w:spacing w:line="360" w:lineRule="auto"/>
        <w:ind w:firstLine="1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w:t>
      </w:r>
      <w:r>
        <w:rPr>
          <w:rFonts w:ascii="Times New Roman" w:hAnsi="Times New Roman" w:cs="Times New Roman"/>
          <w:b/>
          <w:color w:val="000000" w:themeColor="text1"/>
          <w:sz w:val="24"/>
          <w:szCs w:val="24"/>
        </w:rPr>
        <w:t>. Жилые зоны</w:t>
      </w:r>
    </w:p>
    <w:p w:rsidR="00F445FF" w:rsidRDefault="002403C5">
      <w:pPr>
        <w:pStyle w:val="ConsPlusNormal"/>
        <w:widowControl/>
        <w:spacing w:line="360" w:lineRule="auto"/>
        <w:ind w:firstLine="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Ж1</w:t>
      </w:r>
      <w:r>
        <w:rPr>
          <w:rFonts w:ascii="Times New Roman" w:hAnsi="Times New Roman" w:cs="Times New Roman"/>
          <w:color w:val="000000" w:themeColor="text1"/>
          <w:sz w:val="24"/>
          <w:szCs w:val="24"/>
        </w:rPr>
        <w:t xml:space="preserve"> Зона застройки индивидуальными жилыми домами</w:t>
      </w:r>
    </w:p>
    <w:p w:rsidR="00F445FF" w:rsidRDefault="002403C5">
      <w:pPr>
        <w:pStyle w:val="ConsPlusNormal"/>
        <w:widowControl/>
        <w:spacing w:line="360" w:lineRule="auto"/>
        <w:ind w:firstLine="1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II</w:t>
      </w:r>
      <w:r>
        <w:rPr>
          <w:rFonts w:ascii="Times New Roman" w:hAnsi="Times New Roman" w:cs="Times New Roman"/>
          <w:b/>
          <w:color w:val="000000" w:themeColor="text1"/>
          <w:sz w:val="24"/>
          <w:szCs w:val="24"/>
        </w:rPr>
        <w:t>. Общественно-деловые зоны</w:t>
      </w:r>
    </w:p>
    <w:p w:rsidR="00F445FF" w:rsidRDefault="002403C5">
      <w:pPr>
        <w:pStyle w:val="ConsPlusNormal"/>
        <w:widowControl/>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О1</w:t>
      </w:r>
      <w:r>
        <w:rPr>
          <w:rFonts w:ascii="Times New Roman" w:hAnsi="Times New Roman" w:cs="Times New Roman"/>
          <w:color w:val="000000" w:themeColor="text1"/>
          <w:sz w:val="24"/>
          <w:szCs w:val="24"/>
        </w:rPr>
        <w:t xml:space="preserve"> Многофункциональная общественно-деловая зона</w:t>
      </w:r>
    </w:p>
    <w:p w:rsidR="00F445FF" w:rsidRDefault="002403C5">
      <w:pPr>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lang w:val="en-US"/>
        </w:rPr>
        <w:t>III</w:t>
      </w:r>
      <w:r>
        <w:rPr>
          <w:rFonts w:ascii="Times New Roman" w:hAnsi="Times New Roman" w:cs="Times New Roman"/>
          <w:b/>
          <w:color w:val="000000" w:themeColor="text1"/>
        </w:rPr>
        <w:t>. Зоны инженерной и транспортной инфраструктур</w:t>
      </w:r>
    </w:p>
    <w:p w:rsidR="00F445FF" w:rsidRDefault="002403C5">
      <w:pPr>
        <w:spacing w:line="360" w:lineRule="auto"/>
        <w:rPr>
          <w:rFonts w:ascii="Times New Roman" w:hAnsi="Times New Roman" w:cs="Times New Roman"/>
          <w:bCs/>
          <w:color w:val="000000" w:themeColor="text1"/>
        </w:rPr>
      </w:pPr>
      <w:r>
        <w:rPr>
          <w:rFonts w:ascii="Times New Roman" w:hAnsi="Times New Roman" w:cs="Times New Roman"/>
          <w:b/>
          <w:bCs/>
          <w:color w:val="000000" w:themeColor="text1"/>
        </w:rPr>
        <w:tab/>
        <w:t>ИТ1</w:t>
      </w:r>
      <w:r>
        <w:rPr>
          <w:rFonts w:ascii="Times New Roman" w:hAnsi="Times New Roman" w:cs="Times New Roman"/>
          <w:bCs/>
          <w:color w:val="000000" w:themeColor="text1"/>
        </w:rPr>
        <w:t xml:space="preserve"> Зона транспортной инфраструктуры</w:t>
      </w:r>
    </w:p>
    <w:p w:rsidR="00F445FF" w:rsidRDefault="002403C5">
      <w:pPr>
        <w:spacing w:line="360" w:lineRule="auto"/>
        <w:rPr>
          <w:rFonts w:ascii="Times New Roman" w:hAnsi="Times New Roman" w:cs="Times New Roman"/>
          <w:bCs/>
          <w:color w:val="000000" w:themeColor="text1"/>
        </w:rPr>
      </w:pPr>
      <w:r>
        <w:rPr>
          <w:rFonts w:ascii="Times New Roman" w:hAnsi="Times New Roman" w:cs="Times New Roman"/>
          <w:bCs/>
          <w:color w:val="000000" w:themeColor="text1"/>
        </w:rPr>
        <w:tab/>
      </w:r>
      <w:r>
        <w:rPr>
          <w:rFonts w:ascii="Times New Roman" w:hAnsi="Times New Roman" w:cs="Times New Roman"/>
          <w:b/>
          <w:bCs/>
          <w:color w:val="000000" w:themeColor="text1"/>
        </w:rPr>
        <w:t>ИТ2</w:t>
      </w:r>
      <w:r>
        <w:rPr>
          <w:rFonts w:ascii="Times New Roman" w:hAnsi="Times New Roman" w:cs="Times New Roman"/>
          <w:bCs/>
          <w:color w:val="000000" w:themeColor="text1"/>
        </w:rPr>
        <w:t xml:space="preserve"> Зона инженерной инфраструктуры</w:t>
      </w:r>
    </w:p>
    <w:p w:rsidR="00F445FF" w:rsidRDefault="002403C5">
      <w:pPr>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I</w:t>
      </w:r>
      <w:r>
        <w:rPr>
          <w:rFonts w:ascii="Times New Roman" w:hAnsi="Times New Roman" w:cs="Times New Roman"/>
          <w:b/>
          <w:color w:val="000000" w:themeColor="text1"/>
          <w:lang w:val="en-US"/>
        </w:rPr>
        <w:t>V</w:t>
      </w:r>
      <w:r>
        <w:rPr>
          <w:rFonts w:ascii="Times New Roman" w:hAnsi="Times New Roman" w:cs="Times New Roman"/>
          <w:b/>
          <w:color w:val="000000" w:themeColor="text1"/>
        </w:rPr>
        <w:t>. Зоны сельскохозяйственного использования</w:t>
      </w:r>
    </w:p>
    <w:p w:rsidR="00F445FF" w:rsidRDefault="002403C5">
      <w:pPr>
        <w:tabs>
          <w:tab w:val="left" w:pos="1160"/>
        </w:tabs>
        <w:spacing w:line="360" w:lineRule="auto"/>
        <w:ind w:firstLine="709"/>
        <w:rPr>
          <w:rFonts w:ascii="Times New Roman" w:hAnsi="Times New Roman" w:cs="Times New Roman"/>
          <w:bCs/>
          <w:color w:val="000000" w:themeColor="text1"/>
        </w:rPr>
      </w:pPr>
      <w:r>
        <w:rPr>
          <w:rFonts w:ascii="Times New Roman" w:hAnsi="Times New Roman" w:cs="Times New Roman"/>
          <w:b/>
          <w:bCs/>
          <w:color w:val="000000" w:themeColor="text1"/>
          <w:lang w:val="en-US"/>
        </w:rPr>
        <w:t>C</w:t>
      </w:r>
      <w:r>
        <w:rPr>
          <w:rFonts w:ascii="Times New Roman" w:hAnsi="Times New Roman" w:cs="Times New Roman"/>
          <w:b/>
          <w:bCs/>
          <w:color w:val="000000" w:themeColor="text1"/>
        </w:rPr>
        <w:t>1</w:t>
      </w:r>
      <w:r>
        <w:rPr>
          <w:rFonts w:ascii="Times New Roman" w:hAnsi="Times New Roman" w:cs="Times New Roman"/>
          <w:bCs/>
          <w:color w:val="FF0000"/>
        </w:rPr>
        <w:t xml:space="preserve"> </w:t>
      </w:r>
      <w:r>
        <w:rPr>
          <w:rFonts w:ascii="Times New Roman" w:hAnsi="Times New Roman" w:cs="Times New Roman"/>
          <w:bCs/>
          <w:color w:val="000000" w:themeColor="text1"/>
        </w:rPr>
        <w:t>Зона сельскохозяйственных угодий</w:t>
      </w:r>
    </w:p>
    <w:p w:rsidR="00F445FF" w:rsidRDefault="002403C5">
      <w:pPr>
        <w:tabs>
          <w:tab w:val="left" w:pos="1160"/>
        </w:tabs>
        <w:spacing w:line="360" w:lineRule="auto"/>
        <w:ind w:firstLine="709"/>
        <w:rPr>
          <w:rFonts w:ascii="Times New Roman" w:hAnsi="Times New Roman" w:cs="Times New Roman"/>
          <w:bCs/>
          <w:color w:val="000000" w:themeColor="text1"/>
        </w:rPr>
      </w:pPr>
      <w:r>
        <w:rPr>
          <w:rFonts w:ascii="Times New Roman" w:hAnsi="Times New Roman" w:cs="Times New Roman"/>
          <w:b/>
          <w:bCs/>
          <w:color w:val="000000" w:themeColor="text1"/>
          <w:lang w:val="en-US"/>
        </w:rPr>
        <w:t>C</w:t>
      </w:r>
      <w:r>
        <w:rPr>
          <w:rFonts w:ascii="Times New Roman" w:hAnsi="Times New Roman" w:cs="Times New Roman"/>
          <w:b/>
          <w:bCs/>
          <w:color w:val="000000" w:themeColor="text1"/>
        </w:rPr>
        <w:t>2</w:t>
      </w:r>
      <w:r>
        <w:rPr>
          <w:rFonts w:ascii="Times New Roman" w:hAnsi="Times New Roman" w:cs="Times New Roman"/>
          <w:bCs/>
          <w:color w:val="000000" w:themeColor="text1"/>
        </w:rPr>
        <w:t xml:space="preserve"> Зона сельскохозяйственного использования в границах населенного пункта</w:t>
      </w:r>
    </w:p>
    <w:p w:rsidR="00F445FF" w:rsidRDefault="002403C5">
      <w:pPr>
        <w:tabs>
          <w:tab w:val="left" w:pos="1160"/>
        </w:tabs>
        <w:spacing w:line="360" w:lineRule="auto"/>
        <w:ind w:firstLine="709"/>
        <w:rPr>
          <w:rFonts w:ascii="Times New Roman" w:hAnsi="Times New Roman" w:cs="Times New Roman"/>
          <w:bCs/>
          <w:color w:val="000000" w:themeColor="text1"/>
        </w:rPr>
      </w:pPr>
      <w:r>
        <w:rPr>
          <w:rFonts w:ascii="Times New Roman" w:hAnsi="Times New Roman" w:cs="Times New Roman"/>
          <w:b/>
          <w:bCs/>
          <w:color w:val="000000" w:themeColor="text1"/>
          <w:lang w:val="en-US"/>
        </w:rPr>
        <w:t>C</w:t>
      </w:r>
      <w:r>
        <w:rPr>
          <w:rFonts w:ascii="Times New Roman" w:hAnsi="Times New Roman" w:cs="Times New Roman"/>
          <w:b/>
          <w:bCs/>
          <w:color w:val="000000" w:themeColor="text1"/>
        </w:rPr>
        <w:t>3</w:t>
      </w:r>
      <w:r>
        <w:rPr>
          <w:rFonts w:ascii="Times New Roman" w:hAnsi="Times New Roman" w:cs="Times New Roman"/>
          <w:bCs/>
          <w:color w:val="000000" w:themeColor="text1"/>
        </w:rPr>
        <w:t xml:space="preserve"> Производственная зона сельскохозяйственных предприятий</w:t>
      </w:r>
    </w:p>
    <w:p w:rsidR="00F445FF" w:rsidRDefault="002403C5">
      <w:pPr>
        <w:pStyle w:val="ConsPlusNormal"/>
        <w:widowControl/>
        <w:spacing w:line="360" w:lineRule="auto"/>
        <w:ind w:firstLine="11"/>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V</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Зоны рекреационного назначения</w:t>
      </w:r>
    </w:p>
    <w:p w:rsidR="00F445FF" w:rsidRDefault="002403C5">
      <w:pPr>
        <w:pStyle w:val="ConsPlusNormal"/>
        <w:widowControl/>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Р1</w:t>
      </w:r>
      <w:r>
        <w:rPr>
          <w:rFonts w:ascii="Times New Roman" w:hAnsi="Times New Roman" w:cs="Times New Roman"/>
          <w:color w:val="000000" w:themeColor="text1"/>
          <w:sz w:val="24"/>
          <w:szCs w:val="24"/>
        </w:rPr>
        <w:t xml:space="preserve"> Зона озелененных территорий общего пользования</w:t>
      </w:r>
    </w:p>
    <w:p w:rsidR="00F445FF" w:rsidRDefault="002403C5">
      <w:pPr>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VI. Зоны специального назначения</w:t>
      </w:r>
    </w:p>
    <w:p w:rsidR="00F445FF" w:rsidRDefault="00444E62" w:rsidP="00444E62">
      <w:pPr>
        <w:tabs>
          <w:tab w:val="left" w:pos="1780"/>
        </w:tabs>
        <w:spacing w:line="360" w:lineRule="auto"/>
        <w:rPr>
          <w:rFonts w:ascii="Times New Roman" w:hAnsi="Times New Roman" w:cs="Times New Roman"/>
          <w:bCs/>
          <w:color w:val="FF0000"/>
        </w:rPr>
      </w:pPr>
      <w:r>
        <w:rPr>
          <w:rFonts w:ascii="Times New Roman" w:hAnsi="Times New Roman" w:cs="Times New Roman"/>
          <w:b/>
          <w:bCs/>
          <w:color w:val="000000" w:themeColor="text1"/>
        </w:rPr>
        <w:t xml:space="preserve">            </w:t>
      </w:r>
      <w:r w:rsidR="002403C5">
        <w:rPr>
          <w:rFonts w:ascii="Times New Roman" w:hAnsi="Times New Roman" w:cs="Times New Roman"/>
          <w:b/>
          <w:bCs/>
          <w:color w:val="000000" w:themeColor="text1"/>
        </w:rPr>
        <w:t xml:space="preserve">СП1 </w:t>
      </w:r>
      <w:r w:rsidR="002403C5">
        <w:rPr>
          <w:rFonts w:ascii="Times New Roman" w:hAnsi="Times New Roman" w:cs="Times New Roman"/>
          <w:color w:val="000000" w:themeColor="text1"/>
        </w:rPr>
        <w:t>Зона к</w:t>
      </w:r>
      <w:r w:rsidR="002403C5">
        <w:rPr>
          <w:rFonts w:ascii="Times New Roman" w:hAnsi="Times New Roman" w:cs="Times New Roman"/>
          <w:bCs/>
          <w:color w:val="000000" w:themeColor="text1"/>
        </w:rPr>
        <w:t>ладбищ</w:t>
      </w:r>
    </w:p>
    <w:p w:rsidR="00F445FF" w:rsidRDefault="00F445FF">
      <w:pPr>
        <w:tabs>
          <w:tab w:val="left" w:pos="1780"/>
        </w:tabs>
        <w:spacing w:line="360" w:lineRule="auto"/>
        <w:ind w:left="940"/>
        <w:rPr>
          <w:rFonts w:ascii="Times New Roman" w:hAnsi="Times New Roman" w:cs="Times New Roman"/>
          <w:bCs/>
          <w:color w:val="FF0000"/>
        </w:rPr>
      </w:pPr>
    </w:p>
    <w:p w:rsidR="00F445FF" w:rsidRDefault="00F445FF">
      <w:pPr>
        <w:pStyle w:val="27"/>
        <w:shd w:val="clear" w:color="auto" w:fill="auto"/>
        <w:spacing w:after="289" w:line="288" w:lineRule="exact"/>
        <w:ind w:right="20"/>
        <w:jc w:val="both"/>
        <w:rPr>
          <w:color w:val="000000" w:themeColor="text1"/>
        </w:rPr>
        <w:sectPr w:rsidR="00F445FF">
          <w:footerReference w:type="default" r:id="rId26"/>
          <w:type w:val="continuous"/>
          <w:pgSz w:w="11909" w:h="16838"/>
          <w:pgMar w:top="709" w:right="1219" w:bottom="1197" w:left="1272" w:header="0" w:footer="3" w:gutter="0"/>
          <w:cols w:space="720"/>
          <w:docGrid w:linePitch="360"/>
        </w:sectPr>
      </w:pPr>
    </w:p>
    <w:p w:rsidR="00F445FF" w:rsidRDefault="002403C5">
      <w:pPr>
        <w:pStyle w:val="27"/>
        <w:shd w:val="clear" w:color="auto" w:fill="auto"/>
        <w:spacing w:after="289" w:line="288" w:lineRule="exact"/>
        <w:ind w:right="20"/>
        <w:jc w:val="center"/>
        <w:outlineLvl w:val="2"/>
        <w:rPr>
          <w:b/>
          <w:color w:val="000000" w:themeColor="text1"/>
        </w:rPr>
      </w:pPr>
      <w:bookmarkStart w:id="119" w:name="_Toc34043709"/>
      <w:r>
        <w:rPr>
          <w:b/>
          <w:color w:val="000000" w:themeColor="text1"/>
        </w:rPr>
        <w:t>Статья 8.4. Жилые зоны</w:t>
      </w:r>
      <w:bookmarkEnd w:id="119"/>
    </w:p>
    <w:p w:rsidR="00F445FF" w:rsidRDefault="002403C5">
      <w:pPr>
        <w:tabs>
          <w:tab w:val="left" w:pos="-142"/>
        </w:tabs>
        <w:ind w:right="-1" w:firstLine="540"/>
        <w:jc w:val="both"/>
        <w:rPr>
          <w:rFonts w:ascii="Times New Roman" w:hAnsi="Times New Roman"/>
        </w:rPr>
      </w:pPr>
      <w:r>
        <w:rPr>
          <w:rFonts w:ascii="Times New Roman" w:hAnsi="Times New Roman"/>
        </w:rPr>
        <w:t xml:space="preserve">Жилая зона населенных пунктов сельского поселения </w:t>
      </w:r>
      <w:r w:rsidR="006E69EF">
        <w:rPr>
          <w:rFonts w:ascii="Times New Roman" w:hAnsi="Times New Roman"/>
        </w:rPr>
        <w:t>Малини</w:t>
      </w:r>
      <w:r w:rsidR="00444E62">
        <w:rPr>
          <w:rFonts w:ascii="Times New Roman" w:hAnsi="Times New Roman"/>
        </w:rPr>
        <w:t>н</w:t>
      </w:r>
      <w:r w:rsidR="006E69EF">
        <w:rPr>
          <w:rFonts w:ascii="Times New Roman" w:hAnsi="Times New Roman"/>
        </w:rPr>
        <w:t>ский</w:t>
      </w:r>
      <w:r>
        <w:rPr>
          <w:rFonts w:ascii="Times New Roman" w:hAnsi="Times New Roman"/>
        </w:rPr>
        <w:t xml:space="preserve"> сельсовет предназначена в качестве основной функции для постоянного проживания населения и с этой целью подлежит застройке индивидуальными жилыми домами с приусадебными земельными участками.</w:t>
      </w:r>
    </w:p>
    <w:p w:rsidR="00F445FF" w:rsidRDefault="002403C5">
      <w:pPr>
        <w:tabs>
          <w:tab w:val="left" w:pos="-142"/>
        </w:tabs>
        <w:ind w:right="-1" w:firstLine="540"/>
        <w:jc w:val="both"/>
        <w:rPr>
          <w:rFonts w:ascii="Times New Roman" w:hAnsi="Times New Roman"/>
        </w:rPr>
      </w:pPr>
      <w:r>
        <w:rPr>
          <w:rFonts w:ascii="Times New Roman" w:hAnsi="Times New Roman"/>
        </w:rPr>
        <w:t>В жилой зоне допускается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коммунально-складских объектов, для которых не требуется организация санитарно-защитных зон.</w:t>
      </w:r>
    </w:p>
    <w:p w:rsidR="00F445FF" w:rsidRDefault="00F445FF">
      <w:pPr>
        <w:tabs>
          <w:tab w:val="left" w:pos="-142"/>
        </w:tabs>
        <w:ind w:right="-1" w:firstLine="540"/>
        <w:jc w:val="both"/>
        <w:rPr>
          <w:rFonts w:ascii="Times New Roman" w:hAnsi="Times New Roman"/>
        </w:rPr>
      </w:pPr>
    </w:p>
    <w:p w:rsidR="00F445FF" w:rsidRDefault="002403C5">
      <w:pPr>
        <w:pStyle w:val="42"/>
        <w:shd w:val="clear" w:color="auto" w:fill="auto"/>
        <w:spacing w:line="240" w:lineRule="exact"/>
        <w:ind w:left="4122" w:right="159"/>
        <w:jc w:val="right"/>
        <w:rPr>
          <w:b/>
          <w:sz w:val="24"/>
          <w:szCs w:val="24"/>
        </w:rPr>
      </w:pPr>
      <w:r>
        <w:rPr>
          <w:b/>
          <w:sz w:val="24"/>
          <w:szCs w:val="24"/>
        </w:rPr>
        <w:t>Индекс зоны Ж1</w:t>
      </w:r>
    </w:p>
    <w:p w:rsidR="00F445FF" w:rsidRDefault="00F445FF">
      <w:pPr>
        <w:pStyle w:val="42"/>
        <w:shd w:val="clear" w:color="auto" w:fill="auto"/>
        <w:spacing w:line="240" w:lineRule="exact"/>
        <w:ind w:left="4122" w:right="159"/>
        <w:jc w:val="right"/>
        <w:rPr>
          <w:b/>
          <w:sz w:val="24"/>
          <w:szCs w:val="24"/>
        </w:rPr>
      </w:pPr>
    </w:p>
    <w:p w:rsidR="00F445FF" w:rsidRDefault="002403C5">
      <w:pPr>
        <w:pStyle w:val="42"/>
        <w:shd w:val="clear" w:color="auto" w:fill="auto"/>
        <w:spacing w:line="240" w:lineRule="exact"/>
        <w:ind w:left="4122" w:right="159"/>
        <w:jc w:val="right"/>
        <w:rPr>
          <w:b/>
          <w:sz w:val="24"/>
          <w:szCs w:val="24"/>
        </w:rPr>
      </w:pPr>
      <w:r>
        <w:rPr>
          <w:b/>
          <w:sz w:val="24"/>
          <w:szCs w:val="24"/>
        </w:rPr>
        <w:t>Зона застройки индивидуальными жилыми домами</w:t>
      </w:r>
    </w:p>
    <w:p w:rsidR="00F445FF" w:rsidRDefault="00F445FF">
      <w:pPr>
        <w:pStyle w:val="42"/>
        <w:shd w:val="clear" w:color="auto" w:fill="auto"/>
        <w:spacing w:line="240" w:lineRule="exact"/>
        <w:ind w:left="720" w:right="159"/>
        <w:rPr>
          <w:b/>
          <w:sz w:val="24"/>
          <w:szCs w:val="24"/>
        </w:rPr>
      </w:pPr>
    </w:p>
    <w:p w:rsidR="00F445FF" w:rsidRDefault="002403C5">
      <w:pPr>
        <w:pStyle w:val="42"/>
        <w:widowControl/>
        <w:numPr>
          <w:ilvl w:val="0"/>
          <w:numId w:val="11"/>
        </w:numPr>
        <w:shd w:val="clear" w:color="auto" w:fill="auto"/>
        <w:spacing w:line="240" w:lineRule="exact"/>
        <w:ind w:right="159"/>
        <w:jc w:val="left"/>
        <w:rPr>
          <w:b/>
          <w:sz w:val="24"/>
          <w:szCs w:val="24"/>
        </w:rPr>
      </w:pPr>
      <w:r>
        <w:rPr>
          <w:b/>
          <w:sz w:val="24"/>
          <w:szCs w:val="24"/>
        </w:rPr>
        <w:t>Основные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598" w:type="dxa"/>
        <w:tblLayout w:type="fixed"/>
        <w:tblLook w:val="04A0" w:firstRow="1" w:lastRow="0" w:firstColumn="1" w:lastColumn="0" w:noHBand="0" w:noVBand="1"/>
      </w:tblPr>
      <w:tblGrid>
        <w:gridCol w:w="460"/>
        <w:gridCol w:w="1388"/>
        <w:gridCol w:w="1985"/>
        <w:gridCol w:w="1559"/>
        <w:gridCol w:w="1701"/>
        <w:gridCol w:w="1134"/>
        <w:gridCol w:w="1134"/>
        <w:gridCol w:w="1134"/>
        <w:gridCol w:w="1134"/>
        <w:gridCol w:w="1134"/>
        <w:gridCol w:w="1417"/>
        <w:gridCol w:w="1418"/>
      </w:tblGrid>
      <w:tr w:rsidR="00F445FF">
        <w:trPr>
          <w:trHeight w:val="841"/>
        </w:trPr>
        <w:tc>
          <w:tcPr>
            <w:tcW w:w="460"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tc>
        <w:tc>
          <w:tcPr>
            <w:tcW w:w="3373"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vAlign w:val="center"/>
          </w:tcPr>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237"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5"/>
        </w:trPr>
        <w:tc>
          <w:tcPr>
            <w:tcW w:w="460" w:type="dxa"/>
            <w:vMerge/>
            <w:tcMar>
              <w:left w:w="0" w:type="dxa"/>
              <w:right w:w="0" w:type="dxa"/>
            </w:tcMar>
          </w:tcPr>
          <w:p w:rsidR="00F445FF" w:rsidRDefault="00F445FF">
            <w:pPr>
              <w:widowControl/>
              <w:jc w:val="center"/>
              <w:rPr>
                <w:b/>
                <w:sz w:val="18"/>
                <w:szCs w:val="20"/>
                <w:lang w:bidi="ar-SA"/>
              </w:rPr>
            </w:pPr>
          </w:p>
        </w:tc>
        <w:tc>
          <w:tcPr>
            <w:tcW w:w="1388"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в границах земельного участка,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418" w:type="dxa"/>
            <w:tcMar>
              <w:left w:w="0" w:type="dxa"/>
              <w:right w:w="0" w:type="dxa"/>
            </w:tcMar>
          </w:tcPr>
          <w:p w:rsidR="00F445FF" w:rsidRDefault="002403C5">
            <w:pPr>
              <w:widowControl/>
              <w:jc w:val="center"/>
              <w:rPr>
                <w:b/>
                <w:sz w:val="18"/>
                <w:szCs w:val="20"/>
                <w:lang w:bidi="ar-SA"/>
              </w:rPr>
            </w:pPr>
            <w:r>
              <w:rPr>
                <w:b/>
                <w:sz w:val="18"/>
                <w:szCs w:val="20"/>
                <w:lang w:bidi="ar-SA"/>
              </w:rPr>
              <w:t>Ограничения использования земельных участков и объектов капитального строительства</w:t>
            </w:r>
          </w:p>
        </w:tc>
      </w:tr>
      <w:tr w:rsidR="00F445FF">
        <w:trPr>
          <w:trHeight w:val="987"/>
        </w:trPr>
        <w:tc>
          <w:tcPr>
            <w:tcW w:w="460" w:type="dxa"/>
          </w:tcPr>
          <w:p w:rsidR="00F445FF" w:rsidRDefault="002403C5">
            <w:pPr>
              <w:widowControl/>
              <w:jc w:val="center"/>
              <w:rPr>
                <w:b/>
                <w:sz w:val="18"/>
                <w:szCs w:val="20"/>
                <w:lang w:bidi="ar-SA"/>
              </w:rPr>
            </w:pPr>
            <w:r>
              <w:rPr>
                <w:b/>
                <w:sz w:val="18"/>
                <w:szCs w:val="20"/>
                <w:lang w:bidi="ar-SA"/>
              </w:rPr>
              <w:t>1.</w:t>
            </w:r>
          </w:p>
        </w:tc>
        <w:tc>
          <w:tcPr>
            <w:tcW w:w="1388" w:type="dxa"/>
            <w:tcMar>
              <w:left w:w="0" w:type="dxa"/>
              <w:right w:w="0" w:type="dxa"/>
            </w:tcMar>
          </w:tcPr>
          <w:p w:rsidR="00F445FF" w:rsidRDefault="002403C5">
            <w:pPr>
              <w:widowControl/>
              <w:autoSpaceDE w:val="0"/>
              <w:autoSpaceDN w:val="0"/>
              <w:adjustRightInd w:val="0"/>
              <w:rPr>
                <w:sz w:val="18"/>
                <w:szCs w:val="20"/>
                <w:lang w:bidi="ar-SA"/>
              </w:rPr>
            </w:pPr>
            <w:r>
              <w:rPr>
                <w:sz w:val="18"/>
                <w:szCs w:val="20"/>
                <w:lang w:bidi="ar-SA"/>
              </w:rPr>
              <w:t xml:space="preserve">Для индивидуального жилищного строительства </w:t>
            </w:r>
          </w:p>
          <w:p w:rsidR="00F445FF" w:rsidRDefault="002403C5">
            <w:pPr>
              <w:widowControl/>
              <w:autoSpaceDE w:val="0"/>
              <w:autoSpaceDN w:val="0"/>
              <w:adjustRightInd w:val="0"/>
              <w:rPr>
                <w:b/>
                <w:sz w:val="18"/>
                <w:szCs w:val="20"/>
                <w:lang w:bidi="ar-SA"/>
              </w:rPr>
            </w:pPr>
            <w:r>
              <w:rPr>
                <w:b/>
                <w:sz w:val="18"/>
                <w:szCs w:val="20"/>
                <w:lang w:bidi="ar-SA"/>
              </w:rPr>
              <w:t>(код 2.1)</w:t>
            </w:r>
          </w:p>
          <w:p w:rsidR="00F445FF" w:rsidRDefault="00F445FF">
            <w:pPr>
              <w:widowControl/>
              <w:jc w:val="center"/>
              <w:rPr>
                <w:sz w:val="18"/>
                <w:szCs w:val="20"/>
                <w:lang w:bidi="ar-SA"/>
              </w:rPr>
            </w:pP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выращивание сельскохозяйственных культур;</w:t>
            </w:r>
          </w:p>
          <w:p w:rsidR="00F445FF" w:rsidRDefault="002403C5">
            <w:pPr>
              <w:widowControl/>
              <w:autoSpaceDE w:val="0"/>
              <w:autoSpaceDN w:val="0"/>
              <w:adjustRightInd w:val="0"/>
              <w:rPr>
                <w:sz w:val="18"/>
                <w:szCs w:val="20"/>
                <w:lang w:bidi="ar-SA"/>
              </w:rPr>
            </w:pPr>
            <w:r>
              <w:rPr>
                <w:sz w:val="18"/>
                <w:szCs w:val="18"/>
                <w:lang w:bidi="ar-SA"/>
              </w:rPr>
              <w:t>размещение индивидуальных гаражей и хозяйственных построек</w:t>
            </w:r>
          </w:p>
        </w:tc>
        <w:tc>
          <w:tcPr>
            <w:tcW w:w="1559" w:type="dxa"/>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F445FF" w:rsidRDefault="0035237D">
            <w:pPr>
              <w:widowControl/>
              <w:autoSpaceDE w:val="0"/>
              <w:autoSpaceDN w:val="0"/>
              <w:adjustRightInd w:val="0"/>
              <w:jc w:val="center"/>
              <w:rPr>
                <w:sz w:val="18"/>
                <w:szCs w:val="20"/>
                <w:lang w:bidi="ar-SA"/>
              </w:rPr>
            </w:pPr>
            <w:r>
              <w:rPr>
                <w:sz w:val="18"/>
                <w:szCs w:val="20"/>
                <w:lang w:bidi="ar-SA"/>
              </w:rPr>
              <w:t>600</w:t>
            </w:r>
          </w:p>
        </w:tc>
        <w:tc>
          <w:tcPr>
            <w:tcW w:w="1134" w:type="dxa"/>
          </w:tcPr>
          <w:p w:rsidR="00F445FF" w:rsidRDefault="0035237D">
            <w:pPr>
              <w:widowControl/>
              <w:autoSpaceDE w:val="0"/>
              <w:autoSpaceDN w:val="0"/>
              <w:adjustRightInd w:val="0"/>
              <w:jc w:val="center"/>
              <w:rPr>
                <w:sz w:val="18"/>
                <w:szCs w:val="20"/>
                <w:lang w:bidi="ar-SA"/>
              </w:rPr>
            </w:pPr>
            <w:r>
              <w:rPr>
                <w:sz w:val="18"/>
                <w:szCs w:val="20"/>
                <w:lang w:bidi="ar-SA"/>
              </w:rPr>
              <w:t>3</w:t>
            </w:r>
            <w:r w:rsidR="002403C5">
              <w:rPr>
                <w:sz w:val="18"/>
                <w:szCs w:val="20"/>
                <w:lang w:bidi="ar-SA"/>
              </w:rPr>
              <w:t>000</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60</w:t>
            </w:r>
          </w:p>
        </w:tc>
        <w:tc>
          <w:tcPr>
            <w:tcW w:w="1417" w:type="dxa"/>
            <w:tcMar>
              <w:left w:w="0" w:type="dxa"/>
              <w:right w:w="0" w:type="dxa"/>
            </w:tcMar>
          </w:tcPr>
          <w:p w:rsidR="00F445FF" w:rsidRDefault="002403C5">
            <w:pPr>
              <w:widowControl/>
              <w:rPr>
                <w:sz w:val="18"/>
                <w:szCs w:val="20"/>
                <w:lang w:bidi="ar-SA"/>
              </w:rPr>
            </w:pPr>
            <w:r>
              <w:rPr>
                <w:sz w:val="18"/>
                <w:szCs w:val="20"/>
                <w:lang w:bidi="ar-SA"/>
              </w:rPr>
              <w:t xml:space="preserve">Для нового строительства отступ от границы земельного участка, совпадающего с красной линией улицы составляет не менее </w:t>
            </w:r>
            <w:r w:rsidR="0035237D">
              <w:rPr>
                <w:sz w:val="18"/>
                <w:szCs w:val="20"/>
                <w:lang w:bidi="ar-SA"/>
              </w:rPr>
              <w:t>6</w:t>
            </w:r>
            <w:r>
              <w:rPr>
                <w:sz w:val="18"/>
                <w:szCs w:val="20"/>
                <w:lang w:bidi="ar-SA"/>
              </w:rPr>
              <w:t xml:space="preserve"> м.</w:t>
            </w:r>
          </w:p>
          <w:p w:rsidR="00F445FF" w:rsidRDefault="002403C5">
            <w:pPr>
              <w:widowControl/>
              <w:rPr>
                <w:sz w:val="18"/>
                <w:szCs w:val="20"/>
                <w:lang w:bidi="ar-SA"/>
              </w:rPr>
            </w:pPr>
            <w:r>
              <w:rPr>
                <w:sz w:val="18"/>
                <w:szCs w:val="20"/>
                <w:lang w:bidi="ar-SA"/>
              </w:rPr>
              <w:t>Максимальная высота ограждения между соседними земельными участками – 1,8 м.</w:t>
            </w:r>
          </w:p>
        </w:tc>
        <w:tc>
          <w:tcPr>
            <w:tcW w:w="1418" w:type="dxa"/>
            <w:tcMar>
              <w:left w:w="0" w:type="dxa"/>
              <w:right w:w="0" w:type="dxa"/>
            </w:tcMar>
          </w:tcPr>
          <w:p w:rsidR="00F445FF" w:rsidRDefault="002403C5">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w:t>
            </w:r>
            <w:r>
              <w:rPr>
                <w:bCs/>
                <w:color w:val="000000" w:themeColor="text1"/>
                <w:sz w:val="18"/>
                <w:szCs w:val="18"/>
                <w:lang w:bidi="ar-SA"/>
              </w:rPr>
              <w:t xml:space="preserve"> </w:t>
            </w:r>
            <w:r>
              <w:rPr>
                <w:bCs/>
                <w:sz w:val="18"/>
                <w:szCs w:val="18"/>
                <w:lang w:bidi="ar-SA"/>
              </w:rPr>
              <w:t>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9"/>
        </w:trPr>
        <w:tc>
          <w:tcPr>
            <w:tcW w:w="460" w:type="dxa"/>
          </w:tcPr>
          <w:p w:rsidR="00F445FF" w:rsidRDefault="0035237D" w:rsidP="0035237D">
            <w:pPr>
              <w:widowControl/>
              <w:jc w:val="center"/>
              <w:rPr>
                <w:b/>
                <w:sz w:val="18"/>
                <w:szCs w:val="20"/>
                <w:lang w:bidi="ar-SA"/>
              </w:rPr>
            </w:pPr>
            <w:r>
              <w:rPr>
                <w:b/>
                <w:sz w:val="18"/>
                <w:szCs w:val="20"/>
                <w:lang w:bidi="ar-SA"/>
              </w:rPr>
              <w:t>2.</w:t>
            </w:r>
            <w:r w:rsidR="002403C5">
              <w:rPr>
                <w:b/>
                <w:sz w:val="18"/>
                <w:szCs w:val="20"/>
                <w:lang w:bidi="ar-SA"/>
              </w:rPr>
              <w:t>.</w:t>
            </w:r>
          </w:p>
        </w:tc>
        <w:tc>
          <w:tcPr>
            <w:tcW w:w="1388" w:type="dxa"/>
            <w:tcMar>
              <w:left w:w="0" w:type="dxa"/>
              <w:right w:w="0" w:type="dxa"/>
            </w:tcMar>
          </w:tcPr>
          <w:p w:rsidR="00F445FF" w:rsidRDefault="002403C5">
            <w:pPr>
              <w:pStyle w:val="42"/>
              <w:widowControl/>
              <w:shd w:val="clear" w:color="auto" w:fill="auto"/>
              <w:spacing w:line="240" w:lineRule="exact"/>
              <w:ind w:firstLine="0"/>
              <w:jc w:val="left"/>
              <w:rPr>
                <w:sz w:val="18"/>
                <w:szCs w:val="18"/>
                <w:lang w:bidi="ar-SA"/>
              </w:rPr>
            </w:pPr>
            <w:r>
              <w:rPr>
                <w:sz w:val="18"/>
                <w:szCs w:val="18"/>
                <w:lang w:bidi="ar-SA"/>
              </w:rPr>
              <w:t>Для ведения личного подсобного хозяйства (приусадебный земельный участок)</w:t>
            </w:r>
          </w:p>
          <w:p w:rsidR="00F445FF" w:rsidRDefault="002403C5">
            <w:pPr>
              <w:pStyle w:val="42"/>
              <w:widowControl/>
              <w:shd w:val="clear" w:color="auto" w:fill="auto"/>
              <w:spacing w:line="240" w:lineRule="exact"/>
              <w:ind w:firstLine="0"/>
              <w:rPr>
                <w:b/>
                <w:sz w:val="18"/>
                <w:szCs w:val="18"/>
                <w:lang w:bidi="ar-SA"/>
              </w:rPr>
            </w:pPr>
            <w:r>
              <w:rPr>
                <w:b/>
                <w:sz w:val="18"/>
                <w:szCs w:val="18"/>
                <w:lang w:bidi="ar-SA"/>
              </w:rPr>
              <w:t>(код 2.2)</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 xml:space="preserve">Размещение жилого дома, указанного в описании вида разрешенного использования с </w:t>
            </w:r>
            <w:hyperlink r:id="rId27" w:history="1">
              <w:r>
                <w:rPr>
                  <w:rStyle w:val="affff2"/>
                  <w:rFonts w:ascii="Times New Roman" w:hAnsi="Times New Roman" w:cs="Times New Roman"/>
                  <w:sz w:val="18"/>
                  <w:szCs w:val="18"/>
                </w:rPr>
                <w:t>кодом 2.1</w:t>
              </w:r>
            </w:hyperlink>
            <w:r>
              <w:rPr>
                <w:rFonts w:ascii="Times New Roman" w:hAnsi="Times New Roman" w:cs="Times New Roman"/>
                <w:sz w:val="18"/>
                <w:szCs w:val="18"/>
              </w:rPr>
              <w:t>;</w:t>
            </w:r>
          </w:p>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производство сельскохозяйственной продукции;</w:t>
            </w:r>
          </w:p>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гаража и иных вспомогательных сооружений;</w:t>
            </w:r>
          </w:p>
          <w:p w:rsidR="00F445FF" w:rsidRDefault="002403C5">
            <w:pPr>
              <w:pStyle w:val="42"/>
              <w:widowControl/>
              <w:shd w:val="clear" w:color="auto" w:fill="auto"/>
              <w:spacing w:line="240" w:lineRule="auto"/>
              <w:ind w:right="159" w:firstLine="0"/>
              <w:rPr>
                <w:sz w:val="18"/>
                <w:szCs w:val="20"/>
                <w:lang w:bidi="ar-SA"/>
              </w:rPr>
            </w:pPr>
            <w:r>
              <w:rPr>
                <w:sz w:val="18"/>
                <w:szCs w:val="18"/>
                <w:lang w:bidi="ar-SA"/>
              </w:rPr>
              <w:t>содержание сельскохозяйственных животных</w:t>
            </w:r>
          </w:p>
        </w:tc>
        <w:tc>
          <w:tcPr>
            <w:tcW w:w="1559" w:type="dxa"/>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100</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5000</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60</w:t>
            </w:r>
          </w:p>
        </w:tc>
        <w:tc>
          <w:tcPr>
            <w:tcW w:w="1417" w:type="dxa"/>
            <w:tcMar>
              <w:left w:w="0" w:type="dxa"/>
              <w:right w:w="0" w:type="dxa"/>
            </w:tcMar>
          </w:tcPr>
          <w:p w:rsidR="00F445FF" w:rsidRDefault="002403C5">
            <w:pPr>
              <w:widowControl/>
              <w:rPr>
                <w:sz w:val="18"/>
                <w:szCs w:val="20"/>
                <w:lang w:bidi="ar-SA"/>
              </w:rPr>
            </w:pPr>
            <w:r>
              <w:rPr>
                <w:sz w:val="18"/>
                <w:szCs w:val="20"/>
                <w:lang w:bidi="ar-SA"/>
              </w:rPr>
              <w:t xml:space="preserve">Для нового строительства отступ от границы земельного участка, совпадающего с красной линией улицы составляет не менее </w:t>
            </w:r>
            <w:r w:rsidR="0035237D">
              <w:rPr>
                <w:sz w:val="18"/>
                <w:szCs w:val="20"/>
                <w:lang w:bidi="ar-SA"/>
              </w:rPr>
              <w:t>6</w:t>
            </w:r>
            <w:r>
              <w:rPr>
                <w:sz w:val="18"/>
                <w:szCs w:val="20"/>
                <w:lang w:bidi="ar-SA"/>
              </w:rPr>
              <w:t xml:space="preserve"> м.</w:t>
            </w:r>
          </w:p>
          <w:p w:rsidR="00F445FF" w:rsidRDefault="002403C5">
            <w:pPr>
              <w:widowControl/>
              <w:rPr>
                <w:sz w:val="18"/>
                <w:szCs w:val="20"/>
                <w:lang w:bidi="ar-SA"/>
              </w:rPr>
            </w:pPr>
            <w:r>
              <w:rPr>
                <w:sz w:val="18"/>
                <w:szCs w:val="20"/>
                <w:lang w:bidi="ar-SA"/>
              </w:rPr>
              <w:t>Максимальная высота ограждения между соседними земельными участками – 1,8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987"/>
        </w:trPr>
        <w:tc>
          <w:tcPr>
            <w:tcW w:w="460" w:type="dxa"/>
          </w:tcPr>
          <w:p w:rsidR="00F445FF" w:rsidRDefault="0035237D">
            <w:pPr>
              <w:widowControl/>
              <w:jc w:val="center"/>
              <w:rPr>
                <w:b/>
                <w:sz w:val="18"/>
                <w:szCs w:val="20"/>
                <w:lang w:bidi="ar-SA"/>
              </w:rPr>
            </w:pPr>
            <w:r>
              <w:rPr>
                <w:b/>
                <w:sz w:val="18"/>
                <w:szCs w:val="20"/>
                <w:lang w:bidi="ar-SA"/>
              </w:rPr>
              <w:t>3.</w:t>
            </w:r>
          </w:p>
        </w:tc>
        <w:tc>
          <w:tcPr>
            <w:tcW w:w="1388" w:type="dxa"/>
            <w:tcMar>
              <w:left w:w="0" w:type="dxa"/>
              <w:right w:w="0" w:type="dxa"/>
            </w:tcMar>
          </w:tcPr>
          <w:p w:rsidR="00F445FF" w:rsidRDefault="002403C5">
            <w:pPr>
              <w:widowControl/>
              <w:autoSpaceDE w:val="0"/>
              <w:autoSpaceDN w:val="0"/>
              <w:adjustRightInd w:val="0"/>
              <w:rPr>
                <w:sz w:val="18"/>
                <w:szCs w:val="20"/>
                <w:lang w:bidi="ar-SA"/>
              </w:rPr>
            </w:pPr>
            <w:r>
              <w:rPr>
                <w:sz w:val="18"/>
                <w:szCs w:val="20"/>
                <w:lang w:bidi="ar-SA"/>
              </w:rPr>
              <w:t xml:space="preserve">Блокированная жилая застройка </w:t>
            </w:r>
          </w:p>
          <w:p w:rsidR="00F445FF" w:rsidRDefault="002403C5">
            <w:pPr>
              <w:widowControl/>
              <w:autoSpaceDE w:val="0"/>
              <w:autoSpaceDN w:val="0"/>
              <w:adjustRightInd w:val="0"/>
              <w:rPr>
                <w:b/>
                <w:sz w:val="18"/>
                <w:szCs w:val="20"/>
                <w:lang w:bidi="ar-SA"/>
              </w:rPr>
            </w:pPr>
            <w:r>
              <w:rPr>
                <w:b/>
                <w:sz w:val="18"/>
                <w:szCs w:val="20"/>
                <w:lang w:bidi="ar-SA"/>
              </w:rPr>
              <w:t>(код 2.3)</w:t>
            </w:r>
          </w:p>
          <w:p w:rsidR="00F445FF" w:rsidRDefault="00F445FF">
            <w:pPr>
              <w:widowControl/>
              <w:autoSpaceDE w:val="0"/>
              <w:autoSpaceDN w:val="0"/>
              <w:adjustRightInd w:val="0"/>
              <w:rPr>
                <w:sz w:val="18"/>
                <w:szCs w:val="20"/>
                <w:lang w:bidi="ar-SA"/>
              </w:rPr>
            </w:pP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445FF" w:rsidRDefault="002403C5">
            <w:pPr>
              <w:widowControl/>
              <w:autoSpaceDE w:val="0"/>
              <w:autoSpaceDN w:val="0"/>
              <w:adjustRightInd w:val="0"/>
              <w:rPr>
                <w:sz w:val="18"/>
                <w:szCs w:val="20"/>
                <w:lang w:bidi="ar-SA"/>
              </w:rPr>
            </w:pPr>
            <w:r>
              <w:rPr>
                <w:sz w:val="18"/>
                <w:szCs w:val="18"/>
                <w:lang w:bidi="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59" w:type="dxa"/>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F445FF" w:rsidRDefault="0035237D">
            <w:pPr>
              <w:widowControl/>
              <w:autoSpaceDE w:val="0"/>
              <w:autoSpaceDN w:val="0"/>
              <w:adjustRightInd w:val="0"/>
              <w:jc w:val="center"/>
              <w:rPr>
                <w:sz w:val="18"/>
                <w:szCs w:val="20"/>
                <w:lang w:bidi="ar-SA"/>
              </w:rPr>
            </w:pPr>
            <w:r>
              <w:rPr>
                <w:sz w:val="18"/>
                <w:szCs w:val="20"/>
                <w:lang w:bidi="ar-SA"/>
              </w:rPr>
              <w:t>6</w:t>
            </w:r>
            <w:r w:rsidR="002403C5">
              <w:rPr>
                <w:sz w:val="18"/>
                <w:szCs w:val="20"/>
                <w:lang w:bidi="ar-SA"/>
              </w:rPr>
              <w:t>00</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5000</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60</w:t>
            </w:r>
          </w:p>
        </w:tc>
        <w:tc>
          <w:tcPr>
            <w:tcW w:w="1417" w:type="dxa"/>
            <w:tcMar>
              <w:left w:w="0" w:type="dxa"/>
              <w:right w:w="0" w:type="dxa"/>
            </w:tcMar>
          </w:tcPr>
          <w:p w:rsidR="00F445FF" w:rsidRDefault="002403C5">
            <w:pPr>
              <w:widowControl/>
              <w:rPr>
                <w:sz w:val="18"/>
                <w:szCs w:val="20"/>
                <w:lang w:bidi="ar-SA"/>
              </w:rPr>
            </w:pPr>
            <w:r>
              <w:rPr>
                <w:sz w:val="18"/>
                <w:szCs w:val="20"/>
                <w:lang w:bidi="ar-SA"/>
              </w:rPr>
              <w:t xml:space="preserve">Для нового строительства отступ от границы земельного участка, совпадающего с красной линией улицы составляет не менее </w:t>
            </w:r>
            <w:r w:rsidR="0035237D">
              <w:rPr>
                <w:sz w:val="18"/>
                <w:szCs w:val="20"/>
                <w:lang w:bidi="ar-SA"/>
              </w:rPr>
              <w:t>6</w:t>
            </w:r>
            <w:r>
              <w:rPr>
                <w:sz w:val="18"/>
                <w:szCs w:val="20"/>
                <w:lang w:bidi="ar-SA"/>
              </w:rPr>
              <w:t xml:space="preserve"> м.</w:t>
            </w:r>
          </w:p>
          <w:p w:rsidR="00F445FF" w:rsidRDefault="002403C5">
            <w:pPr>
              <w:widowControl/>
              <w:rPr>
                <w:sz w:val="18"/>
                <w:szCs w:val="20"/>
                <w:lang w:bidi="ar-SA"/>
              </w:rPr>
            </w:pPr>
            <w:r>
              <w:rPr>
                <w:sz w:val="18"/>
                <w:szCs w:val="20"/>
                <w:lang w:bidi="ar-SA"/>
              </w:rPr>
              <w:t>Максимальная высота ограждения между соседними земельными участками – 1,8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987"/>
        </w:trPr>
        <w:tc>
          <w:tcPr>
            <w:tcW w:w="460" w:type="dxa"/>
          </w:tcPr>
          <w:p w:rsidR="00F445FF" w:rsidRDefault="0035237D">
            <w:pPr>
              <w:widowControl/>
              <w:jc w:val="center"/>
              <w:rPr>
                <w:b/>
                <w:sz w:val="18"/>
                <w:szCs w:val="20"/>
                <w:lang w:bidi="ar-SA"/>
              </w:rPr>
            </w:pPr>
            <w:r>
              <w:rPr>
                <w:b/>
                <w:sz w:val="18"/>
                <w:szCs w:val="20"/>
                <w:lang w:bidi="ar-SA"/>
              </w:rPr>
              <w:t>4</w:t>
            </w:r>
            <w:r w:rsidR="002403C5">
              <w:rPr>
                <w:b/>
                <w:sz w:val="18"/>
                <w:szCs w:val="20"/>
                <w:lang w:bidi="ar-SA"/>
              </w:rPr>
              <w:t>.</w:t>
            </w:r>
          </w:p>
        </w:tc>
        <w:tc>
          <w:tcPr>
            <w:tcW w:w="1388" w:type="dxa"/>
            <w:tcMar>
              <w:left w:w="0" w:type="dxa"/>
              <w:right w:w="0" w:type="dxa"/>
            </w:tcMar>
          </w:tcPr>
          <w:p w:rsidR="00F445FF" w:rsidRDefault="002403C5">
            <w:pPr>
              <w:pStyle w:val="42"/>
              <w:widowControl/>
              <w:shd w:val="clear" w:color="auto" w:fill="auto"/>
              <w:spacing w:line="240" w:lineRule="exact"/>
              <w:ind w:firstLine="0"/>
              <w:rPr>
                <w:sz w:val="18"/>
                <w:szCs w:val="20"/>
                <w:lang w:bidi="ar-SA"/>
              </w:rPr>
            </w:pPr>
            <w:r>
              <w:rPr>
                <w:sz w:val="18"/>
                <w:szCs w:val="20"/>
                <w:lang w:bidi="ar-SA"/>
              </w:rPr>
              <w:t>Хранение автотранспорта</w:t>
            </w:r>
          </w:p>
          <w:p w:rsidR="00F445FF" w:rsidRDefault="002403C5">
            <w:pPr>
              <w:pStyle w:val="42"/>
              <w:widowControl/>
              <w:shd w:val="clear" w:color="auto" w:fill="auto"/>
              <w:spacing w:line="240" w:lineRule="exact"/>
              <w:ind w:firstLine="0"/>
              <w:rPr>
                <w:b/>
                <w:sz w:val="18"/>
                <w:szCs w:val="20"/>
                <w:lang w:bidi="ar-SA"/>
              </w:rPr>
            </w:pPr>
            <w:r>
              <w:rPr>
                <w:b/>
                <w:sz w:val="18"/>
                <w:szCs w:val="20"/>
                <w:lang w:bidi="ar-SA"/>
              </w:rPr>
              <w:t>(код 2.7.1)</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8" w:history="1">
              <w:r>
                <w:rPr>
                  <w:rStyle w:val="affff2"/>
                  <w:sz w:val="18"/>
                  <w:szCs w:val="18"/>
                  <w:lang w:bidi="ar-SA"/>
                </w:rPr>
                <w:t>кодом 4.9</w:t>
              </w:r>
            </w:hyperlink>
          </w:p>
        </w:tc>
        <w:tc>
          <w:tcPr>
            <w:tcW w:w="1559" w:type="dxa"/>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1</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1</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80</w:t>
            </w:r>
          </w:p>
        </w:tc>
        <w:tc>
          <w:tcPr>
            <w:tcW w:w="1417" w:type="dxa"/>
            <w:tcMar>
              <w:left w:w="0" w:type="dxa"/>
              <w:right w:w="0" w:type="dxa"/>
            </w:tcMar>
          </w:tcPr>
          <w:p w:rsidR="00F445FF" w:rsidRDefault="002403C5">
            <w:pPr>
              <w:widowControl/>
              <w:rPr>
                <w:sz w:val="18"/>
                <w:szCs w:val="20"/>
                <w:lang w:bidi="ar-SA"/>
              </w:rPr>
            </w:pPr>
            <w:r>
              <w:rPr>
                <w:sz w:val="18"/>
                <w:szCs w:val="20"/>
                <w:lang w:bidi="ar-SA"/>
              </w:rPr>
              <w:t>Максимальная высота ограждения между соседними земельными участками – 1,8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987"/>
        </w:trPr>
        <w:tc>
          <w:tcPr>
            <w:tcW w:w="460" w:type="dxa"/>
          </w:tcPr>
          <w:p w:rsidR="00F445FF" w:rsidRDefault="0035237D">
            <w:pPr>
              <w:widowControl/>
              <w:jc w:val="center"/>
              <w:rPr>
                <w:b/>
                <w:sz w:val="18"/>
                <w:szCs w:val="20"/>
                <w:lang w:bidi="ar-SA"/>
              </w:rPr>
            </w:pPr>
            <w:r>
              <w:rPr>
                <w:b/>
                <w:sz w:val="18"/>
                <w:szCs w:val="20"/>
                <w:lang w:bidi="ar-SA"/>
              </w:rPr>
              <w:t>5</w:t>
            </w:r>
            <w:r w:rsidR="002403C5">
              <w:rPr>
                <w:b/>
                <w:sz w:val="18"/>
                <w:szCs w:val="20"/>
                <w:lang w:bidi="ar-SA"/>
              </w:rPr>
              <w:t>.</w:t>
            </w:r>
          </w:p>
        </w:tc>
        <w:tc>
          <w:tcPr>
            <w:tcW w:w="1388" w:type="dxa"/>
            <w:tcMar>
              <w:left w:w="0" w:type="dxa"/>
              <w:right w:w="0" w:type="dxa"/>
            </w:tcMar>
          </w:tcPr>
          <w:p w:rsidR="00F445FF" w:rsidRDefault="002403C5">
            <w:pPr>
              <w:widowControl/>
              <w:autoSpaceDE w:val="0"/>
              <w:autoSpaceDN w:val="0"/>
              <w:adjustRightInd w:val="0"/>
              <w:rPr>
                <w:sz w:val="18"/>
                <w:szCs w:val="20"/>
                <w:lang w:bidi="ar-SA"/>
              </w:rPr>
            </w:pPr>
            <w:r>
              <w:rPr>
                <w:sz w:val="18"/>
                <w:szCs w:val="18"/>
                <w:lang w:bidi="ar-SA"/>
              </w:rPr>
              <w:t xml:space="preserve">Коммунальное обслуживание </w:t>
            </w:r>
            <w:r>
              <w:rPr>
                <w:b/>
                <w:sz w:val="18"/>
                <w:szCs w:val="18"/>
                <w:lang w:bidi="ar-SA"/>
              </w:rPr>
              <w:t>(код 3.1</w:t>
            </w:r>
            <w:r>
              <w:rPr>
                <w:b/>
                <w:sz w:val="18"/>
                <w:szCs w:val="20"/>
                <w:lang w:bidi="ar-SA"/>
              </w:rPr>
              <w:t>)</w:t>
            </w:r>
          </w:p>
          <w:p w:rsidR="00F445FF" w:rsidRDefault="00F445FF">
            <w:pPr>
              <w:widowControl/>
              <w:rPr>
                <w:sz w:val="18"/>
                <w:szCs w:val="20"/>
                <w:lang w:bidi="ar-SA"/>
              </w:rPr>
            </w:pPr>
          </w:p>
        </w:tc>
        <w:tc>
          <w:tcPr>
            <w:tcW w:w="1985" w:type="dxa"/>
            <w:tcMar>
              <w:left w:w="0" w:type="dxa"/>
              <w:right w:w="0" w:type="dxa"/>
            </w:tcMar>
          </w:tcPr>
          <w:p w:rsidR="00F445FF" w:rsidRDefault="002403C5">
            <w:pPr>
              <w:widowControl/>
              <w:rPr>
                <w:sz w:val="18"/>
                <w:szCs w:val="18"/>
                <w:lang w:bidi="ar-SA"/>
              </w:rPr>
            </w:pPr>
            <w:r>
              <w:rPr>
                <w:sz w:val="18"/>
                <w:szCs w:val="18"/>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 w:history="1">
              <w:r>
                <w:rPr>
                  <w:rStyle w:val="affff2"/>
                  <w:sz w:val="18"/>
                  <w:szCs w:val="18"/>
                  <w:lang w:bidi="ar-SA"/>
                </w:rPr>
                <w:t>кодами 3.1.1-3.1.2</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Mar>
              <w:left w:w="0" w:type="dxa"/>
              <w:right w:w="0" w:type="dxa"/>
            </w:tcMar>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2972D3" w:rsidP="002972D3">
            <w:pPr>
              <w:widowControl/>
              <w:jc w:val="center"/>
              <w:rPr>
                <w:b/>
                <w:sz w:val="18"/>
                <w:szCs w:val="20"/>
                <w:lang w:bidi="ar-SA"/>
              </w:rPr>
            </w:pPr>
            <w:r>
              <w:rPr>
                <w:b/>
                <w:sz w:val="18"/>
                <w:szCs w:val="20"/>
                <w:lang w:bidi="ar-SA"/>
              </w:rPr>
              <w:t>6.</w:t>
            </w:r>
          </w:p>
        </w:tc>
        <w:tc>
          <w:tcPr>
            <w:tcW w:w="1388"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Спорт</w:t>
            </w:r>
          </w:p>
          <w:p w:rsidR="002972D3" w:rsidRDefault="002972D3" w:rsidP="002972D3">
            <w:pPr>
              <w:widowControl/>
              <w:autoSpaceDE w:val="0"/>
              <w:autoSpaceDN w:val="0"/>
              <w:adjustRightInd w:val="0"/>
              <w:rPr>
                <w:b/>
                <w:sz w:val="18"/>
                <w:szCs w:val="18"/>
                <w:lang w:bidi="ar-SA"/>
              </w:rPr>
            </w:pPr>
            <w:r>
              <w:rPr>
                <w:b/>
                <w:sz w:val="18"/>
                <w:szCs w:val="18"/>
                <w:lang w:bidi="ar-SA"/>
              </w:rPr>
              <w:t>(код 5.1)</w:t>
            </w:r>
          </w:p>
        </w:tc>
        <w:tc>
          <w:tcPr>
            <w:tcW w:w="1985"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history="1">
              <w:r>
                <w:rPr>
                  <w:rStyle w:val="affff2"/>
                  <w:sz w:val="18"/>
                  <w:szCs w:val="18"/>
                  <w:lang w:bidi="ar-SA"/>
                </w:rPr>
                <w:t>кодами 5.1.1 - 5.1.7</w:t>
              </w:r>
            </w:hyperlink>
          </w:p>
        </w:tc>
        <w:tc>
          <w:tcPr>
            <w:tcW w:w="1559" w:type="dxa"/>
            <w:tcMar>
              <w:left w:w="0" w:type="dxa"/>
              <w:right w:w="0" w:type="dxa"/>
            </w:tcMar>
          </w:tcPr>
          <w:p w:rsidR="002972D3" w:rsidRDefault="002972D3" w:rsidP="002972D3">
            <w:pPr>
              <w:widowControl/>
              <w:jc w:val="center"/>
              <w:rPr>
                <w:sz w:val="20"/>
                <w:szCs w:val="20"/>
                <w:lang w:bidi="ar-SA"/>
              </w:rPr>
            </w:pPr>
            <w:r>
              <w:rPr>
                <w:sz w:val="18"/>
                <w:szCs w:val="20"/>
                <w:lang w:bidi="ar-SA"/>
              </w:rPr>
              <w:t>Не подлежат установлению</w:t>
            </w:r>
          </w:p>
        </w:tc>
        <w:tc>
          <w:tcPr>
            <w:tcW w:w="1701" w:type="dxa"/>
            <w:tcMar>
              <w:left w:w="0" w:type="dxa"/>
              <w:right w:w="0" w:type="dxa"/>
            </w:tcMar>
          </w:tcPr>
          <w:p w:rsidR="002972D3" w:rsidRDefault="002972D3" w:rsidP="002972D3">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2972D3" w:rsidRDefault="00444E62" w:rsidP="002972D3">
            <w:pPr>
              <w:widowControl/>
              <w:autoSpaceDE w:val="0"/>
              <w:autoSpaceDN w:val="0"/>
              <w:adjustRightInd w:val="0"/>
              <w:jc w:val="center"/>
              <w:rPr>
                <w:sz w:val="18"/>
                <w:szCs w:val="20"/>
                <w:lang w:bidi="ar-SA"/>
              </w:rPr>
            </w:pPr>
            <w:r>
              <w:rPr>
                <w:sz w:val="18"/>
                <w:szCs w:val="20"/>
                <w:lang w:bidi="ar-SA"/>
              </w:rPr>
              <w:t>150</w:t>
            </w:r>
          </w:p>
        </w:tc>
        <w:tc>
          <w:tcPr>
            <w:tcW w:w="1134" w:type="dxa"/>
            <w:tcMar>
              <w:left w:w="0" w:type="dxa"/>
              <w:right w:w="0" w:type="dxa"/>
            </w:tcMar>
          </w:tcPr>
          <w:p w:rsidR="002972D3" w:rsidRPr="002972D3" w:rsidRDefault="002972D3" w:rsidP="002972D3">
            <w:pPr>
              <w:widowControl/>
              <w:autoSpaceDE w:val="0"/>
              <w:autoSpaceDN w:val="0"/>
              <w:adjustRightInd w:val="0"/>
              <w:jc w:val="center"/>
              <w:rPr>
                <w:sz w:val="16"/>
                <w:szCs w:val="16"/>
                <w:lang w:bidi="ar-SA"/>
              </w:rPr>
            </w:pPr>
            <w:r w:rsidRPr="002972D3">
              <w:rPr>
                <w:sz w:val="16"/>
                <w:szCs w:val="16"/>
                <w:lang w:bidi="ar-SA"/>
              </w:rPr>
              <w:t>Не подлежат установлению</w:t>
            </w:r>
          </w:p>
        </w:tc>
        <w:tc>
          <w:tcPr>
            <w:tcW w:w="1134" w:type="dxa"/>
            <w:tcMar>
              <w:left w:w="0" w:type="dxa"/>
              <w:right w:w="0" w:type="dxa"/>
            </w:tcMar>
          </w:tcPr>
          <w:p w:rsidR="002972D3" w:rsidRPr="002972D3" w:rsidRDefault="00444E62" w:rsidP="002972D3">
            <w:pPr>
              <w:widowControl/>
              <w:jc w:val="center"/>
              <w:rPr>
                <w:sz w:val="16"/>
                <w:szCs w:val="16"/>
                <w:lang w:bidi="ar-SA"/>
              </w:rPr>
            </w:pPr>
            <w:r>
              <w:rPr>
                <w:sz w:val="16"/>
                <w:szCs w:val="16"/>
                <w:lang w:bidi="ar-SA"/>
              </w:rPr>
              <w:t>1</w:t>
            </w:r>
          </w:p>
        </w:tc>
        <w:tc>
          <w:tcPr>
            <w:tcW w:w="1134" w:type="dxa"/>
            <w:tcMar>
              <w:left w:w="0" w:type="dxa"/>
              <w:right w:w="0" w:type="dxa"/>
            </w:tcMar>
          </w:tcPr>
          <w:p w:rsidR="002972D3" w:rsidRPr="002972D3" w:rsidRDefault="00444E62" w:rsidP="00444E62">
            <w:pPr>
              <w:widowControl/>
              <w:jc w:val="center"/>
              <w:rPr>
                <w:sz w:val="16"/>
                <w:szCs w:val="16"/>
                <w:lang w:bidi="ar-SA"/>
              </w:rPr>
            </w:pPr>
            <w:r>
              <w:rPr>
                <w:sz w:val="16"/>
                <w:szCs w:val="16"/>
                <w:lang w:bidi="ar-SA"/>
              </w:rPr>
              <w:t>2</w:t>
            </w:r>
          </w:p>
        </w:tc>
        <w:tc>
          <w:tcPr>
            <w:tcW w:w="1134" w:type="dxa"/>
            <w:tcMar>
              <w:left w:w="0" w:type="dxa"/>
              <w:right w:w="0" w:type="dxa"/>
            </w:tcMar>
          </w:tcPr>
          <w:p w:rsidR="002972D3" w:rsidRPr="002972D3" w:rsidRDefault="00444E62" w:rsidP="002972D3">
            <w:pPr>
              <w:widowControl/>
              <w:jc w:val="center"/>
              <w:rPr>
                <w:sz w:val="16"/>
                <w:szCs w:val="16"/>
                <w:lang w:bidi="ar-SA"/>
              </w:rPr>
            </w:pPr>
            <w:r>
              <w:rPr>
                <w:sz w:val="16"/>
                <w:szCs w:val="16"/>
                <w:lang w:bidi="ar-SA"/>
              </w:rPr>
              <w:t>40</w:t>
            </w:r>
          </w:p>
        </w:tc>
        <w:tc>
          <w:tcPr>
            <w:tcW w:w="1417" w:type="dxa"/>
            <w:tcMar>
              <w:left w:w="0" w:type="dxa"/>
              <w:right w:w="0" w:type="dxa"/>
            </w:tcMar>
          </w:tcPr>
          <w:p w:rsidR="00444E62" w:rsidRDefault="00444E62" w:rsidP="00444E62">
            <w:pPr>
              <w:widowControl/>
              <w:rPr>
                <w:sz w:val="18"/>
                <w:szCs w:val="20"/>
                <w:lang w:bidi="ar-SA"/>
              </w:rPr>
            </w:pPr>
            <w:r>
              <w:rPr>
                <w:sz w:val="18"/>
                <w:szCs w:val="20"/>
                <w:lang w:bidi="ar-SA"/>
              </w:rPr>
              <w:t>Минимальный отступ от красной линии улицы составляет не менее 6 м.</w:t>
            </w:r>
          </w:p>
          <w:p w:rsidR="002972D3" w:rsidRDefault="002972D3" w:rsidP="002972D3">
            <w:pPr>
              <w:widowControl/>
              <w:rPr>
                <w:sz w:val="18"/>
                <w:szCs w:val="20"/>
                <w:lang w:bidi="ar-SA"/>
              </w:rPr>
            </w:pPr>
            <w:r>
              <w:rPr>
                <w:sz w:val="18"/>
                <w:szCs w:val="20"/>
                <w:lang w:bidi="ar-SA"/>
              </w:rPr>
              <w:t>.</w:t>
            </w:r>
          </w:p>
          <w:p w:rsidR="002972D3" w:rsidRDefault="002972D3" w:rsidP="002972D3">
            <w:pPr>
              <w:widowControl/>
              <w:rPr>
                <w:sz w:val="18"/>
                <w:szCs w:val="20"/>
                <w:lang w:bidi="ar-SA"/>
              </w:rPr>
            </w:pPr>
          </w:p>
        </w:tc>
        <w:tc>
          <w:tcPr>
            <w:tcW w:w="1418" w:type="dxa"/>
            <w:tcMar>
              <w:left w:w="0" w:type="dxa"/>
              <w:right w:w="0" w:type="dxa"/>
            </w:tcMar>
          </w:tcPr>
          <w:p w:rsidR="002972D3" w:rsidRDefault="002972D3" w:rsidP="002972D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widowControl/>
        <w:numPr>
          <w:ilvl w:val="0"/>
          <w:numId w:val="11"/>
        </w:numPr>
        <w:shd w:val="clear" w:color="auto" w:fill="auto"/>
        <w:spacing w:line="240" w:lineRule="exact"/>
        <w:ind w:right="159"/>
        <w:jc w:val="left"/>
        <w:rPr>
          <w:b/>
          <w:sz w:val="24"/>
          <w:szCs w:val="24"/>
        </w:rPr>
      </w:pPr>
      <w:r>
        <w:rPr>
          <w:b/>
          <w:sz w:val="24"/>
          <w:szCs w:val="24"/>
        </w:rPr>
        <w:t>Условно разрешенные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598" w:type="dxa"/>
        <w:tblLayout w:type="fixed"/>
        <w:tblLook w:val="04A0" w:firstRow="1" w:lastRow="0" w:firstColumn="1" w:lastColumn="0" w:noHBand="0" w:noVBand="1"/>
      </w:tblPr>
      <w:tblGrid>
        <w:gridCol w:w="460"/>
        <w:gridCol w:w="1388"/>
        <w:gridCol w:w="1985"/>
        <w:gridCol w:w="1559"/>
        <w:gridCol w:w="1701"/>
        <w:gridCol w:w="1134"/>
        <w:gridCol w:w="1134"/>
        <w:gridCol w:w="1134"/>
        <w:gridCol w:w="1134"/>
        <w:gridCol w:w="1134"/>
        <w:gridCol w:w="1417"/>
        <w:gridCol w:w="1418"/>
      </w:tblGrid>
      <w:tr w:rsidR="00F445FF">
        <w:trPr>
          <w:trHeight w:val="280"/>
        </w:trPr>
        <w:tc>
          <w:tcPr>
            <w:tcW w:w="460"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tc>
        <w:tc>
          <w:tcPr>
            <w:tcW w:w="3373"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237"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280"/>
        </w:trPr>
        <w:tc>
          <w:tcPr>
            <w:tcW w:w="460" w:type="dxa"/>
            <w:vMerge/>
            <w:tcMar>
              <w:left w:w="0" w:type="dxa"/>
              <w:right w:w="0" w:type="dxa"/>
            </w:tcMar>
          </w:tcPr>
          <w:p w:rsidR="00F445FF" w:rsidRDefault="00F445FF">
            <w:pPr>
              <w:widowControl/>
              <w:jc w:val="center"/>
              <w:rPr>
                <w:b/>
                <w:sz w:val="18"/>
                <w:szCs w:val="20"/>
                <w:lang w:bidi="ar-SA"/>
              </w:rPr>
            </w:pPr>
          </w:p>
        </w:tc>
        <w:tc>
          <w:tcPr>
            <w:tcW w:w="1388"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418" w:type="dxa"/>
            <w:tcMar>
              <w:left w:w="0" w:type="dxa"/>
              <w:right w:w="0" w:type="dxa"/>
            </w:tcMar>
          </w:tcPr>
          <w:p w:rsidR="00F445FF" w:rsidRDefault="002403C5">
            <w:pPr>
              <w:widowControl/>
              <w:jc w:val="center"/>
              <w:rPr>
                <w:b/>
                <w:sz w:val="18"/>
                <w:szCs w:val="20"/>
                <w:lang w:bidi="ar-SA"/>
              </w:rPr>
            </w:pPr>
            <w:r>
              <w:rPr>
                <w:b/>
                <w:sz w:val="18"/>
                <w:szCs w:val="20"/>
                <w:lang w:bidi="ar-SA"/>
              </w:rPr>
              <w:t>Ограничения использования земельных участков и объектов капитального строительства</w:t>
            </w:r>
          </w:p>
        </w:tc>
      </w:tr>
      <w:tr w:rsidR="002972D3">
        <w:trPr>
          <w:trHeight w:val="987"/>
        </w:trPr>
        <w:tc>
          <w:tcPr>
            <w:tcW w:w="460" w:type="dxa"/>
          </w:tcPr>
          <w:p w:rsidR="002972D3" w:rsidRDefault="002972D3" w:rsidP="002972D3">
            <w:pPr>
              <w:widowControl/>
              <w:jc w:val="center"/>
              <w:rPr>
                <w:b/>
                <w:sz w:val="18"/>
                <w:szCs w:val="20"/>
                <w:lang w:bidi="ar-SA"/>
              </w:rPr>
            </w:pPr>
            <w:r>
              <w:rPr>
                <w:b/>
                <w:sz w:val="18"/>
                <w:szCs w:val="20"/>
                <w:lang w:bidi="ar-SA"/>
              </w:rPr>
              <w:t>1.</w:t>
            </w:r>
          </w:p>
        </w:tc>
        <w:tc>
          <w:tcPr>
            <w:tcW w:w="1388" w:type="dxa"/>
          </w:tcPr>
          <w:p w:rsidR="002972D3" w:rsidRDefault="002972D3" w:rsidP="002972D3">
            <w:pPr>
              <w:widowControl/>
              <w:autoSpaceDE w:val="0"/>
              <w:autoSpaceDN w:val="0"/>
              <w:adjustRightInd w:val="0"/>
              <w:rPr>
                <w:sz w:val="18"/>
                <w:szCs w:val="18"/>
                <w:lang w:bidi="ar-SA"/>
              </w:rPr>
            </w:pPr>
            <w:r>
              <w:rPr>
                <w:sz w:val="18"/>
                <w:szCs w:val="18"/>
                <w:lang w:bidi="ar-SA"/>
              </w:rPr>
              <w:t>Социальное обслуживание</w:t>
            </w:r>
          </w:p>
          <w:p w:rsidR="002972D3" w:rsidRDefault="002972D3" w:rsidP="002972D3">
            <w:pPr>
              <w:widowControl/>
              <w:autoSpaceDE w:val="0"/>
              <w:autoSpaceDN w:val="0"/>
              <w:adjustRightInd w:val="0"/>
              <w:rPr>
                <w:b/>
                <w:sz w:val="18"/>
                <w:szCs w:val="18"/>
                <w:lang w:bidi="ar-SA"/>
              </w:rPr>
            </w:pPr>
            <w:r>
              <w:rPr>
                <w:b/>
                <w:sz w:val="18"/>
                <w:szCs w:val="18"/>
                <w:lang w:bidi="ar-SA"/>
              </w:rPr>
              <w:t>(код 3.2)</w:t>
            </w:r>
          </w:p>
        </w:tc>
        <w:tc>
          <w:tcPr>
            <w:tcW w:w="1985" w:type="dxa"/>
            <w:tcMar>
              <w:left w:w="0" w:type="dxa"/>
              <w:right w:w="0" w:type="dxa"/>
            </w:tcMar>
          </w:tcPr>
          <w:p w:rsidR="002972D3" w:rsidRDefault="002972D3" w:rsidP="002972D3">
            <w:pPr>
              <w:widowControl/>
              <w:rPr>
                <w:sz w:val="18"/>
                <w:szCs w:val="18"/>
                <w:lang w:bidi="ar-SA"/>
              </w:rPr>
            </w:pPr>
            <w:r>
              <w:rPr>
                <w:sz w:val="18"/>
                <w:szCs w:val="18"/>
                <w:lang w:bidi="ar-SA"/>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1" w:history="1">
              <w:r>
                <w:rPr>
                  <w:rStyle w:val="affff2"/>
                  <w:sz w:val="18"/>
                  <w:szCs w:val="18"/>
                  <w:lang w:bidi="ar-SA"/>
                </w:rPr>
                <w:t>кодами 3.2.1 - 3.2.4</w:t>
              </w:r>
            </w:hyperlink>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Mar>
              <w:left w:w="0" w:type="dxa"/>
              <w:right w:w="0" w:type="dxa"/>
            </w:tcMar>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400</w:t>
            </w:r>
          </w:p>
        </w:tc>
        <w:tc>
          <w:tcPr>
            <w:tcW w:w="1134" w:type="dxa"/>
          </w:tcPr>
          <w:p w:rsidR="002972D3" w:rsidRDefault="002972D3" w:rsidP="002972D3">
            <w:pPr>
              <w:widowControl/>
              <w:autoSpaceDE w:val="0"/>
              <w:autoSpaceDN w:val="0"/>
              <w:adjustRightInd w:val="0"/>
              <w:ind w:left="-108" w:right="-108"/>
              <w:jc w:val="center"/>
              <w:rPr>
                <w:sz w:val="18"/>
                <w:szCs w:val="20"/>
                <w:lang w:bidi="ar-SA"/>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1</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3</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50</w:t>
            </w:r>
          </w:p>
        </w:tc>
        <w:tc>
          <w:tcPr>
            <w:tcW w:w="1417" w:type="dxa"/>
          </w:tcPr>
          <w:p w:rsidR="00D1274F" w:rsidRDefault="00D1274F" w:rsidP="002972D3">
            <w:pPr>
              <w:widowControl/>
              <w:rPr>
                <w:sz w:val="18"/>
                <w:szCs w:val="20"/>
                <w:lang w:bidi="ar-SA"/>
              </w:rPr>
            </w:pPr>
            <w:r>
              <w:rPr>
                <w:sz w:val="18"/>
                <w:szCs w:val="20"/>
                <w:lang w:bidi="ar-SA"/>
              </w:rPr>
              <w:t>Минимальный отступ от красной линии улицы составляет не менее 6 м.</w:t>
            </w:r>
          </w:p>
          <w:p w:rsidR="002972D3" w:rsidRDefault="002972D3" w:rsidP="002972D3">
            <w:pPr>
              <w:widowControl/>
              <w:rPr>
                <w:sz w:val="18"/>
                <w:szCs w:val="20"/>
                <w:lang w:bidi="ar-SA"/>
              </w:rPr>
            </w:pPr>
            <w:r>
              <w:rPr>
                <w:sz w:val="18"/>
                <w:szCs w:val="20"/>
                <w:lang w:bidi="ar-SA"/>
              </w:rPr>
              <w:t>Максимальная высота ограждения между соседними земельными участками – 1,8 м.</w:t>
            </w:r>
          </w:p>
        </w:tc>
        <w:tc>
          <w:tcPr>
            <w:tcW w:w="1418" w:type="dxa"/>
            <w:tcMar>
              <w:left w:w="0" w:type="dxa"/>
              <w:right w:w="0" w:type="dxa"/>
            </w:tcMar>
          </w:tcPr>
          <w:p w:rsidR="002972D3" w:rsidRDefault="002972D3" w:rsidP="002972D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2972D3" w:rsidP="002972D3">
            <w:pPr>
              <w:widowControl/>
              <w:jc w:val="center"/>
              <w:rPr>
                <w:b/>
                <w:sz w:val="18"/>
                <w:szCs w:val="20"/>
                <w:lang w:bidi="ar-SA"/>
              </w:rPr>
            </w:pPr>
            <w:r>
              <w:rPr>
                <w:b/>
                <w:sz w:val="18"/>
                <w:szCs w:val="20"/>
                <w:lang w:bidi="ar-SA"/>
              </w:rPr>
              <w:t>2.</w:t>
            </w:r>
          </w:p>
        </w:tc>
        <w:tc>
          <w:tcPr>
            <w:tcW w:w="1388"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Здравоохранение</w:t>
            </w:r>
          </w:p>
          <w:p w:rsidR="002972D3" w:rsidRDefault="002972D3" w:rsidP="002972D3">
            <w:pPr>
              <w:widowControl/>
              <w:autoSpaceDE w:val="0"/>
              <w:autoSpaceDN w:val="0"/>
              <w:adjustRightInd w:val="0"/>
              <w:rPr>
                <w:b/>
                <w:sz w:val="18"/>
                <w:szCs w:val="18"/>
                <w:lang w:bidi="ar-SA"/>
              </w:rPr>
            </w:pPr>
            <w:r>
              <w:rPr>
                <w:b/>
                <w:sz w:val="18"/>
                <w:szCs w:val="18"/>
                <w:lang w:bidi="ar-SA"/>
              </w:rPr>
              <w:t>(код 3.4)</w:t>
            </w:r>
          </w:p>
        </w:tc>
        <w:tc>
          <w:tcPr>
            <w:tcW w:w="1985" w:type="dxa"/>
          </w:tcPr>
          <w:p w:rsidR="002972D3" w:rsidRDefault="002972D3" w:rsidP="002972D3">
            <w:pPr>
              <w:widowControl/>
              <w:autoSpaceDE w:val="0"/>
              <w:autoSpaceDN w:val="0"/>
              <w:adjustRightInd w:val="0"/>
              <w:rPr>
                <w:sz w:val="18"/>
                <w:szCs w:val="18"/>
                <w:lang w:bidi="ar-SA"/>
              </w:rPr>
            </w:pPr>
            <w:r>
              <w:rPr>
                <w:sz w:val="18"/>
                <w:szCs w:val="18"/>
                <w:lang w:bidi="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Pr>
                  <w:rStyle w:val="affff2"/>
                  <w:sz w:val="18"/>
                  <w:szCs w:val="18"/>
                  <w:lang w:bidi="ar-SA"/>
                </w:rPr>
                <w:t>кодами 3.4.1 - 3.4.2</w:t>
              </w:r>
            </w:hyperlink>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Mar>
              <w:left w:w="0" w:type="dxa"/>
              <w:right w:w="0" w:type="dxa"/>
            </w:tcMar>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400</w:t>
            </w:r>
          </w:p>
        </w:tc>
        <w:tc>
          <w:tcPr>
            <w:tcW w:w="1134" w:type="dxa"/>
            <w:tcMar>
              <w:left w:w="0" w:type="dxa"/>
              <w:right w:w="0" w:type="dxa"/>
            </w:tcMar>
          </w:tcPr>
          <w:p w:rsidR="002972D3" w:rsidRPr="002972D3" w:rsidRDefault="002972D3" w:rsidP="002972D3">
            <w:pPr>
              <w:widowControl/>
              <w:autoSpaceDE w:val="0"/>
              <w:autoSpaceDN w:val="0"/>
              <w:adjustRightInd w:val="0"/>
              <w:jc w:val="center"/>
              <w:rPr>
                <w:sz w:val="16"/>
                <w:szCs w:val="16"/>
                <w:lang w:bidi="ar-SA"/>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1</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3</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50</w:t>
            </w:r>
          </w:p>
        </w:tc>
        <w:tc>
          <w:tcPr>
            <w:tcW w:w="1417" w:type="dxa"/>
          </w:tcPr>
          <w:p w:rsidR="002972D3" w:rsidRDefault="00D1274F" w:rsidP="002972D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2972D3" w:rsidRDefault="002972D3" w:rsidP="002972D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2972D3" w:rsidP="002972D3">
            <w:pPr>
              <w:widowControl/>
              <w:jc w:val="center"/>
              <w:rPr>
                <w:b/>
                <w:sz w:val="18"/>
                <w:szCs w:val="20"/>
                <w:lang w:bidi="ar-SA"/>
              </w:rPr>
            </w:pPr>
            <w:r>
              <w:rPr>
                <w:b/>
                <w:sz w:val="18"/>
                <w:szCs w:val="20"/>
                <w:lang w:bidi="ar-SA"/>
              </w:rPr>
              <w:t>3.</w:t>
            </w:r>
          </w:p>
        </w:tc>
        <w:tc>
          <w:tcPr>
            <w:tcW w:w="1388" w:type="dxa"/>
            <w:tcMar>
              <w:left w:w="0" w:type="dxa"/>
              <w:right w:w="0" w:type="dxa"/>
            </w:tcMar>
          </w:tcPr>
          <w:p w:rsidR="002972D3" w:rsidRDefault="002972D3" w:rsidP="002972D3">
            <w:pPr>
              <w:pStyle w:val="42"/>
              <w:widowControl/>
              <w:shd w:val="clear" w:color="auto" w:fill="auto"/>
              <w:spacing w:line="240" w:lineRule="exact"/>
              <w:ind w:firstLine="0"/>
              <w:jc w:val="left"/>
              <w:rPr>
                <w:sz w:val="18"/>
                <w:szCs w:val="20"/>
                <w:lang w:bidi="ar-SA"/>
              </w:rPr>
            </w:pPr>
            <w:r>
              <w:rPr>
                <w:sz w:val="18"/>
                <w:szCs w:val="20"/>
                <w:lang w:bidi="ar-SA"/>
              </w:rPr>
              <w:t xml:space="preserve">Дошкольное, начальное и среднее общее образование </w:t>
            </w:r>
          </w:p>
          <w:p w:rsidR="002972D3" w:rsidRDefault="002972D3" w:rsidP="002972D3">
            <w:pPr>
              <w:pStyle w:val="42"/>
              <w:widowControl/>
              <w:shd w:val="clear" w:color="auto" w:fill="auto"/>
              <w:spacing w:line="240" w:lineRule="exact"/>
              <w:ind w:firstLine="0"/>
              <w:jc w:val="left"/>
              <w:rPr>
                <w:b/>
                <w:sz w:val="18"/>
                <w:szCs w:val="20"/>
                <w:lang w:bidi="ar-SA"/>
              </w:rPr>
            </w:pPr>
            <w:r>
              <w:rPr>
                <w:b/>
                <w:sz w:val="18"/>
                <w:szCs w:val="20"/>
                <w:lang w:bidi="ar-SA"/>
              </w:rPr>
              <w:t>(код 3.5.1)</w:t>
            </w:r>
          </w:p>
        </w:tc>
        <w:tc>
          <w:tcPr>
            <w:tcW w:w="1985"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Mar>
              <w:left w:w="0" w:type="dxa"/>
              <w:right w:w="0" w:type="dxa"/>
            </w:tcMar>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400</w:t>
            </w:r>
          </w:p>
        </w:tc>
        <w:tc>
          <w:tcPr>
            <w:tcW w:w="1134" w:type="dxa"/>
            <w:tcMar>
              <w:left w:w="0" w:type="dxa"/>
              <w:right w:w="0" w:type="dxa"/>
            </w:tcMar>
          </w:tcPr>
          <w:p w:rsidR="002972D3" w:rsidRDefault="002972D3" w:rsidP="002972D3">
            <w:pPr>
              <w:widowControl/>
              <w:autoSpaceDE w:val="0"/>
              <w:autoSpaceDN w:val="0"/>
              <w:adjustRightInd w:val="0"/>
              <w:jc w:val="center"/>
              <w:rPr>
                <w:sz w:val="18"/>
                <w:szCs w:val="20"/>
                <w:lang w:bidi="ar-SA"/>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1</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3</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50</w:t>
            </w:r>
          </w:p>
        </w:tc>
        <w:tc>
          <w:tcPr>
            <w:tcW w:w="1417" w:type="dxa"/>
          </w:tcPr>
          <w:p w:rsidR="002972D3" w:rsidRDefault="00D1274F" w:rsidP="002972D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2972D3" w:rsidRDefault="002972D3" w:rsidP="002972D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2972D3" w:rsidP="002972D3">
            <w:pPr>
              <w:widowControl/>
              <w:jc w:val="center"/>
              <w:rPr>
                <w:b/>
                <w:sz w:val="18"/>
                <w:szCs w:val="20"/>
                <w:lang w:bidi="ar-SA"/>
              </w:rPr>
            </w:pPr>
            <w:r>
              <w:rPr>
                <w:b/>
                <w:sz w:val="18"/>
                <w:szCs w:val="20"/>
                <w:lang w:bidi="ar-SA"/>
              </w:rPr>
              <w:t>4.</w:t>
            </w:r>
          </w:p>
        </w:tc>
        <w:tc>
          <w:tcPr>
            <w:tcW w:w="1388" w:type="dxa"/>
          </w:tcPr>
          <w:p w:rsidR="002972D3" w:rsidRDefault="002972D3" w:rsidP="002972D3">
            <w:pPr>
              <w:pStyle w:val="42"/>
              <w:widowControl/>
              <w:shd w:val="clear" w:color="auto" w:fill="auto"/>
              <w:spacing w:line="240" w:lineRule="exact"/>
              <w:ind w:right="-108" w:firstLine="4"/>
              <w:jc w:val="left"/>
              <w:rPr>
                <w:sz w:val="18"/>
                <w:szCs w:val="20"/>
                <w:lang w:bidi="ar-SA"/>
              </w:rPr>
            </w:pPr>
            <w:r>
              <w:rPr>
                <w:sz w:val="18"/>
                <w:szCs w:val="20"/>
                <w:lang w:bidi="ar-SA"/>
              </w:rPr>
              <w:t>Культурное развитие</w:t>
            </w:r>
          </w:p>
          <w:p w:rsidR="002972D3" w:rsidRDefault="002972D3" w:rsidP="002972D3">
            <w:pPr>
              <w:pStyle w:val="42"/>
              <w:widowControl/>
              <w:shd w:val="clear" w:color="auto" w:fill="auto"/>
              <w:spacing w:line="240" w:lineRule="exact"/>
              <w:ind w:right="-108" w:firstLine="4"/>
              <w:jc w:val="left"/>
              <w:rPr>
                <w:b/>
                <w:sz w:val="18"/>
                <w:szCs w:val="20"/>
                <w:lang w:bidi="ar-SA"/>
              </w:rPr>
            </w:pPr>
            <w:r>
              <w:rPr>
                <w:b/>
                <w:sz w:val="18"/>
                <w:szCs w:val="20"/>
                <w:lang w:bidi="ar-SA"/>
              </w:rPr>
              <w:t>(код 3.6)</w:t>
            </w:r>
          </w:p>
        </w:tc>
        <w:tc>
          <w:tcPr>
            <w:tcW w:w="1985"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history="1">
              <w:r>
                <w:rPr>
                  <w:rStyle w:val="affff2"/>
                  <w:sz w:val="18"/>
                  <w:szCs w:val="18"/>
                  <w:lang w:bidi="ar-SA"/>
                </w:rPr>
                <w:t>кодами 3.6.1-3.6.3</w:t>
              </w:r>
            </w:hyperlink>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Mar>
              <w:left w:w="0" w:type="dxa"/>
              <w:right w:w="0" w:type="dxa"/>
            </w:tcMar>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400</w:t>
            </w:r>
          </w:p>
        </w:tc>
        <w:tc>
          <w:tcPr>
            <w:tcW w:w="1134" w:type="dxa"/>
          </w:tcPr>
          <w:p w:rsidR="002972D3" w:rsidRDefault="002972D3" w:rsidP="002972D3">
            <w:pPr>
              <w:widowControl/>
              <w:autoSpaceDE w:val="0"/>
              <w:autoSpaceDN w:val="0"/>
              <w:adjustRightInd w:val="0"/>
              <w:ind w:left="-108" w:right="-108"/>
              <w:jc w:val="center"/>
              <w:rPr>
                <w:sz w:val="18"/>
                <w:szCs w:val="20"/>
                <w:lang w:bidi="ar-SA"/>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1</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3</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50</w:t>
            </w:r>
          </w:p>
        </w:tc>
        <w:tc>
          <w:tcPr>
            <w:tcW w:w="1417" w:type="dxa"/>
          </w:tcPr>
          <w:p w:rsidR="002972D3" w:rsidRDefault="00D1274F" w:rsidP="002972D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2972D3" w:rsidRDefault="002972D3" w:rsidP="002972D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2972D3" w:rsidP="002972D3">
            <w:pPr>
              <w:widowControl/>
              <w:jc w:val="center"/>
              <w:rPr>
                <w:b/>
                <w:sz w:val="18"/>
                <w:szCs w:val="20"/>
                <w:lang w:bidi="ar-SA"/>
              </w:rPr>
            </w:pPr>
            <w:r>
              <w:rPr>
                <w:b/>
                <w:sz w:val="18"/>
                <w:szCs w:val="20"/>
                <w:lang w:bidi="ar-SA"/>
              </w:rPr>
              <w:t>5.</w:t>
            </w:r>
          </w:p>
        </w:tc>
        <w:tc>
          <w:tcPr>
            <w:tcW w:w="1388" w:type="dxa"/>
          </w:tcPr>
          <w:p w:rsidR="002972D3" w:rsidRDefault="002972D3" w:rsidP="002972D3">
            <w:pPr>
              <w:widowControl/>
              <w:autoSpaceDE w:val="0"/>
              <w:autoSpaceDN w:val="0"/>
              <w:adjustRightInd w:val="0"/>
              <w:rPr>
                <w:sz w:val="18"/>
                <w:szCs w:val="18"/>
                <w:lang w:bidi="ar-SA"/>
              </w:rPr>
            </w:pPr>
            <w:r>
              <w:rPr>
                <w:sz w:val="18"/>
                <w:szCs w:val="18"/>
                <w:lang w:bidi="ar-SA"/>
              </w:rPr>
              <w:t>Бытовое обслуживание</w:t>
            </w:r>
          </w:p>
          <w:p w:rsidR="002972D3" w:rsidRDefault="002972D3" w:rsidP="002972D3">
            <w:pPr>
              <w:widowControl/>
              <w:autoSpaceDE w:val="0"/>
              <w:autoSpaceDN w:val="0"/>
              <w:adjustRightInd w:val="0"/>
              <w:rPr>
                <w:b/>
                <w:sz w:val="18"/>
                <w:szCs w:val="18"/>
                <w:lang w:bidi="ar-SA"/>
              </w:rPr>
            </w:pPr>
            <w:r>
              <w:rPr>
                <w:b/>
                <w:sz w:val="18"/>
                <w:szCs w:val="18"/>
                <w:lang w:bidi="ar-SA"/>
              </w:rPr>
              <w:t>(код 3.3)</w:t>
            </w:r>
          </w:p>
        </w:tc>
        <w:tc>
          <w:tcPr>
            <w:tcW w:w="1985"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Mar>
              <w:left w:w="0" w:type="dxa"/>
              <w:right w:w="0" w:type="dxa"/>
            </w:tcMar>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2972D3" w:rsidRDefault="002972D3" w:rsidP="002972D3">
            <w:pPr>
              <w:widowControl/>
              <w:autoSpaceDE w:val="0"/>
              <w:autoSpaceDN w:val="0"/>
              <w:adjustRightInd w:val="0"/>
              <w:jc w:val="center"/>
              <w:rPr>
                <w:sz w:val="18"/>
                <w:szCs w:val="20"/>
                <w:lang w:bidi="ar-SA"/>
              </w:rPr>
            </w:pPr>
            <w:r>
              <w:rPr>
                <w:sz w:val="18"/>
                <w:szCs w:val="20"/>
                <w:lang w:bidi="ar-SA"/>
              </w:rPr>
              <w:t>400</w:t>
            </w:r>
          </w:p>
        </w:tc>
        <w:tc>
          <w:tcPr>
            <w:tcW w:w="1134" w:type="dxa"/>
          </w:tcPr>
          <w:p w:rsidR="002972D3" w:rsidRDefault="002972D3" w:rsidP="002972D3">
            <w:pPr>
              <w:widowControl/>
              <w:autoSpaceDE w:val="0"/>
              <w:autoSpaceDN w:val="0"/>
              <w:adjustRightInd w:val="0"/>
              <w:ind w:right="-108"/>
              <w:jc w:val="center"/>
              <w:rPr>
                <w:sz w:val="18"/>
                <w:szCs w:val="20"/>
                <w:lang w:bidi="ar-SA"/>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1</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3</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50</w:t>
            </w:r>
          </w:p>
        </w:tc>
        <w:tc>
          <w:tcPr>
            <w:tcW w:w="1417" w:type="dxa"/>
          </w:tcPr>
          <w:p w:rsidR="002972D3" w:rsidRDefault="00D1274F" w:rsidP="002972D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2972D3" w:rsidRDefault="002972D3" w:rsidP="002972D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2972D3" w:rsidP="002972D3">
            <w:pPr>
              <w:widowControl/>
              <w:jc w:val="center"/>
              <w:rPr>
                <w:b/>
                <w:sz w:val="18"/>
                <w:szCs w:val="20"/>
                <w:lang w:bidi="ar-SA"/>
              </w:rPr>
            </w:pPr>
            <w:r>
              <w:rPr>
                <w:b/>
                <w:sz w:val="18"/>
                <w:szCs w:val="20"/>
                <w:lang w:bidi="ar-SA"/>
              </w:rPr>
              <w:t>6.</w:t>
            </w:r>
          </w:p>
        </w:tc>
        <w:tc>
          <w:tcPr>
            <w:tcW w:w="1388" w:type="dxa"/>
          </w:tcPr>
          <w:p w:rsidR="002972D3" w:rsidRDefault="002972D3" w:rsidP="002972D3">
            <w:pPr>
              <w:widowControl/>
              <w:autoSpaceDE w:val="0"/>
              <w:autoSpaceDN w:val="0"/>
              <w:adjustRightInd w:val="0"/>
              <w:rPr>
                <w:sz w:val="18"/>
                <w:szCs w:val="18"/>
                <w:lang w:bidi="ar-SA"/>
              </w:rPr>
            </w:pPr>
            <w:r>
              <w:rPr>
                <w:sz w:val="18"/>
                <w:szCs w:val="18"/>
                <w:lang w:bidi="ar-SA"/>
              </w:rPr>
              <w:t>Религиозное использование</w:t>
            </w:r>
          </w:p>
          <w:p w:rsidR="002972D3" w:rsidRDefault="002972D3" w:rsidP="002972D3">
            <w:pPr>
              <w:widowControl/>
              <w:autoSpaceDE w:val="0"/>
              <w:autoSpaceDN w:val="0"/>
              <w:adjustRightInd w:val="0"/>
              <w:rPr>
                <w:b/>
                <w:sz w:val="18"/>
                <w:szCs w:val="18"/>
                <w:lang w:bidi="ar-SA"/>
              </w:rPr>
            </w:pPr>
            <w:r>
              <w:rPr>
                <w:b/>
                <w:sz w:val="18"/>
                <w:szCs w:val="18"/>
                <w:lang w:bidi="ar-SA"/>
              </w:rPr>
              <w:t>(код 3.7)</w:t>
            </w:r>
          </w:p>
        </w:tc>
        <w:tc>
          <w:tcPr>
            <w:tcW w:w="1985"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history="1">
              <w:r>
                <w:rPr>
                  <w:rStyle w:val="affff2"/>
                  <w:sz w:val="18"/>
                  <w:szCs w:val="18"/>
                  <w:lang w:bidi="ar-SA"/>
                </w:rPr>
                <w:t>кодами 3.7.1-3.7.2</w:t>
              </w:r>
            </w:hyperlink>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Mar>
              <w:left w:w="0" w:type="dxa"/>
              <w:right w:w="0" w:type="dxa"/>
            </w:tcMar>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2972D3" w:rsidRPr="002972D3" w:rsidRDefault="002972D3" w:rsidP="002972D3">
            <w:pPr>
              <w:jc w:val="center"/>
              <w:rPr>
                <w:sz w:val="16"/>
                <w:szCs w:val="16"/>
              </w:rPr>
            </w:pPr>
            <w:r w:rsidRPr="002972D3">
              <w:rPr>
                <w:sz w:val="16"/>
                <w:szCs w:val="16"/>
                <w:lang w:bidi="ar-SA"/>
              </w:rPr>
              <w:t>Не подлежат установлению</w:t>
            </w:r>
          </w:p>
        </w:tc>
        <w:tc>
          <w:tcPr>
            <w:tcW w:w="1134"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Pr="002972D3" w:rsidRDefault="002972D3" w:rsidP="002972D3">
            <w:pPr>
              <w:ind w:left="-108" w:right="-108" w:firstLine="108"/>
              <w:jc w:val="center"/>
              <w:rPr>
                <w:sz w:val="16"/>
                <w:szCs w:val="16"/>
              </w:rPr>
            </w:pPr>
            <w:r w:rsidRPr="002972D3">
              <w:rPr>
                <w:sz w:val="16"/>
                <w:szCs w:val="16"/>
                <w:lang w:bidi="ar-SA"/>
              </w:rPr>
              <w:t>Не подлежат установлению</w:t>
            </w:r>
          </w:p>
        </w:tc>
        <w:tc>
          <w:tcPr>
            <w:tcW w:w="1417" w:type="dxa"/>
          </w:tcPr>
          <w:p w:rsidR="002972D3" w:rsidRPr="002972D3" w:rsidRDefault="00D1274F" w:rsidP="002972D3">
            <w:pPr>
              <w:jc w:val="center"/>
              <w:rPr>
                <w:sz w:val="16"/>
                <w:szCs w:val="16"/>
              </w:rPr>
            </w:pPr>
            <w:r>
              <w:rPr>
                <w:sz w:val="16"/>
                <w:szCs w:val="16"/>
                <w:lang w:bidi="ar-SA"/>
              </w:rPr>
              <w:t>-</w:t>
            </w:r>
          </w:p>
        </w:tc>
        <w:tc>
          <w:tcPr>
            <w:tcW w:w="1418" w:type="dxa"/>
            <w:tcMar>
              <w:left w:w="0" w:type="dxa"/>
              <w:right w:w="0" w:type="dxa"/>
            </w:tcMar>
          </w:tcPr>
          <w:p w:rsidR="002972D3" w:rsidRDefault="002972D3" w:rsidP="002972D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416"/>
        </w:trPr>
        <w:tc>
          <w:tcPr>
            <w:tcW w:w="460" w:type="dxa"/>
          </w:tcPr>
          <w:p w:rsidR="002972D3" w:rsidRDefault="002972D3" w:rsidP="002972D3">
            <w:pPr>
              <w:widowControl/>
              <w:jc w:val="center"/>
              <w:rPr>
                <w:b/>
                <w:sz w:val="18"/>
                <w:szCs w:val="20"/>
                <w:lang w:bidi="ar-SA"/>
              </w:rPr>
            </w:pPr>
            <w:r>
              <w:rPr>
                <w:b/>
                <w:sz w:val="18"/>
                <w:szCs w:val="20"/>
                <w:lang w:bidi="ar-SA"/>
              </w:rPr>
              <w:t>7.</w:t>
            </w:r>
          </w:p>
        </w:tc>
        <w:tc>
          <w:tcPr>
            <w:tcW w:w="1388" w:type="dxa"/>
          </w:tcPr>
          <w:p w:rsidR="002972D3" w:rsidRDefault="002972D3" w:rsidP="002972D3">
            <w:pPr>
              <w:widowControl/>
              <w:autoSpaceDE w:val="0"/>
              <w:autoSpaceDN w:val="0"/>
              <w:adjustRightInd w:val="0"/>
              <w:rPr>
                <w:sz w:val="18"/>
                <w:szCs w:val="18"/>
                <w:lang w:bidi="ar-SA"/>
              </w:rPr>
            </w:pPr>
            <w:r>
              <w:rPr>
                <w:sz w:val="18"/>
                <w:szCs w:val="18"/>
                <w:lang w:bidi="ar-SA"/>
              </w:rPr>
              <w:t>Общественное питание</w:t>
            </w:r>
          </w:p>
          <w:p w:rsidR="002972D3" w:rsidRDefault="002972D3" w:rsidP="002972D3">
            <w:pPr>
              <w:widowControl/>
              <w:autoSpaceDE w:val="0"/>
              <w:autoSpaceDN w:val="0"/>
              <w:adjustRightInd w:val="0"/>
              <w:rPr>
                <w:b/>
                <w:sz w:val="18"/>
                <w:szCs w:val="18"/>
                <w:lang w:bidi="ar-SA"/>
              </w:rPr>
            </w:pPr>
            <w:r>
              <w:rPr>
                <w:b/>
                <w:sz w:val="18"/>
                <w:szCs w:val="18"/>
                <w:lang w:bidi="ar-SA"/>
              </w:rPr>
              <w:t>(код 4.6)</w:t>
            </w:r>
          </w:p>
        </w:tc>
        <w:tc>
          <w:tcPr>
            <w:tcW w:w="1985" w:type="dxa"/>
          </w:tcPr>
          <w:p w:rsidR="002972D3" w:rsidRDefault="002972D3" w:rsidP="002972D3">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Mar>
              <w:left w:w="0" w:type="dxa"/>
              <w:right w:w="0" w:type="dxa"/>
            </w:tcMar>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Default="00444E62" w:rsidP="002972D3">
            <w:pPr>
              <w:widowControl/>
              <w:autoSpaceDE w:val="0"/>
              <w:autoSpaceDN w:val="0"/>
              <w:adjustRightInd w:val="0"/>
              <w:jc w:val="center"/>
              <w:rPr>
                <w:sz w:val="18"/>
                <w:szCs w:val="20"/>
                <w:lang w:bidi="ar-SA"/>
              </w:rPr>
            </w:pPr>
            <w:r>
              <w:rPr>
                <w:sz w:val="18"/>
                <w:szCs w:val="20"/>
                <w:lang w:bidi="ar-SA"/>
              </w:rPr>
              <w:t>1</w:t>
            </w:r>
            <w:r w:rsidR="002972D3">
              <w:rPr>
                <w:sz w:val="18"/>
                <w:szCs w:val="20"/>
                <w:lang w:bidi="ar-SA"/>
              </w:rPr>
              <w:t>00</w:t>
            </w:r>
          </w:p>
        </w:tc>
        <w:tc>
          <w:tcPr>
            <w:tcW w:w="1134"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1</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2</w:t>
            </w:r>
          </w:p>
        </w:tc>
        <w:tc>
          <w:tcPr>
            <w:tcW w:w="1134" w:type="dxa"/>
          </w:tcPr>
          <w:p w:rsidR="002972D3" w:rsidRDefault="00650908" w:rsidP="002972D3">
            <w:pPr>
              <w:widowControl/>
              <w:autoSpaceDE w:val="0"/>
              <w:autoSpaceDN w:val="0"/>
              <w:adjustRightInd w:val="0"/>
              <w:jc w:val="center"/>
              <w:rPr>
                <w:sz w:val="18"/>
                <w:szCs w:val="20"/>
                <w:lang w:bidi="ar-SA"/>
              </w:rPr>
            </w:pPr>
            <w:r>
              <w:rPr>
                <w:sz w:val="18"/>
                <w:szCs w:val="20"/>
                <w:lang w:bidi="ar-SA"/>
              </w:rPr>
              <w:t>40</w:t>
            </w:r>
          </w:p>
        </w:tc>
        <w:tc>
          <w:tcPr>
            <w:tcW w:w="1417" w:type="dxa"/>
          </w:tcPr>
          <w:p w:rsidR="002972D3" w:rsidRDefault="00D1274F" w:rsidP="00650908">
            <w:pPr>
              <w:widowControl/>
              <w:rPr>
                <w:sz w:val="18"/>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2972D3" w:rsidRDefault="002972D3" w:rsidP="002972D3">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650908" w:rsidP="00650908">
            <w:pPr>
              <w:widowControl/>
              <w:jc w:val="center"/>
              <w:rPr>
                <w:b/>
                <w:sz w:val="18"/>
                <w:szCs w:val="20"/>
                <w:lang w:bidi="ar-SA"/>
              </w:rPr>
            </w:pPr>
            <w:r>
              <w:rPr>
                <w:b/>
                <w:sz w:val="18"/>
                <w:szCs w:val="20"/>
                <w:lang w:bidi="ar-SA"/>
              </w:rPr>
              <w:t>8</w:t>
            </w:r>
            <w:r w:rsidR="002972D3">
              <w:rPr>
                <w:b/>
                <w:sz w:val="18"/>
                <w:szCs w:val="20"/>
                <w:lang w:bidi="ar-SA"/>
              </w:rPr>
              <w:t>.</w:t>
            </w:r>
          </w:p>
        </w:tc>
        <w:tc>
          <w:tcPr>
            <w:tcW w:w="1388"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Ведение огородничества</w:t>
            </w:r>
          </w:p>
          <w:p w:rsidR="002972D3" w:rsidRDefault="002972D3" w:rsidP="002972D3">
            <w:pPr>
              <w:widowControl/>
              <w:autoSpaceDE w:val="0"/>
              <w:autoSpaceDN w:val="0"/>
              <w:adjustRightInd w:val="0"/>
              <w:rPr>
                <w:b/>
                <w:sz w:val="18"/>
                <w:szCs w:val="18"/>
                <w:lang w:bidi="ar-SA"/>
              </w:rPr>
            </w:pPr>
            <w:r>
              <w:rPr>
                <w:b/>
                <w:sz w:val="18"/>
                <w:szCs w:val="18"/>
                <w:lang w:bidi="ar-SA"/>
              </w:rPr>
              <w:t xml:space="preserve">(код 13.1) </w:t>
            </w:r>
          </w:p>
          <w:p w:rsidR="002972D3" w:rsidRDefault="002972D3" w:rsidP="002972D3">
            <w:pPr>
              <w:widowControl/>
              <w:autoSpaceDE w:val="0"/>
              <w:autoSpaceDN w:val="0"/>
              <w:adjustRightInd w:val="0"/>
              <w:rPr>
                <w:sz w:val="18"/>
                <w:szCs w:val="18"/>
                <w:lang w:bidi="ar-SA"/>
              </w:rPr>
            </w:pPr>
          </w:p>
          <w:p w:rsidR="002972D3" w:rsidRDefault="002972D3" w:rsidP="002972D3">
            <w:pPr>
              <w:widowControl/>
              <w:autoSpaceDE w:val="0"/>
              <w:autoSpaceDN w:val="0"/>
              <w:adjustRightInd w:val="0"/>
              <w:rPr>
                <w:sz w:val="18"/>
                <w:szCs w:val="18"/>
                <w:lang w:bidi="ar-SA"/>
              </w:rPr>
            </w:pPr>
          </w:p>
        </w:tc>
        <w:tc>
          <w:tcPr>
            <w:tcW w:w="1985" w:type="dxa"/>
          </w:tcPr>
          <w:p w:rsidR="002972D3" w:rsidRDefault="002972D3" w:rsidP="002972D3">
            <w:pPr>
              <w:widowControl/>
              <w:autoSpaceDE w:val="0"/>
              <w:autoSpaceDN w:val="0"/>
              <w:adjustRightInd w:val="0"/>
              <w:rPr>
                <w:sz w:val="18"/>
                <w:szCs w:val="18"/>
                <w:lang w:bidi="ar-SA"/>
              </w:rPr>
            </w:pPr>
            <w:r>
              <w:rPr>
                <w:sz w:val="18"/>
                <w:szCs w:val="18"/>
                <w:lang w:bidi="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Pr>
          <w:p w:rsidR="002972D3" w:rsidRDefault="002972D3" w:rsidP="002972D3">
            <w:pPr>
              <w:widowControl/>
              <w:autoSpaceDE w:val="0"/>
              <w:autoSpaceDN w:val="0"/>
              <w:adjustRightInd w:val="0"/>
              <w:jc w:val="center"/>
              <w:rPr>
                <w:sz w:val="18"/>
                <w:szCs w:val="20"/>
                <w:lang w:bidi="ar-SA"/>
              </w:rPr>
            </w:pPr>
            <w:r>
              <w:rPr>
                <w:sz w:val="18"/>
                <w:szCs w:val="20"/>
                <w:lang w:bidi="ar-SA"/>
              </w:rPr>
              <w:t>150</w:t>
            </w:r>
          </w:p>
        </w:tc>
        <w:tc>
          <w:tcPr>
            <w:tcW w:w="1134"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2972D3" w:rsidRDefault="002972D3" w:rsidP="002972D3">
            <w:pPr>
              <w:widowControl/>
              <w:jc w:val="center"/>
              <w:rPr>
                <w:sz w:val="18"/>
                <w:szCs w:val="20"/>
                <w:lang w:bidi="ar-SA"/>
              </w:rPr>
            </w:pPr>
            <w:r>
              <w:rPr>
                <w:sz w:val="18"/>
                <w:szCs w:val="20"/>
                <w:lang w:bidi="ar-SA"/>
              </w:rPr>
              <w:t>1,5</w:t>
            </w:r>
          </w:p>
        </w:tc>
        <w:tc>
          <w:tcPr>
            <w:tcW w:w="1134" w:type="dxa"/>
            <w:tcMar>
              <w:left w:w="0" w:type="dxa"/>
              <w:right w:w="0" w:type="dxa"/>
            </w:tcMar>
          </w:tcPr>
          <w:p w:rsidR="002972D3" w:rsidRDefault="002972D3" w:rsidP="002972D3">
            <w:pPr>
              <w:widowControl/>
              <w:jc w:val="center"/>
              <w:rPr>
                <w:sz w:val="18"/>
                <w:szCs w:val="20"/>
                <w:lang w:bidi="ar-SA"/>
              </w:rPr>
            </w:pPr>
            <w:r>
              <w:rPr>
                <w:sz w:val="18"/>
                <w:szCs w:val="20"/>
                <w:lang w:bidi="ar-SA"/>
              </w:rPr>
              <w:t>2</w:t>
            </w:r>
          </w:p>
        </w:tc>
        <w:tc>
          <w:tcPr>
            <w:tcW w:w="1134" w:type="dxa"/>
            <w:tcMar>
              <w:left w:w="0" w:type="dxa"/>
              <w:right w:w="0" w:type="dxa"/>
            </w:tcMar>
          </w:tcPr>
          <w:p w:rsidR="002972D3" w:rsidRDefault="002972D3" w:rsidP="002972D3">
            <w:pPr>
              <w:widowControl/>
              <w:jc w:val="center"/>
              <w:rPr>
                <w:sz w:val="18"/>
                <w:szCs w:val="20"/>
                <w:lang w:bidi="ar-SA"/>
              </w:rPr>
            </w:pPr>
            <w:r>
              <w:rPr>
                <w:sz w:val="18"/>
                <w:szCs w:val="20"/>
                <w:lang w:bidi="ar-SA"/>
              </w:rPr>
              <w:t>40</w:t>
            </w:r>
          </w:p>
        </w:tc>
        <w:tc>
          <w:tcPr>
            <w:tcW w:w="1417" w:type="dxa"/>
          </w:tcPr>
          <w:p w:rsidR="002972D3" w:rsidRDefault="00D1274F" w:rsidP="002972D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2972D3" w:rsidRDefault="002972D3" w:rsidP="002972D3">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650908" w:rsidP="002972D3">
            <w:pPr>
              <w:widowControl/>
              <w:jc w:val="center"/>
              <w:rPr>
                <w:b/>
                <w:sz w:val="18"/>
                <w:szCs w:val="20"/>
                <w:lang w:bidi="ar-SA"/>
              </w:rPr>
            </w:pPr>
            <w:r>
              <w:rPr>
                <w:b/>
                <w:sz w:val="18"/>
                <w:szCs w:val="20"/>
                <w:lang w:bidi="ar-SA"/>
              </w:rPr>
              <w:t>9</w:t>
            </w:r>
            <w:r w:rsidR="002972D3">
              <w:rPr>
                <w:b/>
                <w:sz w:val="18"/>
                <w:szCs w:val="20"/>
                <w:lang w:bidi="ar-SA"/>
              </w:rPr>
              <w:t>.</w:t>
            </w:r>
          </w:p>
        </w:tc>
        <w:tc>
          <w:tcPr>
            <w:tcW w:w="1388"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Ведение садоводства</w:t>
            </w:r>
          </w:p>
          <w:p w:rsidR="002972D3" w:rsidRDefault="002972D3" w:rsidP="002972D3">
            <w:pPr>
              <w:widowControl/>
              <w:autoSpaceDE w:val="0"/>
              <w:autoSpaceDN w:val="0"/>
              <w:adjustRightInd w:val="0"/>
              <w:rPr>
                <w:b/>
                <w:sz w:val="18"/>
                <w:szCs w:val="18"/>
                <w:lang w:bidi="ar-SA"/>
              </w:rPr>
            </w:pPr>
            <w:r>
              <w:rPr>
                <w:b/>
                <w:sz w:val="18"/>
                <w:szCs w:val="18"/>
                <w:lang w:bidi="ar-SA"/>
              </w:rPr>
              <w:t>(код 13.2)</w:t>
            </w:r>
          </w:p>
        </w:tc>
        <w:tc>
          <w:tcPr>
            <w:tcW w:w="1985"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4" w:history="1">
              <w:r>
                <w:rPr>
                  <w:rStyle w:val="affff2"/>
                  <w:sz w:val="18"/>
                  <w:szCs w:val="18"/>
                  <w:lang w:bidi="ar-SA"/>
                </w:rPr>
                <w:t>кодом 2.1</w:t>
              </w:r>
            </w:hyperlink>
            <w:r>
              <w:rPr>
                <w:sz w:val="18"/>
                <w:szCs w:val="18"/>
                <w:lang w:bidi="ar-SA"/>
              </w:rPr>
              <w:t>, хозяйственных построек и гаражей</w:t>
            </w:r>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2972D3" w:rsidRDefault="002972D3" w:rsidP="002972D3">
            <w:pPr>
              <w:widowControl/>
              <w:autoSpaceDE w:val="0"/>
              <w:autoSpaceDN w:val="0"/>
              <w:adjustRightInd w:val="0"/>
              <w:jc w:val="center"/>
              <w:rPr>
                <w:sz w:val="18"/>
                <w:szCs w:val="20"/>
                <w:lang w:bidi="ar-SA"/>
              </w:rPr>
            </w:pPr>
            <w:r>
              <w:rPr>
                <w:sz w:val="18"/>
                <w:szCs w:val="20"/>
                <w:lang w:bidi="ar-SA"/>
              </w:rPr>
              <w:t>150</w:t>
            </w:r>
          </w:p>
        </w:tc>
        <w:tc>
          <w:tcPr>
            <w:tcW w:w="1134" w:type="dxa"/>
            <w:tcMar>
              <w:left w:w="0" w:type="dxa"/>
              <w:right w:w="0" w:type="dxa"/>
            </w:tcMar>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2972D3" w:rsidRDefault="002972D3" w:rsidP="002972D3">
            <w:pPr>
              <w:widowControl/>
              <w:jc w:val="center"/>
              <w:rPr>
                <w:sz w:val="18"/>
                <w:szCs w:val="20"/>
                <w:lang w:bidi="ar-SA"/>
              </w:rPr>
            </w:pPr>
            <w:r>
              <w:rPr>
                <w:sz w:val="18"/>
                <w:szCs w:val="20"/>
                <w:lang w:bidi="ar-SA"/>
              </w:rPr>
              <w:t>1,5</w:t>
            </w:r>
          </w:p>
        </w:tc>
        <w:tc>
          <w:tcPr>
            <w:tcW w:w="1134" w:type="dxa"/>
            <w:tcMar>
              <w:left w:w="0" w:type="dxa"/>
              <w:right w:w="0" w:type="dxa"/>
            </w:tcMar>
          </w:tcPr>
          <w:p w:rsidR="002972D3" w:rsidRDefault="002972D3" w:rsidP="002972D3">
            <w:pPr>
              <w:widowControl/>
              <w:jc w:val="center"/>
              <w:rPr>
                <w:sz w:val="18"/>
                <w:szCs w:val="20"/>
                <w:lang w:bidi="ar-SA"/>
              </w:rPr>
            </w:pPr>
            <w:r>
              <w:rPr>
                <w:sz w:val="18"/>
                <w:szCs w:val="20"/>
                <w:lang w:bidi="ar-SA"/>
              </w:rPr>
              <w:t>2</w:t>
            </w:r>
          </w:p>
        </w:tc>
        <w:tc>
          <w:tcPr>
            <w:tcW w:w="1134" w:type="dxa"/>
            <w:tcMar>
              <w:left w:w="0" w:type="dxa"/>
              <w:right w:w="0" w:type="dxa"/>
            </w:tcMar>
          </w:tcPr>
          <w:p w:rsidR="002972D3" w:rsidRDefault="002972D3" w:rsidP="002972D3">
            <w:pPr>
              <w:widowControl/>
              <w:jc w:val="center"/>
              <w:rPr>
                <w:sz w:val="18"/>
                <w:szCs w:val="20"/>
                <w:lang w:bidi="ar-SA"/>
              </w:rPr>
            </w:pPr>
            <w:r>
              <w:rPr>
                <w:sz w:val="18"/>
                <w:szCs w:val="20"/>
                <w:lang w:bidi="ar-SA"/>
              </w:rPr>
              <w:t>40</w:t>
            </w:r>
          </w:p>
        </w:tc>
        <w:tc>
          <w:tcPr>
            <w:tcW w:w="1417" w:type="dxa"/>
          </w:tcPr>
          <w:p w:rsidR="002972D3" w:rsidRDefault="00D1274F" w:rsidP="002972D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2972D3" w:rsidRDefault="002972D3" w:rsidP="002972D3">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2972D3" w:rsidP="00650908">
            <w:pPr>
              <w:widowControl/>
              <w:jc w:val="center"/>
              <w:rPr>
                <w:b/>
                <w:sz w:val="18"/>
                <w:szCs w:val="20"/>
                <w:lang w:bidi="ar-SA"/>
              </w:rPr>
            </w:pPr>
            <w:r>
              <w:rPr>
                <w:b/>
                <w:sz w:val="18"/>
                <w:szCs w:val="20"/>
                <w:lang w:bidi="ar-SA"/>
              </w:rPr>
              <w:t>1</w:t>
            </w:r>
            <w:r w:rsidR="00650908">
              <w:rPr>
                <w:b/>
                <w:sz w:val="18"/>
                <w:szCs w:val="20"/>
                <w:lang w:bidi="ar-SA"/>
              </w:rPr>
              <w:t>0</w:t>
            </w:r>
            <w:r>
              <w:rPr>
                <w:b/>
                <w:sz w:val="18"/>
                <w:szCs w:val="20"/>
                <w:lang w:bidi="ar-SA"/>
              </w:rPr>
              <w:t>.</w:t>
            </w:r>
          </w:p>
        </w:tc>
        <w:tc>
          <w:tcPr>
            <w:tcW w:w="1388" w:type="dxa"/>
            <w:tcMar>
              <w:left w:w="0" w:type="dxa"/>
              <w:right w:w="0" w:type="dxa"/>
            </w:tcMar>
          </w:tcPr>
          <w:p w:rsidR="00650908" w:rsidRDefault="002972D3" w:rsidP="002972D3">
            <w:pPr>
              <w:widowControl/>
              <w:autoSpaceDE w:val="0"/>
              <w:autoSpaceDN w:val="0"/>
              <w:adjustRightInd w:val="0"/>
              <w:rPr>
                <w:sz w:val="18"/>
                <w:szCs w:val="18"/>
                <w:lang w:bidi="ar-SA"/>
              </w:rPr>
            </w:pPr>
            <w:r>
              <w:rPr>
                <w:sz w:val="18"/>
                <w:szCs w:val="18"/>
                <w:lang w:bidi="ar-SA"/>
              </w:rPr>
              <w:t>Связь</w:t>
            </w:r>
          </w:p>
          <w:p w:rsidR="002972D3" w:rsidRDefault="002972D3" w:rsidP="002972D3">
            <w:pPr>
              <w:widowControl/>
              <w:autoSpaceDE w:val="0"/>
              <w:autoSpaceDN w:val="0"/>
              <w:adjustRightInd w:val="0"/>
              <w:rPr>
                <w:sz w:val="18"/>
                <w:szCs w:val="18"/>
                <w:lang w:bidi="ar-SA"/>
              </w:rPr>
            </w:pPr>
            <w:r>
              <w:rPr>
                <w:sz w:val="18"/>
                <w:szCs w:val="18"/>
                <w:lang w:bidi="ar-SA"/>
              </w:rPr>
              <w:t xml:space="preserve"> </w:t>
            </w:r>
            <w:r>
              <w:rPr>
                <w:b/>
                <w:sz w:val="18"/>
                <w:szCs w:val="18"/>
                <w:lang w:bidi="ar-SA"/>
              </w:rPr>
              <w:t>(код 6.8)</w:t>
            </w:r>
          </w:p>
        </w:tc>
        <w:tc>
          <w:tcPr>
            <w:tcW w:w="1985"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5" w:history="1">
              <w:r>
                <w:rPr>
                  <w:rStyle w:val="affff2"/>
                  <w:sz w:val="18"/>
                  <w:szCs w:val="18"/>
                  <w:lang w:bidi="ar-SA"/>
                </w:rPr>
                <w:t>кодами 3.1.1</w:t>
              </w:r>
            </w:hyperlink>
            <w:r>
              <w:rPr>
                <w:sz w:val="18"/>
                <w:szCs w:val="18"/>
                <w:lang w:bidi="ar-SA"/>
              </w:rPr>
              <w:t xml:space="preserve">, </w:t>
            </w:r>
            <w:hyperlink r:id="rId36" w:history="1">
              <w:r>
                <w:rPr>
                  <w:rStyle w:val="affff2"/>
                  <w:sz w:val="18"/>
                  <w:szCs w:val="18"/>
                  <w:lang w:bidi="ar-SA"/>
                </w:rPr>
                <w:t>3.2.3</w:t>
              </w:r>
            </w:hyperlink>
          </w:p>
        </w:tc>
        <w:tc>
          <w:tcPr>
            <w:tcW w:w="1559"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701" w:type="dxa"/>
          </w:tcPr>
          <w:p w:rsidR="002972D3" w:rsidRPr="002972D3" w:rsidRDefault="002972D3" w:rsidP="002972D3">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2972D3" w:rsidRPr="002972D3" w:rsidRDefault="002972D3" w:rsidP="002972D3">
            <w:pPr>
              <w:widowControl/>
              <w:jc w:val="center"/>
              <w:rPr>
                <w:sz w:val="16"/>
                <w:szCs w:val="16"/>
                <w:lang w:bidi="ar-SA"/>
              </w:rPr>
            </w:pPr>
            <w:r w:rsidRPr="002972D3">
              <w:rPr>
                <w:sz w:val="16"/>
                <w:szCs w:val="16"/>
                <w:lang w:bidi="ar-SA"/>
              </w:rPr>
              <w:t>Не подлежат установлению</w:t>
            </w:r>
          </w:p>
        </w:tc>
        <w:tc>
          <w:tcPr>
            <w:tcW w:w="1134" w:type="dxa"/>
            <w:tcMar>
              <w:left w:w="0" w:type="dxa"/>
              <w:right w:w="0" w:type="dxa"/>
            </w:tcMar>
          </w:tcPr>
          <w:p w:rsidR="002972D3" w:rsidRPr="002972D3" w:rsidRDefault="002972D3" w:rsidP="002972D3">
            <w:pPr>
              <w:widowControl/>
              <w:jc w:val="center"/>
              <w:rPr>
                <w:sz w:val="16"/>
                <w:szCs w:val="16"/>
                <w:lang w:bidi="ar-SA"/>
              </w:rPr>
            </w:pPr>
            <w:r w:rsidRPr="002972D3">
              <w:rPr>
                <w:sz w:val="16"/>
                <w:szCs w:val="16"/>
                <w:lang w:bidi="ar-SA"/>
              </w:rPr>
              <w:t>Не подлежат установлению</w:t>
            </w:r>
          </w:p>
        </w:tc>
        <w:tc>
          <w:tcPr>
            <w:tcW w:w="1134" w:type="dxa"/>
            <w:tcMar>
              <w:left w:w="0" w:type="dxa"/>
              <w:right w:w="0" w:type="dxa"/>
            </w:tcMar>
          </w:tcPr>
          <w:p w:rsidR="002972D3" w:rsidRPr="002972D3" w:rsidRDefault="002972D3" w:rsidP="002972D3">
            <w:pPr>
              <w:widowControl/>
              <w:jc w:val="center"/>
              <w:rPr>
                <w:sz w:val="16"/>
                <w:szCs w:val="16"/>
                <w:lang w:bidi="ar-SA"/>
              </w:rPr>
            </w:pPr>
            <w:r w:rsidRPr="002972D3">
              <w:rPr>
                <w:sz w:val="16"/>
                <w:szCs w:val="16"/>
                <w:lang w:bidi="ar-SA"/>
              </w:rPr>
              <w:t>Не подлежат установлению</w:t>
            </w:r>
          </w:p>
        </w:tc>
        <w:tc>
          <w:tcPr>
            <w:tcW w:w="1134" w:type="dxa"/>
            <w:tcMar>
              <w:left w:w="0" w:type="dxa"/>
              <w:right w:w="0" w:type="dxa"/>
            </w:tcMar>
          </w:tcPr>
          <w:p w:rsidR="002972D3" w:rsidRPr="002972D3" w:rsidRDefault="002972D3" w:rsidP="002972D3">
            <w:pPr>
              <w:widowControl/>
              <w:jc w:val="center"/>
              <w:rPr>
                <w:sz w:val="16"/>
                <w:szCs w:val="16"/>
                <w:lang w:bidi="ar-SA"/>
              </w:rPr>
            </w:pPr>
            <w:r w:rsidRPr="002972D3">
              <w:rPr>
                <w:sz w:val="16"/>
                <w:szCs w:val="16"/>
                <w:lang w:bidi="ar-SA"/>
              </w:rPr>
              <w:t>Не подлежат установлению</w:t>
            </w:r>
          </w:p>
        </w:tc>
        <w:tc>
          <w:tcPr>
            <w:tcW w:w="1134" w:type="dxa"/>
            <w:tcMar>
              <w:left w:w="0" w:type="dxa"/>
              <w:right w:w="0" w:type="dxa"/>
            </w:tcMar>
          </w:tcPr>
          <w:p w:rsidR="002972D3" w:rsidRPr="002972D3" w:rsidRDefault="002972D3" w:rsidP="002972D3">
            <w:pPr>
              <w:widowControl/>
              <w:jc w:val="center"/>
              <w:rPr>
                <w:sz w:val="16"/>
                <w:szCs w:val="16"/>
                <w:lang w:bidi="ar-SA"/>
              </w:rPr>
            </w:pPr>
            <w:r w:rsidRPr="002972D3">
              <w:rPr>
                <w:sz w:val="16"/>
                <w:szCs w:val="16"/>
                <w:lang w:bidi="ar-SA"/>
              </w:rPr>
              <w:t>Не подлежат установлению</w:t>
            </w:r>
          </w:p>
        </w:tc>
        <w:tc>
          <w:tcPr>
            <w:tcW w:w="1417" w:type="dxa"/>
          </w:tcPr>
          <w:p w:rsidR="002972D3" w:rsidRPr="002972D3" w:rsidRDefault="002972D3" w:rsidP="002972D3">
            <w:pPr>
              <w:widowControl/>
              <w:jc w:val="center"/>
              <w:rPr>
                <w:sz w:val="16"/>
                <w:szCs w:val="16"/>
                <w:lang w:bidi="ar-SA"/>
              </w:rPr>
            </w:pPr>
            <w:r w:rsidRPr="002972D3">
              <w:rPr>
                <w:sz w:val="16"/>
                <w:szCs w:val="16"/>
                <w:lang w:bidi="ar-SA"/>
              </w:rPr>
              <w:t>-</w:t>
            </w:r>
          </w:p>
        </w:tc>
        <w:tc>
          <w:tcPr>
            <w:tcW w:w="1418" w:type="dxa"/>
            <w:tcMar>
              <w:left w:w="0" w:type="dxa"/>
              <w:right w:w="0" w:type="dxa"/>
            </w:tcMar>
          </w:tcPr>
          <w:p w:rsidR="002972D3" w:rsidRDefault="002972D3" w:rsidP="002972D3">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2972D3">
        <w:trPr>
          <w:trHeight w:val="987"/>
        </w:trPr>
        <w:tc>
          <w:tcPr>
            <w:tcW w:w="460" w:type="dxa"/>
          </w:tcPr>
          <w:p w:rsidR="002972D3" w:rsidRDefault="002972D3" w:rsidP="00650908">
            <w:pPr>
              <w:widowControl/>
              <w:jc w:val="center"/>
              <w:rPr>
                <w:b/>
                <w:sz w:val="18"/>
                <w:szCs w:val="20"/>
                <w:lang w:bidi="ar-SA"/>
              </w:rPr>
            </w:pPr>
            <w:r>
              <w:rPr>
                <w:b/>
                <w:sz w:val="18"/>
                <w:szCs w:val="20"/>
                <w:lang w:bidi="ar-SA"/>
              </w:rPr>
              <w:t>1</w:t>
            </w:r>
            <w:r w:rsidR="00650908">
              <w:rPr>
                <w:b/>
                <w:sz w:val="18"/>
                <w:szCs w:val="20"/>
                <w:lang w:bidi="ar-SA"/>
              </w:rPr>
              <w:t>1</w:t>
            </w:r>
            <w:r>
              <w:rPr>
                <w:b/>
                <w:sz w:val="18"/>
                <w:szCs w:val="20"/>
                <w:lang w:bidi="ar-SA"/>
              </w:rPr>
              <w:t>.</w:t>
            </w:r>
          </w:p>
        </w:tc>
        <w:tc>
          <w:tcPr>
            <w:tcW w:w="1388" w:type="dxa"/>
            <w:tcMar>
              <w:left w:w="0" w:type="dxa"/>
              <w:right w:w="0" w:type="dxa"/>
            </w:tcMar>
          </w:tcPr>
          <w:p w:rsidR="002972D3" w:rsidRDefault="002972D3" w:rsidP="002972D3">
            <w:pPr>
              <w:widowControl/>
              <w:autoSpaceDE w:val="0"/>
              <w:autoSpaceDN w:val="0"/>
              <w:adjustRightInd w:val="0"/>
              <w:rPr>
                <w:sz w:val="18"/>
                <w:szCs w:val="18"/>
                <w:lang w:bidi="ar-SA"/>
              </w:rPr>
            </w:pPr>
            <w:r>
              <w:rPr>
                <w:sz w:val="18"/>
                <w:szCs w:val="18"/>
                <w:lang w:bidi="ar-SA"/>
              </w:rPr>
              <w:t xml:space="preserve">Земельные участки (территории) общего пользования </w:t>
            </w:r>
          </w:p>
          <w:p w:rsidR="002972D3" w:rsidRDefault="002972D3" w:rsidP="002972D3">
            <w:pPr>
              <w:widowControl/>
              <w:autoSpaceDE w:val="0"/>
              <w:autoSpaceDN w:val="0"/>
              <w:adjustRightInd w:val="0"/>
              <w:rPr>
                <w:b/>
                <w:sz w:val="18"/>
                <w:szCs w:val="18"/>
                <w:lang w:bidi="ar-SA"/>
              </w:rPr>
            </w:pPr>
            <w:r>
              <w:rPr>
                <w:b/>
                <w:sz w:val="18"/>
                <w:szCs w:val="18"/>
                <w:lang w:bidi="ar-SA"/>
              </w:rPr>
              <w:t>(код 12.0)</w:t>
            </w:r>
          </w:p>
        </w:tc>
        <w:tc>
          <w:tcPr>
            <w:tcW w:w="1985" w:type="dxa"/>
            <w:tcMar>
              <w:left w:w="0" w:type="dxa"/>
              <w:right w:w="0" w:type="dxa"/>
            </w:tcMar>
          </w:tcPr>
          <w:p w:rsidR="002972D3" w:rsidRDefault="002972D3" w:rsidP="002972D3">
            <w:pPr>
              <w:pStyle w:val="affff3"/>
              <w:widowControl/>
              <w:jc w:val="left"/>
              <w:rPr>
                <w:rFonts w:ascii="Times New Roman" w:hAnsi="Times New Roman" w:cs="Times New Roman"/>
                <w:sz w:val="18"/>
                <w:szCs w:val="18"/>
              </w:rPr>
            </w:pPr>
            <w:r>
              <w:rPr>
                <w:rFonts w:ascii="Times New Roman" w:hAnsi="Times New Roman" w:cs="Times New Roman"/>
                <w:sz w:val="18"/>
                <w:szCs w:val="18"/>
              </w:rPr>
              <w:t>Земельные участки общего пользования.</w:t>
            </w:r>
          </w:p>
          <w:p w:rsidR="002972D3" w:rsidRDefault="002972D3" w:rsidP="002972D3">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37" w:history="1">
              <w:r>
                <w:rPr>
                  <w:rStyle w:val="affff2"/>
                  <w:sz w:val="18"/>
                  <w:szCs w:val="18"/>
                  <w:lang w:bidi="ar-SA"/>
                </w:rPr>
                <w:t>кодами 12.0.1 - 12.0.2</w:t>
              </w:r>
            </w:hyperlink>
          </w:p>
        </w:tc>
        <w:tc>
          <w:tcPr>
            <w:tcW w:w="1559" w:type="dxa"/>
          </w:tcPr>
          <w:p w:rsidR="002972D3" w:rsidRPr="00650908" w:rsidRDefault="002972D3" w:rsidP="002972D3">
            <w:pPr>
              <w:ind w:left="-108" w:right="-108"/>
              <w:jc w:val="center"/>
              <w:rPr>
                <w:sz w:val="16"/>
                <w:szCs w:val="16"/>
              </w:rPr>
            </w:pPr>
            <w:r w:rsidRPr="00650908">
              <w:rPr>
                <w:sz w:val="16"/>
                <w:szCs w:val="16"/>
                <w:lang w:bidi="ar-SA"/>
              </w:rPr>
              <w:t>Не подлежат установлению</w:t>
            </w:r>
          </w:p>
        </w:tc>
        <w:tc>
          <w:tcPr>
            <w:tcW w:w="1701" w:type="dxa"/>
          </w:tcPr>
          <w:p w:rsidR="002972D3" w:rsidRPr="00650908" w:rsidRDefault="002972D3" w:rsidP="002972D3">
            <w:pPr>
              <w:ind w:left="-108" w:right="-108"/>
              <w:jc w:val="center"/>
              <w:rPr>
                <w:sz w:val="16"/>
                <w:szCs w:val="16"/>
              </w:rPr>
            </w:pPr>
            <w:r w:rsidRPr="00650908">
              <w:rPr>
                <w:sz w:val="16"/>
                <w:szCs w:val="16"/>
                <w:lang w:bidi="ar-SA"/>
              </w:rPr>
              <w:t>Не подлежат установлению</w:t>
            </w:r>
          </w:p>
        </w:tc>
        <w:tc>
          <w:tcPr>
            <w:tcW w:w="1134" w:type="dxa"/>
            <w:tcMar>
              <w:left w:w="0" w:type="dxa"/>
              <w:right w:w="0" w:type="dxa"/>
            </w:tcMar>
          </w:tcPr>
          <w:p w:rsidR="002972D3" w:rsidRPr="00650908" w:rsidRDefault="002972D3" w:rsidP="002972D3">
            <w:pPr>
              <w:widowControl/>
              <w:jc w:val="center"/>
              <w:rPr>
                <w:sz w:val="16"/>
                <w:szCs w:val="16"/>
                <w:lang w:bidi="ar-SA"/>
              </w:rPr>
            </w:pPr>
            <w:r w:rsidRPr="00650908">
              <w:rPr>
                <w:sz w:val="16"/>
                <w:szCs w:val="16"/>
                <w:lang w:bidi="ar-SA"/>
              </w:rPr>
              <w:t>Не подлежат установлению</w:t>
            </w:r>
          </w:p>
        </w:tc>
        <w:tc>
          <w:tcPr>
            <w:tcW w:w="1134" w:type="dxa"/>
            <w:tcMar>
              <w:left w:w="0" w:type="dxa"/>
              <w:right w:w="0" w:type="dxa"/>
            </w:tcMar>
          </w:tcPr>
          <w:p w:rsidR="002972D3" w:rsidRPr="00650908" w:rsidRDefault="002972D3" w:rsidP="002972D3">
            <w:pPr>
              <w:widowControl/>
              <w:jc w:val="center"/>
              <w:rPr>
                <w:sz w:val="16"/>
                <w:szCs w:val="16"/>
                <w:lang w:bidi="ar-SA"/>
              </w:rPr>
            </w:pPr>
            <w:r w:rsidRPr="00650908">
              <w:rPr>
                <w:sz w:val="16"/>
                <w:szCs w:val="16"/>
                <w:lang w:bidi="ar-SA"/>
              </w:rPr>
              <w:t>Не подлежат установлению</w:t>
            </w:r>
          </w:p>
        </w:tc>
        <w:tc>
          <w:tcPr>
            <w:tcW w:w="1134" w:type="dxa"/>
            <w:tcMar>
              <w:left w:w="0" w:type="dxa"/>
              <w:right w:w="0" w:type="dxa"/>
            </w:tcMar>
          </w:tcPr>
          <w:p w:rsidR="002972D3" w:rsidRPr="00650908" w:rsidRDefault="002972D3" w:rsidP="002972D3">
            <w:pPr>
              <w:widowControl/>
              <w:jc w:val="center"/>
              <w:rPr>
                <w:sz w:val="16"/>
                <w:szCs w:val="16"/>
                <w:lang w:bidi="ar-SA"/>
              </w:rPr>
            </w:pPr>
            <w:r w:rsidRPr="00650908">
              <w:rPr>
                <w:sz w:val="16"/>
                <w:szCs w:val="16"/>
                <w:lang w:bidi="ar-SA"/>
              </w:rPr>
              <w:t>Не подлежат установлению</w:t>
            </w:r>
          </w:p>
        </w:tc>
        <w:tc>
          <w:tcPr>
            <w:tcW w:w="1134" w:type="dxa"/>
            <w:tcMar>
              <w:left w:w="0" w:type="dxa"/>
              <w:right w:w="0" w:type="dxa"/>
            </w:tcMar>
          </w:tcPr>
          <w:p w:rsidR="002972D3" w:rsidRPr="00650908" w:rsidRDefault="002972D3" w:rsidP="002972D3">
            <w:pPr>
              <w:widowControl/>
              <w:jc w:val="center"/>
              <w:rPr>
                <w:sz w:val="16"/>
                <w:szCs w:val="16"/>
                <w:lang w:bidi="ar-SA"/>
              </w:rPr>
            </w:pPr>
            <w:r w:rsidRPr="00650908">
              <w:rPr>
                <w:sz w:val="16"/>
                <w:szCs w:val="16"/>
                <w:lang w:bidi="ar-SA"/>
              </w:rPr>
              <w:t>Не подлежат установлению</w:t>
            </w:r>
          </w:p>
        </w:tc>
        <w:tc>
          <w:tcPr>
            <w:tcW w:w="1134" w:type="dxa"/>
            <w:tcMar>
              <w:left w:w="0" w:type="dxa"/>
              <w:right w:w="0" w:type="dxa"/>
            </w:tcMar>
          </w:tcPr>
          <w:p w:rsidR="002972D3" w:rsidRPr="00650908" w:rsidRDefault="002972D3" w:rsidP="002972D3">
            <w:pPr>
              <w:widowControl/>
              <w:jc w:val="center"/>
              <w:rPr>
                <w:sz w:val="16"/>
                <w:szCs w:val="16"/>
                <w:lang w:bidi="ar-SA"/>
              </w:rPr>
            </w:pPr>
            <w:r w:rsidRPr="00650908">
              <w:rPr>
                <w:sz w:val="16"/>
                <w:szCs w:val="16"/>
                <w:lang w:bidi="ar-SA"/>
              </w:rPr>
              <w:t>Не подлежат установлению</w:t>
            </w:r>
          </w:p>
        </w:tc>
        <w:tc>
          <w:tcPr>
            <w:tcW w:w="1417" w:type="dxa"/>
          </w:tcPr>
          <w:p w:rsidR="002972D3" w:rsidRDefault="002972D3" w:rsidP="002972D3">
            <w:pPr>
              <w:widowControl/>
              <w:jc w:val="center"/>
              <w:rPr>
                <w:sz w:val="18"/>
                <w:szCs w:val="20"/>
                <w:lang w:bidi="ar-SA"/>
              </w:rPr>
            </w:pPr>
            <w:r>
              <w:rPr>
                <w:sz w:val="18"/>
                <w:szCs w:val="20"/>
                <w:lang w:bidi="ar-SA"/>
              </w:rPr>
              <w:t>-</w:t>
            </w:r>
          </w:p>
        </w:tc>
        <w:tc>
          <w:tcPr>
            <w:tcW w:w="1418" w:type="dxa"/>
            <w:tcMar>
              <w:left w:w="0" w:type="dxa"/>
              <w:right w:w="0" w:type="dxa"/>
            </w:tcMar>
          </w:tcPr>
          <w:p w:rsidR="002972D3" w:rsidRDefault="002972D3" w:rsidP="002972D3">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50908">
        <w:trPr>
          <w:trHeight w:val="705"/>
        </w:trPr>
        <w:tc>
          <w:tcPr>
            <w:tcW w:w="460" w:type="dxa"/>
          </w:tcPr>
          <w:p w:rsidR="00650908" w:rsidRDefault="00650908" w:rsidP="00650908">
            <w:pPr>
              <w:widowControl/>
              <w:jc w:val="center"/>
              <w:rPr>
                <w:b/>
                <w:sz w:val="18"/>
                <w:szCs w:val="20"/>
                <w:lang w:bidi="ar-SA"/>
              </w:rPr>
            </w:pPr>
            <w:r>
              <w:rPr>
                <w:b/>
                <w:sz w:val="18"/>
                <w:szCs w:val="20"/>
                <w:lang w:bidi="ar-SA"/>
              </w:rPr>
              <w:t>12.</w:t>
            </w:r>
          </w:p>
        </w:tc>
        <w:tc>
          <w:tcPr>
            <w:tcW w:w="1388" w:type="dxa"/>
            <w:tcMar>
              <w:left w:w="0" w:type="dxa"/>
              <w:right w:w="0" w:type="dxa"/>
            </w:tcMar>
          </w:tcPr>
          <w:p w:rsidR="00650908" w:rsidRDefault="00650908" w:rsidP="00650908">
            <w:pPr>
              <w:widowControl/>
              <w:autoSpaceDE w:val="0"/>
              <w:autoSpaceDN w:val="0"/>
              <w:adjustRightInd w:val="0"/>
              <w:rPr>
                <w:sz w:val="18"/>
                <w:szCs w:val="18"/>
                <w:lang w:bidi="ar-SA"/>
              </w:rPr>
            </w:pPr>
            <w:r>
              <w:rPr>
                <w:sz w:val="18"/>
                <w:szCs w:val="18"/>
                <w:lang w:bidi="ar-SA"/>
              </w:rPr>
              <w:t>Рынки</w:t>
            </w:r>
          </w:p>
          <w:p w:rsidR="00650908" w:rsidRDefault="00650908" w:rsidP="00650908">
            <w:pPr>
              <w:widowControl/>
              <w:autoSpaceDE w:val="0"/>
              <w:autoSpaceDN w:val="0"/>
              <w:adjustRightInd w:val="0"/>
              <w:rPr>
                <w:b/>
                <w:sz w:val="18"/>
                <w:szCs w:val="18"/>
                <w:lang w:bidi="ar-SA"/>
              </w:rPr>
            </w:pPr>
            <w:r>
              <w:rPr>
                <w:b/>
                <w:sz w:val="18"/>
                <w:szCs w:val="18"/>
                <w:lang w:bidi="ar-SA"/>
              </w:rPr>
              <w:t>(код 4.3)</w:t>
            </w:r>
          </w:p>
        </w:tc>
        <w:tc>
          <w:tcPr>
            <w:tcW w:w="1985" w:type="dxa"/>
            <w:tcMar>
              <w:left w:w="0" w:type="dxa"/>
              <w:right w:w="0" w:type="dxa"/>
            </w:tcMar>
          </w:tcPr>
          <w:p w:rsidR="00650908" w:rsidRDefault="00650908" w:rsidP="00650908">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50908" w:rsidRDefault="00650908" w:rsidP="00650908">
            <w:pPr>
              <w:widowControl/>
              <w:autoSpaceDE w:val="0"/>
              <w:autoSpaceDN w:val="0"/>
              <w:adjustRightInd w:val="0"/>
              <w:rPr>
                <w:sz w:val="18"/>
                <w:szCs w:val="18"/>
                <w:lang w:bidi="ar-SA"/>
              </w:rPr>
            </w:pPr>
            <w:r>
              <w:rPr>
                <w:sz w:val="18"/>
                <w:szCs w:val="18"/>
                <w:lang w:bidi="ar-SA"/>
              </w:rPr>
              <w:t>размещение гаражей и (или) стоянок для автомобилей сотрудников и посетителей рынка</w:t>
            </w:r>
          </w:p>
        </w:tc>
        <w:tc>
          <w:tcPr>
            <w:tcW w:w="1559" w:type="dxa"/>
          </w:tcPr>
          <w:p w:rsidR="00650908" w:rsidRPr="002972D3" w:rsidRDefault="00650908" w:rsidP="00650908">
            <w:pPr>
              <w:ind w:left="-108" w:right="-108"/>
              <w:jc w:val="center"/>
              <w:rPr>
                <w:sz w:val="16"/>
                <w:szCs w:val="16"/>
              </w:rPr>
            </w:pPr>
            <w:r w:rsidRPr="002972D3">
              <w:rPr>
                <w:sz w:val="16"/>
                <w:szCs w:val="16"/>
                <w:lang w:bidi="ar-SA"/>
              </w:rPr>
              <w:t>Не подлежат установлению</w:t>
            </w:r>
          </w:p>
        </w:tc>
        <w:tc>
          <w:tcPr>
            <w:tcW w:w="1701" w:type="dxa"/>
          </w:tcPr>
          <w:p w:rsidR="00650908" w:rsidRPr="002972D3" w:rsidRDefault="00650908" w:rsidP="00650908">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650908" w:rsidRPr="002972D3" w:rsidRDefault="00650908" w:rsidP="00650908">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650908" w:rsidRPr="002972D3" w:rsidRDefault="00650908" w:rsidP="00650908">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650908" w:rsidRPr="002972D3" w:rsidRDefault="00650908" w:rsidP="00650908">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650908" w:rsidRPr="002972D3" w:rsidRDefault="00650908" w:rsidP="00650908">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650908" w:rsidRPr="002972D3" w:rsidRDefault="00650908" w:rsidP="00650908">
            <w:pPr>
              <w:ind w:left="-108" w:right="-108"/>
              <w:jc w:val="center"/>
              <w:rPr>
                <w:sz w:val="16"/>
                <w:szCs w:val="16"/>
              </w:rPr>
            </w:pPr>
            <w:r w:rsidRPr="002972D3">
              <w:rPr>
                <w:sz w:val="16"/>
                <w:szCs w:val="16"/>
                <w:lang w:bidi="ar-SA"/>
              </w:rPr>
              <w:t>Не подлежат установлению</w:t>
            </w:r>
          </w:p>
        </w:tc>
        <w:tc>
          <w:tcPr>
            <w:tcW w:w="1417" w:type="dxa"/>
          </w:tcPr>
          <w:p w:rsidR="00650908" w:rsidRPr="002972D3" w:rsidRDefault="00D1274F" w:rsidP="00650908">
            <w:pPr>
              <w:ind w:left="-108" w:right="-108"/>
              <w:jc w:val="center"/>
              <w:rPr>
                <w:sz w:val="16"/>
                <w:szCs w:val="16"/>
              </w:rPr>
            </w:pPr>
            <w:r>
              <w:rPr>
                <w:sz w:val="16"/>
                <w:szCs w:val="16"/>
                <w:lang w:bidi="ar-SA"/>
              </w:rPr>
              <w:t>-</w:t>
            </w:r>
          </w:p>
        </w:tc>
        <w:tc>
          <w:tcPr>
            <w:tcW w:w="1418" w:type="dxa"/>
            <w:tcMar>
              <w:left w:w="0" w:type="dxa"/>
              <w:right w:w="0" w:type="dxa"/>
            </w:tcMar>
          </w:tcPr>
          <w:p w:rsidR="00650908" w:rsidRDefault="00650908" w:rsidP="00650908">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1274F">
        <w:trPr>
          <w:trHeight w:val="987"/>
        </w:trPr>
        <w:tc>
          <w:tcPr>
            <w:tcW w:w="460" w:type="dxa"/>
          </w:tcPr>
          <w:p w:rsidR="00D1274F" w:rsidRDefault="00D1274F" w:rsidP="00D1274F">
            <w:pPr>
              <w:widowControl/>
              <w:jc w:val="center"/>
              <w:rPr>
                <w:b/>
                <w:sz w:val="18"/>
                <w:szCs w:val="20"/>
                <w:lang w:bidi="ar-SA"/>
              </w:rPr>
            </w:pPr>
            <w:r>
              <w:rPr>
                <w:b/>
                <w:sz w:val="18"/>
                <w:szCs w:val="20"/>
                <w:lang w:bidi="ar-SA"/>
              </w:rPr>
              <w:t>13.</w:t>
            </w:r>
          </w:p>
        </w:tc>
        <w:tc>
          <w:tcPr>
            <w:tcW w:w="1388" w:type="dxa"/>
            <w:tcMar>
              <w:left w:w="0" w:type="dxa"/>
              <w:right w:w="0" w:type="dxa"/>
            </w:tcMar>
          </w:tcPr>
          <w:p w:rsidR="00D1274F" w:rsidRDefault="00D1274F" w:rsidP="00D1274F">
            <w:pPr>
              <w:pStyle w:val="42"/>
              <w:widowControl/>
              <w:shd w:val="clear" w:color="auto" w:fill="auto"/>
              <w:spacing w:line="240" w:lineRule="exact"/>
              <w:ind w:firstLine="0"/>
              <w:jc w:val="left"/>
              <w:rPr>
                <w:sz w:val="18"/>
                <w:szCs w:val="20"/>
                <w:lang w:bidi="ar-SA"/>
              </w:rPr>
            </w:pPr>
            <w:r>
              <w:rPr>
                <w:sz w:val="18"/>
                <w:szCs w:val="20"/>
                <w:lang w:bidi="ar-SA"/>
              </w:rPr>
              <w:t>Магазины</w:t>
            </w:r>
          </w:p>
          <w:p w:rsidR="00D1274F" w:rsidRDefault="00D1274F" w:rsidP="00D1274F">
            <w:pPr>
              <w:pStyle w:val="42"/>
              <w:widowControl/>
              <w:shd w:val="clear" w:color="auto" w:fill="auto"/>
              <w:spacing w:line="240" w:lineRule="exact"/>
              <w:ind w:firstLine="0"/>
              <w:jc w:val="left"/>
              <w:rPr>
                <w:b/>
                <w:sz w:val="18"/>
                <w:szCs w:val="20"/>
                <w:lang w:bidi="ar-SA"/>
              </w:rPr>
            </w:pPr>
            <w:r>
              <w:rPr>
                <w:b/>
                <w:sz w:val="18"/>
                <w:szCs w:val="20"/>
                <w:lang w:bidi="ar-SA"/>
              </w:rPr>
              <w:t>(код 4.4)</w:t>
            </w:r>
          </w:p>
        </w:tc>
        <w:tc>
          <w:tcPr>
            <w:tcW w:w="1985" w:type="dxa"/>
            <w:tcMar>
              <w:left w:w="0" w:type="dxa"/>
              <w:right w:w="0" w:type="dxa"/>
            </w:tcMar>
          </w:tcPr>
          <w:p w:rsidR="00D1274F" w:rsidRDefault="00D1274F" w:rsidP="00D1274F">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Pr>
          <w:p w:rsidR="00D1274F" w:rsidRPr="002972D3" w:rsidRDefault="00D1274F" w:rsidP="00D1274F">
            <w:pPr>
              <w:ind w:left="-108" w:right="-108"/>
              <w:jc w:val="center"/>
              <w:rPr>
                <w:sz w:val="16"/>
                <w:szCs w:val="16"/>
              </w:rPr>
            </w:pPr>
            <w:r w:rsidRPr="002972D3">
              <w:rPr>
                <w:sz w:val="16"/>
                <w:szCs w:val="16"/>
                <w:lang w:bidi="ar-SA"/>
              </w:rPr>
              <w:t>Не подлежат установлению</w:t>
            </w:r>
          </w:p>
        </w:tc>
        <w:tc>
          <w:tcPr>
            <w:tcW w:w="1701" w:type="dxa"/>
          </w:tcPr>
          <w:p w:rsidR="00D1274F" w:rsidRPr="002972D3" w:rsidRDefault="00D1274F" w:rsidP="00D1274F">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D1274F" w:rsidRDefault="00D1274F" w:rsidP="00D1274F">
            <w:pPr>
              <w:widowControl/>
              <w:autoSpaceDE w:val="0"/>
              <w:autoSpaceDN w:val="0"/>
              <w:adjustRightInd w:val="0"/>
              <w:jc w:val="center"/>
              <w:rPr>
                <w:sz w:val="18"/>
                <w:szCs w:val="20"/>
                <w:lang w:bidi="ar-SA"/>
              </w:rPr>
            </w:pPr>
            <w:r>
              <w:rPr>
                <w:sz w:val="18"/>
                <w:szCs w:val="20"/>
                <w:lang w:bidi="ar-SA"/>
              </w:rPr>
              <w:t>10</w:t>
            </w:r>
          </w:p>
        </w:tc>
        <w:tc>
          <w:tcPr>
            <w:tcW w:w="1134" w:type="dxa"/>
            <w:tcMar>
              <w:left w:w="0" w:type="dxa"/>
              <w:right w:w="0" w:type="dxa"/>
            </w:tcMar>
          </w:tcPr>
          <w:p w:rsidR="00D1274F" w:rsidRPr="002972D3" w:rsidRDefault="00D1274F" w:rsidP="00D1274F">
            <w:pPr>
              <w:ind w:left="-108" w:right="-108"/>
              <w:jc w:val="center"/>
              <w:rPr>
                <w:sz w:val="16"/>
                <w:szCs w:val="16"/>
              </w:rPr>
            </w:pPr>
            <w:r w:rsidRPr="002972D3">
              <w:rPr>
                <w:sz w:val="16"/>
                <w:szCs w:val="16"/>
                <w:lang w:bidi="ar-SA"/>
              </w:rPr>
              <w:t>Не подлежат установлению</w:t>
            </w:r>
          </w:p>
        </w:tc>
        <w:tc>
          <w:tcPr>
            <w:tcW w:w="1134" w:type="dxa"/>
            <w:tcMar>
              <w:left w:w="0" w:type="dxa"/>
              <w:right w:w="0" w:type="dxa"/>
            </w:tcMar>
          </w:tcPr>
          <w:p w:rsidR="00D1274F" w:rsidRDefault="00D1274F" w:rsidP="00D1274F">
            <w:pPr>
              <w:widowControl/>
              <w:autoSpaceDE w:val="0"/>
              <w:autoSpaceDN w:val="0"/>
              <w:adjustRightInd w:val="0"/>
              <w:jc w:val="center"/>
              <w:rPr>
                <w:sz w:val="18"/>
                <w:szCs w:val="20"/>
                <w:lang w:bidi="ar-SA"/>
              </w:rPr>
            </w:pPr>
            <w:r>
              <w:rPr>
                <w:sz w:val="18"/>
                <w:szCs w:val="20"/>
                <w:lang w:bidi="ar-SA"/>
              </w:rPr>
              <w:t>1</w:t>
            </w:r>
          </w:p>
        </w:tc>
        <w:tc>
          <w:tcPr>
            <w:tcW w:w="1134" w:type="dxa"/>
            <w:tcMar>
              <w:left w:w="0" w:type="dxa"/>
              <w:right w:w="0" w:type="dxa"/>
            </w:tcMar>
          </w:tcPr>
          <w:p w:rsidR="00D1274F" w:rsidRDefault="00D1274F" w:rsidP="00D1274F">
            <w:pPr>
              <w:widowControl/>
              <w:autoSpaceDE w:val="0"/>
              <w:autoSpaceDN w:val="0"/>
              <w:adjustRightInd w:val="0"/>
              <w:jc w:val="center"/>
              <w:rPr>
                <w:sz w:val="18"/>
                <w:szCs w:val="20"/>
                <w:lang w:bidi="ar-SA"/>
              </w:rPr>
            </w:pPr>
            <w:r>
              <w:rPr>
                <w:sz w:val="18"/>
                <w:szCs w:val="20"/>
                <w:lang w:bidi="ar-SA"/>
              </w:rPr>
              <w:t>2</w:t>
            </w:r>
          </w:p>
        </w:tc>
        <w:tc>
          <w:tcPr>
            <w:tcW w:w="1134" w:type="dxa"/>
            <w:tcMar>
              <w:left w:w="0" w:type="dxa"/>
              <w:right w:w="0" w:type="dxa"/>
            </w:tcMar>
          </w:tcPr>
          <w:p w:rsidR="00D1274F" w:rsidRDefault="00D1274F" w:rsidP="00D1274F">
            <w:pPr>
              <w:widowControl/>
              <w:autoSpaceDE w:val="0"/>
              <w:autoSpaceDN w:val="0"/>
              <w:adjustRightInd w:val="0"/>
              <w:jc w:val="center"/>
              <w:rPr>
                <w:sz w:val="18"/>
                <w:szCs w:val="20"/>
                <w:lang w:bidi="ar-SA"/>
              </w:rPr>
            </w:pPr>
            <w:r>
              <w:rPr>
                <w:sz w:val="18"/>
                <w:szCs w:val="20"/>
                <w:lang w:bidi="ar-SA"/>
              </w:rPr>
              <w:t>40</w:t>
            </w:r>
          </w:p>
        </w:tc>
        <w:tc>
          <w:tcPr>
            <w:tcW w:w="1417" w:type="dxa"/>
          </w:tcPr>
          <w:p w:rsidR="00D1274F" w:rsidRDefault="00D1274F" w:rsidP="00D1274F">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D1274F" w:rsidRDefault="00D1274F" w:rsidP="00D1274F">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ind w:left="-284" w:firstLine="426"/>
        <w:jc w:val="center"/>
        <w:rPr>
          <w:rFonts w:ascii="Times New Roman" w:hAnsi="Times New Roman"/>
          <w:b/>
        </w:rPr>
      </w:pPr>
      <w:bookmarkStart w:id="120" w:name="_Toc333482339"/>
    </w:p>
    <w:p w:rsidR="00F445FF" w:rsidRDefault="002403C5">
      <w:pPr>
        <w:pStyle w:val="3"/>
        <w:spacing w:before="0" w:after="0"/>
        <w:jc w:val="center"/>
        <w:rPr>
          <w:rFonts w:ascii="Times New Roman" w:hAnsi="Times New Roman"/>
          <w:sz w:val="24"/>
          <w:szCs w:val="24"/>
        </w:rPr>
      </w:pPr>
      <w:bookmarkStart w:id="121" w:name="_Toc34043710"/>
      <w:r>
        <w:rPr>
          <w:rFonts w:ascii="Times New Roman" w:hAnsi="Times New Roman"/>
          <w:sz w:val="24"/>
          <w:szCs w:val="24"/>
        </w:rPr>
        <w:t>Статья 8.5. Общественно-деловые зон</w:t>
      </w:r>
      <w:bookmarkEnd w:id="120"/>
      <w:r>
        <w:rPr>
          <w:rFonts w:ascii="Times New Roman" w:hAnsi="Times New Roman"/>
          <w:sz w:val="24"/>
          <w:szCs w:val="24"/>
        </w:rPr>
        <w:t>ы</w:t>
      </w:r>
      <w:bookmarkEnd w:id="121"/>
    </w:p>
    <w:p w:rsidR="00F445FF" w:rsidRDefault="00F445FF">
      <w:pPr>
        <w:ind w:left="-284" w:firstLine="426"/>
        <w:jc w:val="center"/>
        <w:rPr>
          <w:rFonts w:ascii="Times New Roman" w:hAnsi="Times New Roman"/>
          <w:b/>
        </w:rPr>
      </w:pPr>
    </w:p>
    <w:p w:rsidR="00F445FF" w:rsidRDefault="002403C5">
      <w:pPr>
        <w:ind w:left="-284" w:firstLine="426"/>
        <w:jc w:val="both"/>
        <w:rPr>
          <w:rFonts w:ascii="Times New Roman" w:hAnsi="Times New Roman"/>
        </w:rPr>
      </w:pPr>
      <w:r>
        <w:rPr>
          <w:rFonts w:ascii="Times New Roman" w:hAnsi="Times New Roman"/>
        </w:rPr>
        <w:t>Общественно - деловая зона предназначена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к размещению в общественно-деловой зоне также включены существующие жилые дома, гаражи.</w:t>
      </w:r>
    </w:p>
    <w:p w:rsidR="00F445FF" w:rsidRDefault="00F445FF">
      <w:pPr>
        <w:ind w:left="-284" w:firstLine="426"/>
        <w:jc w:val="both"/>
        <w:rPr>
          <w:rFonts w:ascii="Times New Roman" w:hAnsi="Times New Roman"/>
        </w:rPr>
      </w:pPr>
    </w:p>
    <w:p w:rsidR="00F445FF" w:rsidRDefault="002403C5">
      <w:pPr>
        <w:pStyle w:val="42"/>
        <w:shd w:val="clear" w:color="auto" w:fill="auto"/>
        <w:spacing w:line="240" w:lineRule="exact"/>
        <w:ind w:left="4122" w:right="159"/>
        <w:jc w:val="right"/>
        <w:rPr>
          <w:b/>
          <w:sz w:val="24"/>
          <w:szCs w:val="24"/>
        </w:rPr>
      </w:pPr>
      <w:r>
        <w:rPr>
          <w:b/>
          <w:sz w:val="24"/>
          <w:szCs w:val="24"/>
        </w:rPr>
        <w:t>Индекс зоны О1</w:t>
      </w:r>
    </w:p>
    <w:p w:rsidR="00F445FF" w:rsidRDefault="00F445FF">
      <w:pPr>
        <w:pStyle w:val="42"/>
        <w:shd w:val="clear" w:color="auto" w:fill="auto"/>
        <w:spacing w:line="240" w:lineRule="exact"/>
        <w:ind w:left="4122" w:right="159"/>
        <w:jc w:val="right"/>
        <w:rPr>
          <w:b/>
          <w:sz w:val="24"/>
          <w:szCs w:val="24"/>
        </w:rPr>
      </w:pPr>
    </w:p>
    <w:p w:rsidR="00F445FF" w:rsidRDefault="002403C5">
      <w:pPr>
        <w:pStyle w:val="42"/>
        <w:shd w:val="clear" w:color="auto" w:fill="auto"/>
        <w:spacing w:line="240" w:lineRule="exact"/>
        <w:ind w:right="159"/>
        <w:jc w:val="right"/>
        <w:rPr>
          <w:b/>
          <w:color w:val="000000" w:themeColor="text1"/>
          <w:sz w:val="24"/>
          <w:szCs w:val="24"/>
        </w:rPr>
      </w:pPr>
      <w:r>
        <w:rPr>
          <w:b/>
          <w:color w:val="000000" w:themeColor="text1"/>
          <w:sz w:val="24"/>
          <w:szCs w:val="24"/>
        </w:rPr>
        <w:t>Многофункциональная общественно-деловая зона</w:t>
      </w:r>
    </w:p>
    <w:p w:rsidR="00F445FF" w:rsidRDefault="00F445FF">
      <w:pPr>
        <w:pStyle w:val="42"/>
        <w:shd w:val="clear" w:color="auto" w:fill="auto"/>
        <w:spacing w:line="240" w:lineRule="exact"/>
        <w:ind w:left="720" w:right="159"/>
        <w:rPr>
          <w:b/>
          <w:color w:val="000000" w:themeColor="text1"/>
          <w:sz w:val="24"/>
          <w:szCs w:val="24"/>
        </w:rPr>
      </w:pPr>
    </w:p>
    <w:p w:rsidR="00F445FF" w:rsidRDefault="002403C5">
      <w:pPr>
        <w:pStyle w:val="42"/>
        <w:widowControl/>
        <w:numPr>
          <w:ilvl w:val="0"/>
          <w:numId w:val="12"/>
        </w:numPr>
        <w:shd w:val="clear" w:color="auto" w:fill="auto"/>
        <w:spacing w:line="240" w:lineRule="exact"/>
        <w:ind w:right="159"/>
        <w:jc w:val="left"/>
        <w:rPr>
          <w:b/>
          <w:sz w:val="24"/>
          <w:szCs w:val="24"/>
        </w:rPr>
      </w:pPr>
      <w:r>
        <w:rPr>
          <w:b/>
          <w:sz w:val="24"/>
          <w:szCs w:val="24"/>
        </w:rPr>
        <w:t>Основные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X="5" w:tblpY="252"/>
        <w:tblW w:w="15598" w:type="dxa"/>
        <w:tblLayout w:type="fixed"/>
        <w:tblLook w:val="04A0" w:firstRow="1" w:lastRow="0" w:firstColumn="1" w:lastColumn="0" w:noHBand="0" w:noVBand="1"/>
      </w:tblPr>
      <w:tblGrid>
        <w:gridCol w:w="426"/>
        <w:gridCol w:w="1417"/>
        <w:gridCol w:w="1985"/>
        <w:gridCol w:w="1559"/>
        <w:gridCol w:w="1701"/>
        <w:gridCol w:w="1134"/>
        <w:gridCol w:w="1134"/>
        <w:gridCol w:w="1134"/>
        <w:gridCol w:w="1139"/>
        <w:gridCol w:w="1134"/>
        <w:gridCol w:w="1417"/>
        <w:gridCol w:w="1418"/>
      </w:tblGrid>
      <w:tr w:rsidR="00F445FF" w:rsidTr="00736B79">
        <w:trPr>
          <w:trHeight w:val="853"/>
        </w:trPr>
        <w:tc>
          <w:tcPr>
            <w:tcW w:w="426"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242"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rsidTr="00736B79">
        <w:trPr>
          <w:trHeight w:val="705"/>
        </w:trPr>
        <w:tc>
          <w:tcPr>
            <w:tcW w:w="426"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9"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418" w:type="dxa"/>
            <w:tcMar>
              <w:left w:w="0" w:type="dxa"/>
              <w:right w:w="0" w:type="dxa"/>
            </w:tcMar>
          </w:tcPr>
          <w:p w:rsidR="00F445FF" w:rsidRDefault="002403C5">
            <w:pPr>
              <w:widowControl/>
              <w:jc w:val="center"/>
              <w:rPr>
                <w:b/>
                <w:sz w:val="18"/>
                <w:szCs w:val="20"/>
                <w:lang w:bidi="ar-SA"/>
              </w:rPr>
            </w:pPr>
            <w:r>
              <w:rPr>
                <w:b/>
                <w:sz w:val="18"/>
                <w:szCs w:val="20"/>
                <w:lang w:bidi="ar-SA"/>
              </w:rPr>
              <w:t>Ограничения использования земельных участков и объектов капитального строительства</w:t>
            </w:r>
          </w:p>
        </w:tc>
      </w:tr>
      <w:tr w:rsidR="00F445FF" w:rsidTr="00736B79">
        <w:trPr>
          <w:trHeight w:val="844"/>
        </w:trPr>
        <w:tc>
          <w:tcPr>
            <w:tcW w:w="426" w:type="dxa"/>
          </w:tcPr>
          <w:p w:rsidR="00F445FF" w:rsidRDefault="002403C5">
            <w:pPr>
              <w:widowControl/>
              <w:jc w:val="center"/>
              <w:rPr>
                <w:b/>
                <w:sz w:val="18"/>
                <w:szCs w:val="20"/>
                <w:lang w:bidi="ar-SA"/>
              </w:rPr>
            </w:pPr>
            <w:r>
              <w:rPr>
                <w:b/>
                <w:sz w:val="18"/>
                <w:szCs w:val="20"/>
                <w:lang w:bidi="ar-SA"/>
              </w:rPr>
              <w:t>1.</w:t>
            </w:r>
          </w:p>
        </w:tc>
        <w:tc>
          <w:tcPr>
            <w:tcW w:w="1417" w:type="dxa"/>
          </w:tcPr>
          <w:p w:rsidR="00F445FF" w:rsidRDefault="002403C5">
            <w:pPr>
              <w:widowControl/>
              <w:autoSpaceDE w:val="0"/>
              <w:autoSpaceDN w:val="0"/>
              <w:adjustRightInd w:val="0"/>
              <w:rPr>
                <w:sz w:val="18"/>
                <w:szCs w:val="20"/>
                <w:lang w:bidi="ar-SA"/>
              </w:rPr>
            </w:pPr>
            <w:r>
              <w:rPr>
                <w:sz w:val="18"/>
                <w:szCs w:val="18"/>
                <w:lang w:bidi="ar-SA"/>
              </w:rPr>
              <w:t xml:space="preserve">Коммунальное обслуживание </w:t>
            </w:r>
            <w:r>
              <w:rPr>
                <w:b/>
                <w:sz w:val="18"/>
                <w:szCs w:val="18"/>
                <w:lang w:bidi="ar-SA"/>
              </w:rPr>
              <w:t>(код 3.1</w:t>
            </w:r>
            <w:r>
              <w:rPr>
                <w:b/>
                <w:sz w:val="18"/>
                <w:szCs w:val="20"/>
                <w:lang w:bidi="ar-SA"/>
              </w:rPr>
              <w:t>)</w:t>
            </w:r>
          </w:p>
          <w:p w:rsidR="00F445FF" w:rsidRDefault="00F445FF">
            <w:pPr>
              <w:widowControl/>
              <w:rPr>
                <w:sz w:val="18"/>
                <w:szCs w:val="20"/>
                <w:lang w:bidi="ar-SA"/>
              </w:rPr>
            </w:pPr>
          </w:p>
        </w:tc>
        <w:tc>
          <w:tcPr>
            <w:tcW w:w="1985" w:type="dxa"/>
            <w:tcMar>
              <w:left w:w="0" w:type="dxa"/>
              <w:right w:w="0" w:type="dxa"/>
            </w:tcMar>
          </w:tcPr>
          <w:p w:rsidR="00F445FF" w:rsidRDefault="002403C5">
            <w:pPr>
              <w:widowControl/>
              <w:rPr>
                <w:sz w:val="18"/>
                <w:szCs w:val="18"/>
                <w:lang w:bidi="ar-SA"/>
              </w:rPr>
            </w:pPr>
            <w:r>
              <w:rPr>
                <w:sz w:val="18"/>
                <w:szCs w:val="18"/>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 w:history="1">
              <w:r>
                <w:rPr>
                  <w:rStyle w:val="affff2"/>
                  <w:sz w:val="18"/>
                  <w:szCs w:val="18"/>
                  <w:lang w:bidi="ar-SA"/>
                </w:rPr>
                <w:t>кодами 3.1.1-3.1.2</w:t>
              </w:r>
            </w:hyperlink>
          </w:p>
        </w:tc>
        <w:tc>
          <w:tcPr>
            <w:tcW w:w="1559" w:type="dxa"/>
            <w:tcMar>
              <w:left w:w="0" w:type="dxa"/>
              <w:right w:w="0" w:type="dxa"/>
            </w:tcMar>
          </w:tcPr>
          <w:p w:rsidR="00F445FF" w:rsidRPr="00D1274F" w:rsidRDefault="002403C5">
            <w:pPr>
              <w:widowControl/>
              <w:autoSpaceDE w:val="0"/>
              <w:autoSpaceDN w:val="0"/>
              <w:adjustRightInd w:val="0"/>
              <w:jc w:val="center"/>
              <w:rPr>
                <w:sz w:val="16"/>
                <w:szCs w:val="16"/>
                <w:lang w:bidi="ar-SA"/>
              </w:rPr>
            </w:pPr>
            <w:r w:rsidRPr="00D1274F">
              <w:rPr>
                <w:sz w:val="16"/>
                <w:szCs w:val="16"/>
                <w:lang w:bidi="ar-SA"/>
              </w:rPr>
              <w:t>Не подлежат установлению</w:t>
            </w:r>
          </w:p>
        </w:tc>
        <w:tc>
          <w:tcPr>
            <w:tcW w:w="1701" w:type="dxa"/>
            <w:tcMar>
              <w:left w:w="0" w:type="dxa"/>
              <w:right w:w="0" w:type="dxa"/>
            </w:tcMar>
          </w:tcPr>
          <w:p w:rsidR="00F445FF" w:rsidRPr="00D1274F" w:rsidRDefault="002403C5">
            <w:pPr>
              <w:widowControl/>
              <w:autoSpaceDE w:val="0"/>
              <w:autoSpaceDN w:val="0"/>
              <w:adjustRightInd w:val="0"/>
              <w:jc w:val="center"/>
              <w:rPr>
                <w:sz w:val="16"/>
                <w:szCs w:val="16"/>
                <w:lang w:bidi="ar-SA"/>
              </w:rPr>
            </w:pPr>
            <w:r w:rsidRPr="00D1274F">
              <w:rPr>
                <w:sz w:val="16"/>
                <w:szCs w:val="16"/>
                <w:lang w:bidi="ar-SA"/>
              </w:rPr>
              <w:t>Не подлежат установлению</w:t>
            </w:r>
          </w:p>
        </w:tc>
        <w:tc>
          <w:tcPr>
            <w:tcW w:w="1134" w:type="dxa"/>
            <w:tcMar>
              <w:left w:w="0" w:type="dxa"/>
              <w:right w:w="0" w:type="dxa"/>
            </w:tcMar>
          </w:tcPr>
          <w:p w:rsidR="00F445FF" w:rsidRPr="00D1274F" w:rsidRDefault="002403C5">
            <w:pPr>
              <w:widowControl/>
              <w:autoSpaceDE w:val="0"/>
              <w:autoSpaceDN w:val="0"/>
              <w:adjustRightInd w:val="0"/>
              <w:jc w:val="center"/>
              <w:rPr>
                <w:sz w:val="16"/>
                <w:szCs w:val="16"/>
                <w:lang w:bidi="ar-SA"/>
              </w:rPr>
            </w:pPr>
            <w:r w:rsidRPr="00D1274F">
              <w:rPr>
                <w:sz w:val="16"/>
                <w:szCs w:val="16"/>
                <w:lang w:bidi="ar-SA"/>
              </w:rPr>
              <w:t>Не подлежат установлению</w:t>
            </w:r>
          </w:p>
        </w:tc>
        <w:tc>
          <w:tcPr>
            <w:tcW w:w="1134" w:type="dxa"/>
            <w:tcMar>
              <w:left w:w="0" w:type="dxa"/>
              <w:right w:w="0" w:type="dxa"/>
            </w:tcMar>
          </w:tcPr>
          <w:p w:rsidR="00F445FF" w:rsidRPr="00D1274F" w:rsidRDefault="002403C5">
            <w:pPr>
              <w:widowControl/>
              <w:autoSpaceDE w:val="0"/>
              <w:autoSpaceDN w:val="0"/>
              <w:adjustRightInd w:val="0"/>
              <w:jc w:val="center"/>
              <w:rPr>
                <w:sz w:val="16"/>
                <w:szCs w:val="16"/>
                <w:lang w:bidi="ar-SA"/>
              </w:rPr>
            </w:pPr>
            <w:r w:rsidRPr="00D1274F">
              <w:rPr>
                <w:sz w:val="16"/>
                <w:szCs w:val="16"/>
                <w:lang w:bidi="ar-SA"/>
              </w:rPr>
              <w:t>Не подлежат установлению</w:t>
            </w:r>
          </w:p>
        </w:tc>
        <w:tc>
          <w:tcPr>
            <w:tcW w:w="1134" w:type="dxa"/>
            <w:tcMar>
              <w:left w:w="0" w:type="dxa"/>
              <w:right w:w="0" w:type="dxa"/>
            </w:tcMar>
          </w:tcPr>
          <w:p w:rsidR="00F445FF" w:rsidRPr="00D1274F" w:rsidRDefault="002403C5">
            <w:pPr>
              <w:widowControl/>
              <w:autoSpaceDE w:val="0"/>
              <w:autoSpaceDN w:val="0"/>
              <w:adjustRightInd w:val="0"/>
              <w:jc w:val="center"/>
              <w:rPr>
                <w:sz w:val="16"/>
                <w:szCs w:val="16"/>
                <w:lang w:bidi="ar-SA"/>
              </w:rPr>
            </w:pPr>
            <w:r w:rsidRPr="00D1274F">
              <w:rPr>
                <w:sz w:val="16"/>
                <w:szCs w:val="16"/>
                <w:lang w:bidi="ar-SA"/>
              </w:rPr>
              <w:t>Не подлежат установлению</w:t>
            </w:r>
          </w:p>
        </w:tc>
        <w:tc>
          <w:tcPr>
            <w:tcW w:w="1139" w:type="dxa"/>
            <w:tcMar>
              <w:left w:w="0" w:type="dxa"/>
              <w:right w:w="0" w:type="dxa"/>
            </w:tcMar>
          </w:tcPr>
          <w:p w:rsidR="00F445FF" w:rsidRPr="00D1274F" w:rsidRDefault="002403C5">
            <w:pPr>
              <w:widowControl/>
              <w:autoSpaceDE w:val="0"/>
              <w:autoSpaceDN w:val="0"/>
              <w:adjustRightInd w:val="0"/>
              <w:jc w:val="center"/>
              <w:rPr>
                <w:sz w:val="16"/>
                <w:szCs w:val="16"/>
                <w:lang w:bidi="ar-SA"/>
              </w:rPr>
            </w:pPr>
            <w:r w:rsidRPr="00D1274F">
              <w:rPr>
                <w:sz w:val="16"/>
                <w:szCs w:val="16"/>
                <w:lang w:bidi="ar-SA"/>
              </w:rPr>
              <w:t>Не подлежат установлению</w:t>
            </w:r>
          </w:p>
        </w:tc>
        <w:tc>
          <w:tcPr>
            <w:tcW w:w="1134" w:type="dxa"/>
            <w:tcMar>
              <w:left w:w="0" w:type="dxa"/>
              <w:right w:w="0" w:type="dxa"/>
            </w:tcMar>
          </w:tcPr>
          <w:p w:rsidR="00F445FF" w:rsidRPr="00D1274F" w:rsidRDefault="002403C5">
            <w:pPr>
              <w:widowControl/>
              <w:autoSpaceDE w:val="0"/>
              <w:autoSpaceDN w:val="0"/>
              <w:adjustRightInd w:val="0"/>
              <w:jc w:val="center"/>
              <w:rPr>
                <w:sz w:val="16"/>
                <w:szCs w:val="16"/>
                <w:lang w:bidi="ar-SA"/>
              </w:rPr>
            </w:pPr>
            <w:r w:rsidRPr="00D1274F">
              <w:rPr>
                <w:sz w:val="16"/>
                <w:szCs w:val="16"/>
                <w:lang w:bidi="ar-SA"/>
              </w:rPr>
              <w:t>Не подлежат установлению</w:t>
            </w:r>
          </w:p>
        </w:tc>
        <w:tc>
          <w:tcPr>
            <w:tcW w:w="1417" w:type="dxa"/>
            <w:tcMar>
              <w:left w:w="0" w:type="dxa"/>
              <w:right w:w="0" w:type="dxa"/>
            </w:tcMar>
          </w:tcPr>
          <w:p w:rsidR="00F445FF" w:rsidRPr="00D1274F" w:rsidRDefault="002403C5">
            <w:pPr>
              <w:widowControl/>
              <w:jc w:val="center"/>
              <w:rPr>
                <w:sz w:val="16"/>
                <w:szCs w:val="16"/>
                <w:lang w:bidi="ar-SA"/>
              </w:rPr>
            </w:pPr>
            <w:r w:rsidRPr="00D1274F">
              <w:rPr>
                <w:sz w:val="16"/>
                <w:szCs w:val="16"/>
                <w:lang w:bidi="ar-SA"/>
              </w:rPr>
              <w:t>-</w:t>
            </w:r>
          </w:p>
        </w:tc>
        <w:tc>
          <w:tcPr>
            <w:tcW w:w="1418" w:type="dxa"/>
            <w:tcMar>
              <w:left w:w="0" w:type="dxa"/>
              <w:right w:w="0" w:type="dxa"/>
            </w:tcMar>
          </w:tcPr>
          <w:p w:rsidR="00F445FF" w:rsidRDefault="002403C5">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rsidTr="00736B79">
        <w:trPr>
          <w:trHeight w:val="841"/>
        </w:trPr>
        <w:tc>
          <w:tcPr>
            <w:tcW w:w="426" w:type="dxa"/>
          </w:tcPr>
          <w:p w:rsidR="00F445FF" w:rsidRDefault="002403C5">
            <w:pPr>
              <w:widowControl/>
              <w:jc w:val="center"/>
              <w:rPr>
                <w:b/>
                <w:sz w:val="18"/>
                <w:szCs w:val="20"/>
                <w:lang w:bidi="ar-SA"/>
              </w:rPr>
            </w:pPr>
            <w:r>
              <w:rPr>
                <w:b/>
                <w:sz w:val="18"/>
                <w:szCs w:val="20"/>
                <w:lang w:bidi="ar-SA"/>
              </w:rPr>
              <w:t>2.</w:t>
            </w:r>
          </w:p>
        </w:tc>
        <w:tc>
          <w:tcPr>
            <w:tcW w:w="1417" w:type="dxa"/>
          </w:tcPr>
          <w:p w:rsidR="00F445FF" w:rsidRDefault="002403C5">
            <w:pPr>
              <w:widowControl/>
              <w:autoSpaceDE w:val="0"/>
              <w:autoSpaceDN w:val="0"/>
              <w:adjustRightInd w:val="0"/>
              <w:jc w:val="both"/>
              <w:rPr>
                <w:sz w:val="18"/>
                <w:szCs w:val="20"/>
                <w:lang w:bidi="ar-SA"/>
              </w:rPr>
            </w:pPr>
            <w:r>
              <w:rPr>
                <w:sz w:val="18"/>
                <w:szCs w:val="20"/>
                <w:lang w:bidi="ar-SA"/>
              </w:rPr>
              <w:t>Социальное обслуживание</w:t>
            </w:r>
          </w:p>
          <w:p w:rsidR="00F445FF" w:rsidRDefault="002403C5">
            <w:pPr>
              <w:widowControl/>
              <w:autoSpaceDE w:val="0"/>
              <w:autoSpaceDN w:val="0"/>
              <w:adjustRightInd w:val="0"/>
              <w:jc w:val="both"/>
              <w:rPr>
                <w:b/>
                <w:sz w:val="18"/>
                <w:szCs w:val="20"/>
                <w:lang w:bidi="ar-SA"/>
              </w:rPr>
            </w:pPr>
            <w:r>
              <w:rPr>
                <w:b/>
                <w:sz w:val="18"/>
                <w:szCs w:val="20"/>
                <w:lang w:bidi="ar-SA"/>
              </w:rPr>
              <w:t>(код 3.2)</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9" w:history="1">
              <w:r>
                <w:rPr>
                  <w:rStyle w:val="affff2"/>
                  <w:sz w:val="18"/>
                  <w:szCs w:val="18"/>
                  <w:lang w:bidi="ar-SA"/>
                </w:rPr>
                <w:t>кодами 3.2.1 - 3.2.4</w:t>
              </w:r>
            </w:hyperlink>
          </w:p>
        </w:tc>
        <w:tc>
          <w:tcPr>
            <w:tcW w:w="1559" w:type="dxa"/>
          </w:tcPr>
          <w:p w:rsidR="00F445FF" w:rsidRDefault="002403C5">
            <w:pPr>
              <w:widowControl/>
              <w:autoSpaceDE w:val="0"/>
              <w:autoSpaceDN w:val="0"/>
              <w:adjustRightInd w:val="0"/>
              <w:rPr>
                <w:sz w:val="18"/>
                <w:szCs w:val="20"/>
                <w:lang w:bidi="ar-SA"/>
              </w:rPr>
            </w:pPr>
            <w:r>
              <w:rPr>
                <w:sz w:val="18"/>
                <w:szCs w:val="20"/>
                <w:lang w:bidi="ar-SA"/>
              </w:rPr>
              <w:t xml:space="preserve">Служебные гаражи </w:t>
            </w:r>
          </w:p>
          <w:p w:rsidR="00F445FF" w:rsidRDefault="002403C5">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history="1">
              <w:r>
                <w:rPr>
                  <w:rStyle w:val="affff2"/>
                  <w:sz w:val="18"/>
                  <w:szCs w:val="18"/>
                  <w:lang w:bidi="ar-SA"/>
                </w:rPr>
                <w:t>кодами 3.0</w:t>
              </w:r>
            </w:hyperlink>
            <w:r>
              <w:rPr>
                <w:sz w:val="18"/>
                <w:szCs w:val="18"/>
                <w:lang w:bidi="ar-SA"/>
              </w:rPr>
              <w:t xml:space="preserve">, </w:t>
            </w:r>
            <w:hyperlink r:id="rId41"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F445FF" w:rsidRDefault="00D1274F">
            <w:pPr>
              <w:widowControl/>
              <w:autoSpaceDE w:val="0"/>
              <w:autoSpaceDN w:val="0"/>
              <w:adjustRightInd w:val="0"/>
              <w:jc w:val="center"/>
              <w:rPr>
                <w:sz w:val="18"/>
                <w:szCs w:val="20"/>
                <w:lang w:bidi="ar-SA"/>
              </w:rPr>
            </w:pPr>
            <w:r>
              <w:rPr>
                <w:sz w:val="18"/>
                <w:szCs w:val="20"/>
                <w:lang w:bidi="ar-SA"/>
              </w:rPr>
              <w:t>4</w:t>
            </w:r>
            <w:r w:rsidR="002403C5">
              <w:rPr>
                <w:sz w:val="18"/>
                <w:szCs w:val="20"/>
                <w:lang w:bidi="ar-SA"/>
              </w:rPr>
              <w:t>00</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F445FF" w:rsidRDefault="00D1274F">
            <w:pPr>
              <w:widowControl/>
              <w:autoSpaceDE w:val="0"/>
              <w:autoSpaceDN w:val="0"/>
              <w:adjustRightInd w:val="0"/>
              <w:jc w:val="center"/>
              <w:rPr>
                <w:sz w:val="18"/>
                <w:szCs w:val="20"/>
                <w:lang w:bidi="ar-SA"/>
              </w:rPr>
            </w:pPr>
            <w:r>
              <w:rPr>
                <w:sz w:val="18"/>
                <w:szCs w:val="20"/>
                <w:lang w:bidi="ar-SA"/>
              </w:rPr>
              <w:t>1</w:t>
            </w:r>
          </w:p>
        </w:tc>
        <w:tc>
          <w:tcPr>
            <w:tcW w:w="1139"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50</w:t>
            </w:r>
          </w:p>
        </w:tc>
        <w:tc>
          <w:tcPr>
            <w:tcW w:w="1417" w:type="dxa"/>
            <w:tcMar>
              <w:left w:w="0" w:type="dxa"/>
              <w:right w:w="0" w:type="dxa"/>
            </w:tcMar>
          </w:tcPr>
          <w:p w:rsidR="00F445FF" w:rsidRDefault="00D1274F" w:rsidP="00D1274F">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rsidTr="00736B79">
        <w:trPr>
          <w:trHeight w:val="844"/>
        </w:trPr>
        <w:tc>
          <w:tcPr>
            <w:tcW w:w="426" w:type="dxa"/>
          </w:tcPr>
          <w:p w:rsidR="00F445FF" w:rsidRDefault="002403C5">
            <w:pPr>
              <w:widowControl/>
              <w:jc w:val="center"/>
              <w:rPr>
                <w:b/>
                <w:sz w:val="18"/>
                <w:szCs w:val="20"/>
                <w:lang w:bidi="ar-SA"/>
              </w:rPr>
            </w:pPr>
            <w:r>
              <w:rPr>
                <w:b/>
                <w:sz w:val="18"/>
                <w:szCs w:val="20"/>
                <w:lang w:bidi="ar-SA"/>
              </w:rPr>
              <w:t>3.</w:t>
            </w:r>
          </w:p>
        </w:tc>
        <w:tc>
          <w:tcPr>
            <w:tcW w:w="1417" w:type="dxa"/>
          </w:tcPr>
          <w:p w:rsidR="00F445FF" w:rsidRDefault="002403C5">
            <w:pPr>
              <w:widowControl/>
              <w:autoSpaceDE w:val="0"/>
              <w:autoSpaceDN w:val="0"/>
              <w:adjustRightInd w:val="0"/>
              <w:jc w:val="both"/>
              <w:rPr>
                <w:sz w:val="18"/>
                <w:szCs w:val="20"/>
                <w:lang w:bidi="ar-SA"/>
              </w:rPr>
            </w:pPr>
            <w:r>
              <w:rPr>
                <w:sz w:val="18"/>
                <w:szCs w:val="20"/>
                <w:lang w:bidi="ar-SA"/>
              </w:rPr>
              <w:t>Бытовое обслуживание</w:t>
            </w:r>
          </w:p>
          <w:p w:rsidR="00F445FF" w:rsidRDefault="002403C5">
            <w:pPr>
              <w:widowControl/>
              <w:autoSpaceDE w:val="0"/>
              <w:autoSpaceDN w:val="0"/>
              <w:adjustRightInd w:val="0"/>
              <w:jc w:val="both"/>
              <w:rPr>
                <w:b/>
                <w:sz w:val="18"/>
                <w:szCs w:val="20"/>
                <w:lang w:bidi="ar-SA"/>
              </w:rPr>
            </w:pPr>
            <w:r>
              <w:rPr>
                <w:b/>
                <w:sz w:val="18"/>
                <w:szCs w:val="20"/>
                <w:lang w:bidi="ar-SA"/>
              </w:rPr>
              <w:t>(код 3.3)</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F445FF" w:rsidRDefault="002403C5">
            <w:pPr>
              <w:widowControl/>
              <w:autoSpaceDE w:val="0"/>
              <w:autoSpaceDN w:val="0"/>
              <w:adjustRightInd w:val="0"/>
              <w:rPr>
                <w:sz w:val="18"/>
                <w:szCs w:val="20"/>
                <w:lang w:bidi="ar-SA"/>
              </w:rPr>
            </w:pPr>
            <w:r>
              <w:rPr>
                <w:sz w:val="18"/>
                <w:szCs w:val="20"/>
                <w:lang w:bidi="ar-SA"/>
              </w:rPr>
              <w:t xml:space="preserve">Служебные гаражи </w:t>
            </w:r>
          </w:p>
          <w:p w:rsidR="00F445FF" w:rsidRDefault="002403C5">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2" w:history="1">
              <w:r>
                <w:rPr>
                  <w:rStyle w:val="affff2"/>
                  <w:sz w:val="18"/>
                  <w:szCs w:val="18"/>
                  <w:lang w:bidi="ar-SA"/>
                </w:rPr>
                <w:t>кодами 3.0</w:t>
              </w:r>
            </w:hyperlink>
            <w:r>
              <w:rPr>
                <w:sz w:val="18"/>
                <w:szCs w:val="18"/>
                <w:lang w:bidi="ar-SA"/>
              </w:rPr>
              <w:t xml:space="preserve">, </w:t>
            </w:r>
            <w:hyperlink r:id="rId43"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400</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F445FF" w:rsidRDefault="00D1274F">
            <w:pPr>
              <w:widowControl/>
              <w:autoSpaceDE w:val="0"/>
              <w:autoSpaceDN w:val="0"/>
              <w:adjustRightInd w:val="0"/>
              <w:jc w:val="center"/>
              <w:rPr>
                <w:sz w:val="18"/>
                <w:szCs w:val="20"/>
                <w:lang w:bidi="ar-SA"/>
              </w:rPr>
            </w:pPr>
            <w:r>
              <w:rPr>
                <w:sz w:val="18"/>
                <w:szCs w:val="20"/>
                <w:lang w:bidi="ar-SA"/>
              </w:rPr>
              <w:t>1</w:t>
            </w:r>
          </w:p>
        </w:tc>
        <w:tc>
          <w:tcPr>
            <w:tcW w:w="1139"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50</w:t>
            </w:r>
          </w:p>
        </w:tc>
        <w:tc>
          <w:tcPr>
            <w:tcW w:w="1417" w:type="dxa"/>
            <w:tcMar>
              <w:left w:w="0" w:type="dxa"/>
              <w:right w:w="0" w:type="dxa"/>
            </w:tcMar>
          </w:tcPr>
          <w:p w:rsidR="00F445FF" w:rsidRDefault="00D1274F" w:rsidP="00D1274F">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rsidTr="00736B79">
        <w:trPr>
          <w:trHeight w:val="1001"/>
        </w:trPr>
        <w:tc>
          <w:tcPr>
            <w:tcW w:w="426" w:type="dxa"/>
          </w:tcPr>
          <w:p w:rsidR="00F445FF" w:rsidRDefault="002403C5">
            <w:pPr>
              <w:widowControl/>
              <w:jc w:val="center"/>
              <w:rPr>
                <w:b/>
                <w:sz w:val="18"/>
                <w:szCs w:val="20"/>
                <w:lang w:bidi="ar-SA"/>
              </w:rPr>
            </w:pPr>
            <w:r>
              <w:rPr>
                <w:b/>
                <w:sz w:val="18"/>
                <w:szCs w:val="20"/>
                <w:lang w:bidi="ar-SA"/>
              </w:rPr>
              <w:t>4.</w:t>
            </w:r>
          </w:p>
        </w:tc>
        <w:tc>
          <w:tcPr>
            <w:tcW w:w="1417"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Здравоохранение</w:t>
            </w:r>
          </w:p>
          <w:p w:rsidR="00F445FF" w:rsidRDefault="002403C5">
            <w:pPr>
              <w:widowControl/>
              <w:autoSpaceDE w:val="0"/>
              <w:autoSpaceDN w:val="0"/>
              <w:adjustRightInd w:val="0"/>
              <w:rPr>
                <w:b/>
                <w:sz w:val="18"/>
                <w:szCs w:val="18"/>
                <w:lang w:bidi="ar-SA"/>
              </w:rPr>
            </w:pPr>
            <w:r>
              <w:rPr>
                <w:b/>
                <w:sz w:val="18"/>
                <w:szCs w:val="18"/>
                <w:lang w:bidi="ar-SA"/>
              </w:rPr>
              <w:t>(код 3.4)</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Pr>
                  <w:rStyle w:val="affff2"/>
                  <w:sz w:val="18"/>
                  <w:szCs w:val="18"/>
                  <w:lang w:bidi="ar-SA"/>
                </w:rPr>
                <w:t>кодами 3.4.1 - 3.4.2</w:t>
              </w:r>
            </w:hyperlink>
          </w:p>
        </w:tc>
        <w:tc>
          <w:tcPr>
            <w:tcW w:w="1559" w:type="dxa"/>
          </w:tcPr>
          <w:p w:rsidR="00F445FF" w:rsidRDefault="002403C5">
            <w:pPr>
              <w:widowControl/>
              <w:autoSpaceDE w:val="0"/>
              <w:autoSpaceDN w:val="0"/>
              <w:adjustRightInd w:val="0"/>
              <w:rPr>
                <w:sz w:val="18"/>
                <w:szCs w:val="20"/>
                <w:lang w:bidi="ar-SA"/>
              </w:rPr>
            </w:pPr>
            <w:r>
              <w:rPr>
                <w:sz w:val="18"/>
                <w:szCs w:val="20"/>
                <w:lang w:bidi="ar-SA"/>
              </w:rPr>
              <w:t xml:space="preserve">Служебные гаражи </w:t>
            </w:r>
          </w:p>
          <w:p w:rsidR="00F445FF" w:rsidRDefault="002403C5">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4" w:history="1">
              <w:r>
                <w:rPr>
                  <w:rStyle w:val="affff2"/>
                  <w:sz w:val="18"/>
                  <w:szCs w:val="18"/>
                  <w:lang w:bidi="ar-SA"/>
                </w:rPr>
                <w:t>кодами 3.0</w:t>
              </w:r>
            </w:hyperlink>
            <w:r>
              <w:rPr>
                <w:sz w:val="18"/>
                <w:szCs w:val="18"/>
                <w:lang w:bidi="ar-SA"/>
              </w:rPr>
              <w:t xml:space="preserve">, </w:t>
            </w:r>
            <w:hyperlink r:id="rId45"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400</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3</w:t>
            </w:r>
          </w:p>
        </w:tc>
        <w:tc>
          <w:tcPr>
            <w:tcW w:w="1139" w:type="dxa"/>
            <w:tcMar>
              <w:left w:w="0" w:type="dxa"/>
              <w:right w:w="0" w:type="dxa"/>
            </w:tcMar>
          </w:tcPr>
          <w:p w:rsidR="00F445FF" w:rsidRDefault="002403C5">
            <w:pPr>
              <w:widowControl/>
              <w:jc w:val="center"/>
              <w:rPr>
                <w:sz w:val="20"/>
                <w:szCs w:val="20"/>
                <w:lang w:bidi="ar-SA"/>
              </w:rPr>
            </w:pPr>
            <w:r>
              <w:rPr>
                <w:sz w:val="18"/>
                <w:szCs w:val="20"/>
                <w:lang w:bidi="ar-SA"/>
              </w:rPr>
              <w:t>3</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50</w:t>
            </w:r>
          </w:p>
        </w:tc>
        <w:tc>
          <w:tcPr>
            <w:tcW w:w="1417" w:type="dxa"/>
            <w:tcMar>
              <w:left w:w="0" w:type="dxa"/>
              <w:right w:w="0" w:type="dxa"/>
            </w:tcMar>
          </w:tcPr>
          <w:p w:rsidR="00F445FF" w:rsidRDefault="00D1274F" w:rsidP="00D1274F">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rsidTr="00736B79">
        <w:trPr>
          <w:trHeight w:val="844"/>
        </w:trPr>
        <w:tc>
          <w:tcPr>
            <w:tcW w:w="426" w:type="dxa"/>
          </w:tcPr>
          <w:p w:rsidR="00F445FF" w:rsidRDefault="002403C5">
            <w:pPr>
              <w:widowControl/>
              <w:jc w:val="center"/>
              <w:rPr>
                <w:b/>
                <w:sz w:val="18"/>
                <w:szCs w:val="20"/>
                <w:lang w:bidi="ar-SA"/>
              </w:rPr>
            </w:pPr>
            <w:r>
              <w:rPr>
                <w:b/>
                <w:sz w:val="18"/>
                <w:szCs w:val="20"/>
                <w:lang w:bidi="ar-SA"/>
              </w:rPr>
              <w:t>5.</w:t>
            </w:r>
          </w:p>
        </w:tc>
        <w:tc>
          <w:tcPr>
            <w:tcW w:w="1417" w:type="dxa"/>
          </w:tcPr>
          <w:p w:rsidR="00F445FF" w:rsidRDefault="002403C5">
            <w:pPr>
              <w:widowControl/>
              <w:autoSpaceDE w:val="0"/>
              <w:autoSpaceDN w:val="0"/>
              <w:adjustRightInd w:val="0"/>
              <w:rPr>
                <w:sz w:val="18"/>
                <w:szCs w:val="18"/>
                <w:lang w:bidi="ar-SA"/>
              </w:rPr>
            </w:pPr>
            <w:r>
              <w:rPr>
                <w:sz w:val="18"/>
                <w:szCs w:val="18"/>
                <w:lang w:bidi="ar-SA"/>
              </w:rPr>
              <w:t xml:space="preserve">Дошкольное, начальное и среднее общее образование </w:t>
            </w:r>
            <w:r>
              <w:rPr>
                <w:b/>
                <w:sz w:val="18"/>
                <w:szCs w:val="18"/>
                <w:lang w:bidi="ar-SA"/>
              </w:rPr>
              <w:t>(код 3.5.1)</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59" w:type="dxa"/>
          </w:tcPr>
          <w:p w:rsidR="00F445FF" w:rsidRDefault="002403C5">
            <w:pPr>
              <w:widowControl/>
              <w:autoSpaceDE w:val="0"/>
              <w:autoSpaceDN w:val="0"/>
              <w:adjustRightInd w:val="0"/>
              <w:rPr>
                <w:sz w:val="18"/>
                <w:szCs w:val="20"/>
                <w:lang w:bidi="ar-SA"/>
              </w:rPr>
            </w:pPr>
            <w:r>
              <w:rPr>
                <w:sz w:val="18"/>
                <w:szCs w:val="20"/>
                <w:lang w:bidi="ar-SA"/>
              </w:rPr>
              <w:t xml:space="preserve">Служебные гаражи </w:t>
            </w:r>
          </w:p>
          <w:p w:rsidR="00F445FF" w:rsidRDefault="002403C5">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history="1">
              <w:r>
                <w:rPr>
                  <w:rStyle w:val="affff2"/>
                  <w:sz w:val="18"/>
                  <w:szCs w:val="18"/>
                  <w:lang w:bidi="ar-SA"/>
                </w:rPr>
                <w:t>кодами 3.0</w:t>
              </w:r>
            </w:hyperlink>
            <w:r>
              <w:rPr>
                <w:sz w:val="18"/>
                <w:szCs w:val="18"/>
                <w:lang w:bidi="ar-SA"/>
              </w:rPr>
              <w:t xml:space="preserve">, </w:t>
            </w:r>
            <w:hyperlink r:id="rId47"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400</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D1274F">
            <w:pPr>
              <w:widowControl/>
              <w:jc w:val="center"/>
              <w:rPr>
                <w:sz w:val="20"/>
                <w:szCs w:val="20"/>
                <w:lang w:bidi="ar-SA"/>
              </w:rPr>
            </w:pPr>
            <w:r>
              <w:rPr>
                <w:sz w:val="18"/>
                <w:szCs w:val="20"/>
                <w:lang w:bidi="ar-SA"/>
              </w:rPr>
              <w:t>1</w:t>
            </w:r>
          </w:p>
        </w:tc>
        <w:tc>
          <w:tcPr>
            <w:tcW w:w="1139" w:type="dxa"/>
            <w:tcMar>
              <w:left w:w="0" w:type="dxa"/>
              <w:right w:w="0" w:type="dxa"/>
            </w:tcMar>
          </w:tcPr>
          <w:p w:rsidR="00F445FF" w:rsidRDefault="002403C5">
            <w:pPr>
              <w:widowControl/>
              <w:jc w:val="center"/>
              <w:rPr>
                <w:sz w:val="20"/>
                <w:szCs w:val="20"/>
                <w:lang w:bidi="ar-SA"/>
              </w:rPr>
            </w:pPr>
            <w:r>
              <w:rPr>
                <w:sz w:val="18"/>
                <w:szCs w:val="20"/>
                <w:lang w:bidi="ar-SA"/>
              </w:rPr>
              <w:t>3</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50</w:t>
            </w:r>
          </w:p>
        </w:tc>
        <w:tc>
          <w:tcPr>
            <w:tcW w:w="1417" w:type="dxa"/>
            <w:tcMar>
              <w:left w:w="0" w:type="dxa"/>
              <w:right w:w="0" w:type="dxa"/>
            </w:tcMar>
          </w:tcPr>
          <w:p w:rsidR="00F445FF" w:rsidRDefault="00D1274F" w:rsidP="00D1274F">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F445FF" w:rsidRDefault="002403C5">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D1274F" w:rsidTr="00736B79">
        <w:trPr>
          <w:trHeight w:val="844"/>
        </w:trPr>
        <w:tc>
          <w:tcPr>
            <w:tcW w:w="426" w:type="dxa"/>
          </w:tcPr>
          <w:p w:rsidR="00D1274F" w:rsidRDefault="00AE3A57" w:rsidP="00D1274F">
            <w:pPr>
              <w:widowControl/>
              <w:jc w:val="center"/>
              <w:rPr>
                <w:b/>
                <w:sz w:val="18"/>
                <w:szCs w:val="20"/>
                <w:lang w:bidi="ar-SA"/>
              </w:rPr>
            </w:pPr>
            <w:r>
              <w:rPr>
                <w:b/>
                <w:sz w:val="18"/>
                <w:szCs w:val="20"/>
                <w:lang w:bidi="ar-SA"/>
              </w:rPr>
              <w:t>6</w:t>
            </w:r>
            <w:r w:rsidR="00D1274F">
              <w:rPr>
                <w:b/>
                <w:sz w:val="18"/>
                <w:szCs w:val="20"/>
                <w:lang w:bidi="ar-SA"/>
              </w:rPr>
              <w:t>.</w:t>
            </w:r>
          </w:p>
        </w:tc>
        <w:tc>
          <w:tcPr>
            <w:tcW w:w="1417" w:type="dxa"/>
          </w:tcPr>
          <w:p w:rsidR="00AE3A57" w:rsidRDefault="00AE3A57" w:rsidP="00D1274F">
            <w:pPr>
              <w:widowControl/>
              <w:autoSpaceDE w:val="0"/>
              <w:autoSpaceDN w:val="0"/>
              <w:adjustRightInd w:val="0"/>
              <w:rPr>
                <w:b/>
                <w:sz w:val="18"/>
                <w:szCs w:val="18"/>
                <w:lang w:bidi="ar-SA"/>
              </w:rPr>
            </w:pPr>
            <w:bookmarkStart w:id="122" w:name="sub_10352"/>
            <w:r w:rsidRPr="00AE3A57">
              <w:rPr>
                <w:sz w:val="18"/>
                <w:szCs w:val="18"/>
              </w:rPr>
              <w:t>Среднее и высшее профессиональное образование</w:t>
            </w:r>
            <w:bookmarkEnd w:id="122"/>
            <w:r>
              <w:rPr>
                <w:b/>
                <w:sz w:val="18"/>
                <w:szCs w:val="18"/>
                <w:lang w:bidi="ar-SA"/>
              </w:rPr>
              <w:t xml:space="preserve"> </w:t>
            </w:r>
          </w:p>
          <w:p w:rsidR="00D1274F" w:rsidRDefault="00D1274F" w:rsidP="00D1274F">
            <w:pPr>
              <w:widowControl/>
              <w:autoSpaceDE w:val="0"/>
              <w:autoSpaceDN w:val="0"/>
              <w:adjustRightInd w:val="0"/>
              <w:rPr>
                <w:sz w:val="18"/>
                <w:szCs w:val="18"/>
                <w:lang w:bidi="ar-SA"/>
              </w:rPr>
            </w:pPr>
            <w:r>
              <w:rPr>
                <w:b/>
                <w:sz w:val="18"/>
                <w:szCs w:val="18"/>
                <w:lang w:bidi="ar-SA"/>
              </w:rPr>
              <w:t>(код 3.5.2)</w:t>
            </w:r>
          </w:p>
        </w:tc>
        <w:tc>
          <w:tcPr>
            <w:tcW w:w="1985" w:type="dxa"/>
            <w:tcMar>
              <w:left w:w="0" w:type="dxa"/>
              <w:right w:w="0" w:type="dxa"/>
            </w:tcMar>
          </w:tcPr>
          <w:p w:rsidR="00D1274F" w:rsidRDefault="00D1274F" w:rsidP="00D1274F">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59" w:type="dxa"/>
          </w:tcPr>
          <w:p w:rsidR="00D1274F" w:rsidRDefault="00D1274F" w:rsidP="00D1274F">
            <w:pPr>
              <w:widowControl/>
              <w:autoSpaceDE w:val="0"/>
              <w:autoSpaceDN w:val="0"/>
              <w:adjustRightInd w:val="0"/>
              <w:rPr>
                <w:sz w:val="18"/>
                <w:szCs w:val="20"/>
                <w:lang w:bidi="ar-SA"/>
              </w:rPr>
            </w:pPr>
            <w:r>
              <w:rPr>
                <w:sz w:val="18"/>
                <w:szCs w:val="20"/>
                <w:lang w:bidi="ar-SA"/>
              </w:rPr>
              <w:t xml:space="preserve">Служебные гаражи </w:t>
            </w:r>
          </w:p>
          <w:p w:rsidR="00D1274F" w:rsidRDefault="00D1274F" w:rsidP="00D1274F">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D1274F" w:rsidRDefault="00D1274F" w:rsidP="00D1274F">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8" w:history="1">
              <w:r>
                <w:rPr>
                  <w:rStyle w:val="affff2"/>
                  <w:sz w:val="18"/>
                  <w:szCs w:val="18"/>
                  <w:lang w:bidi="ar-SA"/>
                </w:rPr>
                <w:t>кодами 3.0</w:t>
              </w:r>
            </w:hyperlink>
            <w:r>
              <w:rPr>
                <w:sz w:val="18"/>
                <w:szCs w:val="18"/>
                <w:lang w:bidi="ar-SA"/>
              </w:rPr>
              <w:t xml:space="preserve">, </w:t>
            </w:r>
            <w:hyperlink r:id="rId49"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D1274F" w:rsidRDefault="00D1274F" w:rsidP="00D1274F">
            <w:pPr>
              <w:widowControl/>
              <w:jc w:val="center"/>
              <w:rPr>
                <w:sz w:val="20"/>
                <w:szCs w:val="20"/>
                <w:lang w:bidi="ar-SA"/>
              </w:rPr>
            </w:pPr>
            <w:r>
              <w:rPr>
                <w:sz w:val="18"/>
                <w:szCs w:val="20"/>
                <w:lang w:bidi="ar-SA"/>
              </w:rPr>
              <w:t>400</w:t>
            </w:r>
          </w:p>
        </w:tc>
        <w:tc>
          <w:tcPr>
            <w:tcW w:w="1134" w:type="dxa"/>
            <w:tcMar>
              <w:left w:w="0" w:type="dxa"/>
              <w:right w:w="0" w:type="dxa"/>
            </w:tcMar>
          </w:tcPr>
          <w:p w:rsidR="00D1274F" w:rsidRDefault="00D1274F" w:rsidP="00D1274F">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D1274F" w:rsidRDefault="00D1274F" w:rsidP="00D1274F">
            <w:pPr>
              <w:widowControl/>
              <w:jc w:val="center"/>
              <w:rPr>
                <w:sz w:val="20"/>
                <w:szCs w:val="20"/>
                <w:lang w:bidi="ar-SA"/>
              </w:rPr>
            </w:pPr>
            <w:r>
              <w:rPr>
                <w:sz w:val="18"/>
                <w:szCs w:val="20"/>
                <w:lang w:bidi="ar-SA"/>
              </w:rPr>
              <w:t>1</w:t>
            </w:r>
          </w:p>
        </w:tc>
        <w:tc>
          <w:tcPr>
            <w:tcW w:w="1139" w:type="dxa"/>
            <w:tcMar>
              <w:left w:w="0" w:type="dxa"/>
              <w:right w:w="0" w:type="dxa"/>
            </w:tcMar>
          </w:tcPr>
          <w:p w:rsidR="00D1274F" w:rsidRDefault="00D1274F" w:rsidP="00D1274F">
            <w:pPr>
              <w:widowControl/>
              <w:jc w:val="center"/>
              <w:rPr>
                <w:sz w:val="20"/>
                <w:szCs w:val="20"/>
                <w:lang w:bidi="ar-SA"/>
              </w:rPr>
            </w:pPr>
            <w:r>
              <w:rPr>
                <w:sz w:val="18"/>
                <w:szCs w:val="20"/>
                <w:lang w:bidi="ar-SA"/>
              </w:rPr>
              <w:t>3</w:t>
            </w:r>
          </w:p>
        </w:tc>
        <w:tc>
          <w:tcPr>
            <w:tcW w:w="1134" w:type="dxa"/>
            <w:tcMar>
              <w:left w:w="0" w:type="dxa"/>
              <w:right w:w="0" w:type="dxa"/>
            </w:tcMar>
          </w:tcPr>
          <w:p w:rsidR="00D1274F" w:rsidRDefault="00D1274F" w:rsidP="00D1274F">
            <w:pPr>
              <w:widowControl/>
              <w:jc w:val="center"/>
              <w:rPr>
                <w:sz w:val="20"/>
                <w:szCs w:val="20"/>
                <w:lang w:bidi="ar-SA"/>
              </w:rPr>
            </w:pPr>
            <w:r>
              <w:rPr>
                <w:sz w:val="18"/>
                <w:szCs w:val="20"/>
                <w:lang w:bidi="ar-SA"/>
              </w:rPr>
              <w:t>50</w:t>
            </w:r>
          </w:p>
        </w:tc>
        <w:tc>
          <w:tcPr>
            <w:tcW w:w="1417" w:type="dxa"/>
            <w:tcMar>
              <w:left w:w="0" w:type="dxa"/>
              <w:right w:w="0" w:type="dxa"/>
            </w:tcMar>
          </w:tcPr>
          <w:p w:rsidR="00D1274F" w:rsidRDefault="00D1274F" w:rsidP="00D1274F">
            <w:pPr>
              <w:widowControl/>
              <w:rPr>
                <w:sz w:val="18"/>
                <w:szCs w:val="20"/>
                <w:lang w:bidi="ar-SA"/>
              </w:rPr>
            </w:pPr>
            <w:r>
              <w:rPr>
                <w:sz w:val="18"/>
                <w:szCs w:val="20"/>
                <w:lang w:bidi="ar-SA"/>
              </w:rPr>
              <w:t xml:space="preserve"> Минимальный отступ от красной линии улицы составляет не менее 6 м.</w:t>
            </w:r>
          </w:p>
        </w:tc>
        <w:tc>
          <w:tcPr>
            <w:tcW w:w="1418" w:type="dxa"/>
            <w:tcMar>
              <w:left w:w="0" w:type="dxa"/>
              <w:right w:w="0" w:type="dxa"/>
            </w:tcMar>
          </w:tcPr>
          <w:p w:rsidR="00D1274F" w:rsidRDefault="00D1274F" w:rsidP="00D1274F">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rsidTr="00736B79">
        <w:trPr>
          <w:trHeight w:val="844"/>
        </w:trPr>
        <w:tc>
          <w:tcPr>
            <w:tcW w:w="426" w:type="dxa"/>
          </w:tcPr>
          <w:p w:rsidR="00F445FF" w:rsidRDefault="00AE3A57">
            <w:pPr>
              <w:widowControl/>
              <w:jc w:val="center"/>
              <w:rPr>
                <w:b/>
                <w:sz w:val="18"/>
                <w:szCs w:val="20"/>
                <w:lang w:bidi="ar-SA"/>
              </w:rPr>
            </w:pPr>
            <w:r>
              <w:rPr>
                <w:b/>
                <w:sz w:val="18"/>
                <w:szCs w:val="20"/>
                <w:lang w:bidi="ar-SA"/>
              </w:rPr>
              <w:t>7</w:t>
            </w:r>
            <w:r w:rsidR="002403C5">
              <w:rPr>
                <w:b/>
                <w:sz w:val="18"/>
                <w:szCs w:val="20"/>
                <w:lang w:bidi="ar-SA"/>
              </w:rPr>
              <w:t>.</w:t>
            </w:r>
          </w:p>
        </w:tc>
        <w:tc>
          <w:tcPr>
            <w:tcW w:w="1417" w:type="dxa"/>
          </w:tcPr>
          <w:p w:rsidR="00F445FF" w:rsidRDefault="002403C5">
            <w:pPr>
              <w:widowControl/>
              <w:autoSpaceDE w:val="0"/>
              <w:autoSpaceDN w:val="0"/>
              <w:adjustRightInd w:val="0"/>
              <w:rPr>
                <w:sz w:val="18"/>
                <w:szCs w:val="18"/>
                <w:lang w:bidi="ar-SA"/>
              </w:rPr>
            </w:pPr>
            <w:r>
              <w:rPr>
                <w:sz w:val="18"/>
                <w:szCs w:val="18"/>
                <w:lang w:bidi="ar-SA"/>
              </w:rPr>
              <w:t xml:space="preserve">Культурное развитие </w:t>
            </w:r>
          </w:p>
          <w:p w:rsidR="00F445FF" w:rsidRDefault="002403C5">
            <w:pPr>
              <w:widowControl/>
              <w:autoSpaceDE w:val="0"/>
              <w:autoSpaceDN w:val="0"/>
              <w:adjustRightInd w:val="0"/>
              <w:rPr>
                <w:b/>
                <w:sz w:val="18"/>
                <w:szCs w:val="18"/>
                <w:lang w:bidi="ar-SA"/>
              </w:rPr>
            </w:pPr>
            <w:r>
              <w:rPr>
                <w:b/>
                <w:sz w:val="18"/>
                <w:szCs w:val="18"/>
                <w:lang w:bidi="ar-SA"/>
              </w:rPr>
              <w:t>(код 3.6)</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0" w:history="1">
              <w:r>
                <w:rPr>
                  <w:rStyle w:val="affff2"/>
                  <w:sz w:val="18"/>
                  <w:szCs w:val="18"/>
                  <w:lang w:bidi="ar-SA"/>
                </w:rPr>
                <w:t>кодами 3.6.1-3.6.3</w:t>
              </w:r>
            </w:hyperlink>
          </w:p>
        </w:tc>
        <w:tc>
          <w:tcPr>
            <w:tcW w:w="1559" w:type="dxa"/>
          </w:tcPr>
          <w:p w:rsidR="00F445FF" w:rsidRDefault="002403C5">
            <w:pPr>
              <w:widowControl/>
              <w:autoSpaceDE w:val="0"/>
              <w:autoSpaceDN w:val="0"/>
              <w:adjustRightInd w:val="0"/>
              <w:rPr>
                <w:sz w:val="18"/>
                <w:szCs w:val="20"/>
                <w:lang w:bidi="ar-SA"/>
              </w:rPr>
            </w:pPr>
            <w:r>
              <w:rPr>
                <w:sz w:val="18"/>
                <w:szCs w:val="20"/>
                <w:lang w:bidi="ar-SA"/>
              </w:rPr>
              <w:t xml:space="preserve">Служебные гаражи </w:t>
            </w:r>
          </w:p>
          <w:p w:rsidR="00F445FF" w:rsidRDefault="002403C5">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Pr>
                  <w:rStyle w:val="affff2"/>
                  <w:sz w:val="18"/>
                  <w:szCs w:val="18"/>
                  <w:lang w:bidi="ar-SA"/>
                </w:rPr>
                <w:t>кодами 3.0</w:t>
              </w:r>
            </w:hyperlink>
            <w:r>
              <w:rPr>
                <w:sz w:val="18"/>
                <w:szCs w:val="18"/>
                <w:lang w:bidi="ar-SA"/>
              </w:rPr>
              <w:t xml:space="preserve">, </w:t>
            </w:r>
            <w:hyperlink r:id="rId52"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400</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AE3A57">
            <w:pPr>
              <w:widowControl/>
              <w:jc w:val="center"/>
              <w:rPr>
                <w:sz w:val="20"/>
                <w:szCs w:val="20"/>
                <w:lang w:bidi="ar-SA"/>
              </w:rPr>
            </w:pPr>
            <w:r>
              <w:rPr>
                <w:sz w:val="18"/>
                <w:szCs w:val="20"/>
                <w:lang w:bidi="ar-SA"/>
              </w:rPr>
              <w:t>1</w:t>
            </w:r>
          </w:p>
        </w:tc>
        <w:tc>
          <w:tcPr>
            <w:tcW w:w="1139" w:type="dxa"/>
            <w:tcMar>
              <w:left w:w="0" w:type="dxa"/>
              <w:right w:w="0" w:type="dxa"/>
            </w:tcMar>
          </w:tcPr>
          <w:p w:rsidR="00F445FF" w:rsidRDefault="002403C5">
            <w:pPr>
              <w:widowControl/>
              <w:jc w:val="center"/>
              <w:rPr>
                <w:sz w:val="20"/>
                <w:szCs w:val="20"/>
                <w:lang w:bidi="ar-SA"/>
              </w:rPr>
            </w:pPr>
            <w:r>
              <w:rPr>
                <w:sz w:val="18"/>
                <w:szCs w:val="20"/>
                <w:lang w:bidi="ar-SA"/>
              </w:rPr>
              <w:t>3</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50</w:t>
            </w:r>
          </w:p>
        </w:tc>
        <w:tc>
          <w:tcPr>
            <w:tcW w:w="1417" w:type="dxa"/>
            <w:tcMar>
              <w:left w:w="0" w:type="dxa"/>
              <w:right w:w="0" w:type="dxa"/>
            </w:tcMar>
          </w:tcPr>
          <w:p w:rsidR="00F445FF" w:rsidRDefault="00AE3A57" w:rsidP="00AE3A57">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F445FF" w:rsidRDefault="002403C5">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E2151" w:rsidTr="00736B79">
        <w:trPr>
          <w:trHeight w:val="844"/>
        </w:trPr>
        <w:tc>
          <w:tcPr>
            <w:tcW w:w="426" w:type="dxa"/>
          </w:tcPr>
          <w:p w:rsidR="00CE2151" w:rsidRDefault="00CE2151" w:rsidP="00CE2151">
            <w:pPr>
              <w:widowControl/>
              <w:jc w:val="center"/>
              <w:rPr>
                <w:b/>
                <w:sz w:val="18"/>
                <w:szCs w:val="20"/>
                <w:lang w:bidi="ar-SA"/>
              </w:rPr>
            </w:pPr>
            <w:r>
              <w:rPr>
                <w:b/>
                <w:sz w:val="18"/>
                <w:szCs w:val="20"/>
                <w:lang w:bidi="ar-SA"/>
              </w:rPr>
              <w:t>8.</w:t>
            </w:r>
          </w:p>
        </w:tc>
        <w:tc>
          <w:tcPr>
            <w:tcW w:w="1417" w:type="dxa"/>
          </w:tcPr>
          <w:p w:rsidR="00CE2151" w:rsidRDefault="00CE2151" w:rsidP="00CE2151">
            <w:pPr>
              <w:widowControl/>
              <w:autoSpaceDE w:val="0"/>
              <w:autoSpaceDN w:val="0"/>
              <w:adjustRightInd w:val="0"/>
              <w:rPr>
                <w:sz w:val="18"/>
                <w:szCs w:val="18"/>
                <w:lang w:bidi="ar-SA"/>
              </w:rPr>
            </w:pPr>
            <w:r>
              <w:rPr>
                <w:sz w:val="18"/>
                <w:szCs w:val="18"/>
                <w:lang w:bidi="ar-SA"/>
              </w:rPr>
              <w:t>Общественное управление</w:t>
            </w:r>
          </w:p>
          <w:p w:rsidR="00CE2151" w:rsidRDefault="00CE2151" w:rsidP="00CE2151">
            <w:pPr>
              <w:widowControl/>
              <w:autoSpaceDE w:val="0"/>
              <w:autoSpaceDN w:val="0"/>
              <w:adjustRightInd w:val="0"/>
              <w:rPr>
                <w:b/>
                <w:sz w:val="18"/>
                <w:szCs w:val="18"/>
                <w:lang w:bidi="ar-SA"/>
              </w:rPr>
            </w:pPr>
            <w:r>
              <w:rPr>
                <w:b/>
                <w:sz w:val="18"/>
                <w:szCs w:val="18"/>
                <w:lang w:bidi="ar-SA"/>
              </w:rPr>
              <w:t>(код 3.8)</w:t>
            </w:r>
          </w:p>
        </w:tc>
        <w:tc>
          <w:tcPr>
            <w:tcW w:w="1985" w:type="dxa"/>
            <w:tcMar>
              <w:left w:w="0" w:type="dxa"/>
              <w:right w:w="0" w:type="dxa"/>
            </w:tcMar>
          </w:tcPr>
          <w:p w:rsidR="00CE2151" w:rsidRDefault="00CE2151" w:rsidP="00CE2151">
            <w:pPr>
              <w:widowControl/>
              <w:autoSpaceDE w:val="0"/>
              <w:autoSpaceDN w:val="0"/>
              <w:adjustRightInd w:val="0"/>
              <w:rPr>
                <w:sz w:val="18"/>
                <w:szCs w:val="18"/>
                <w:lang w:bidi="ar-SA"/>
              </w:rPr>
            </w:pPr>
            <w:r>
              <w:rPr>
                <w:sz w:val="18"/>
                <w:szCs w:val="18"/>
                <w:lang w:bidi="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53" w:history="1">
              <w:r>
                <w:rPr>
                  <w:rStyle w:val="affff2"/>
                  <w:sz w:val="18"/>
                  <w:szCs w:val="18"/>
                  <w:lang w:bidi="ar-SA"/>
                </w:rPr>
                <w:t>кодами 3.8.1-3.8.2</w:t>
              </w:r>
            </w:hyperlink>
          </w:p>
        </w:tc>
        <w:tc>
          <w:tcPr>
            <w:tcW w:w="1559" w:type="dxa"/>
          </w:tcPr>
          <w:p w:rsidR="00CE2151" w:rsidRDefault="00CE2151" w:rsidP="00CE2151">
            <w:pPr>
              <w:widowControl/>
              <w:autoSpaceDE w:val="0"/>
              <w:autoSpaceDN w:val="0"/>
              <w:adjustRightInd w:val="0"/>
              <w:rPr>
                <w:sz w:val="18"/>
                <w:szCs w:val="20"/>
                <w:lang w:bidi="ar-SA"/>
              </w:rPr>
            </w:pPr>
            <w:r>
              <w:rPr>
                <w:sz w:val="18"/>
                <w:szCs w:val="20"/>
                <w:lang w:bidi="ar-SA"/>
              </w:rPr>
              <w:t xml:space="preserve">Служебные гаражи </w:t>
            </w:r>
          </w:p>
          <w:p w:rsidR="00CE2151" w:rsidRDefault="00CE2151" w:rsidP="00CE2151">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CE2151" w:rsidRDefault="00CE2151" w:rsidP="00CE2151">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4" w:history="1">
              <w:r>
                <w:rPr>
                  <w:rStyle w:val="affff2"/>
                  <w:sz w:val="18"/>
                  <w:szCs w:val="18"/>
                  <w:lang w:bidi="ar-SA"/>
                </w:rPr>
                <w:t>кодами 3.0</w:t>
              </w:r>
            </w:hyperlink>
            <w:r>
              <w:rPr>
                <w:sz w:val="18"/>
                <w:szCs w:val="18"/>
                <w:lang w:bidi="ar-SA"/>
              </w:rPr>
              <w:t xml:space="preserve">, </w:t>
            </w:r>
            <w:hyperlink r:id="rId55"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CE2151" w:rsidRDefault="00CE2151" w:rsidP="00CE2151">
            <w:pPr>
              <w:widowControl/>
              <w:jc w:val="center"/>
              <w:rPr>
                <w:sz w:val="20"/>
                <w:szCs w:val="20"/>
                <w:lang w:bidi="ar-SA"/>
              </w:rPr>
            </w:pPr>
            <w:r>
              <w:rPr>
                <w:sz w:val="18"/>
                <w:szCs w:val="20"/>
                <w:lang w:bidi="ar-SA"/>
              </w:rPr>
              <w:t>400</w:t>
            </w:r>
          </w:p>
        </w:tc>
        <w:tc>
          <w:tcPr>
            <w:tcW w:w="1134" w:type="dxa"/>
            <w:tcMar>
              <w:left w:w="0" w:type="dxa"/>
              <w:right w:w="0" w:type="dxa"/>
            </w:tcMar>
          </w:tcPr>
          <w:p w:rsidR="00CE2151" w:rsidRDefault="00CE2151" w:rsidP="00CE2151">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CE2151" w:rsidRDefault="00CE2151" w:rsidP="00CE2151">
            <w:pPr>
              <w:widowControl/>
              <w:jc w:val="center"/>
              <w:rPr>
                <w:sz w:val="20"/>
                <w:szCs w:val="20"/>
                <w:lang w:bidi="ar-SA"/>
              </w:rPr>
            </w:pPr>
            <w:r>
              <w:rPr>
                <w:sz w:val="18"/>
                <w:szCs w:val="20"/>
                <w:lang w:bidi="ar-SA"/>
              </w:rPr>
              <w:t>1</w:t>
            </w:r>
          </w:p>
        </w:tc>
        <w:tc>
          <w:tcPr>
            <w:tcW w:w="1139" w:type="dxa"/>
            <w:tcMar>
              <w:left w:w="0" w:type="dxa"/>
              <w:right w:w="0" w:type="dxa"/>
            </w:tcMar>
          </w:tcPr>
          <w:p w:rsidR="00CE2151" w:rsidRDefault="00CE2151" w:rsidP="00CE2151">
            <w:pPr>
              <w:widowControl/>
              <w:jc w:val="center"/>
              <w:rPr>
                <w:sz w:val="20"/>
                <w:szCs w:val="20"/>
                <w:lang w:bidi="ar-SA"/>
              </w:rPr>
            </w:pPr>
            <w:r>
              <w:rPr>
                <w:sz w:val="18"/>
                <w:szCs w:val="20"/>
                <w:lang w:bidi="ar-SA"/>
              </w:rPr>
              <w:t>3</w:t>
            </w:r>
          </w:p>
        </w:tc>
        <w:tc>
          <w:tcPr>
            <w:tcW w:w="1134" w:type="dxa"/>
            <w:tcMar>
              <w:left w:w="0" w:type="dxa"/>
              <w:right w:w="0" w:type="dxa"/>
            </w:tcMar>
          </w:tcPr>
          <w:p w:rsidR="00CE2151" w:rsidRDefault="00CE2151" w:rsidP="00CE2151">
            <w:pPr>
              <w:widowControl/>
              <w:jc w:val="center"/>
              <w:rPr>
                <w:sz w:val="20"/>
                <w:szCs w:val="20"/>
                <w:lang w:bidi="ar-SA"/>
              </w:rPr>
            </w:pPr>
            <w:r>
              <w:rPr>
                <w:sz w:val="18"/>
                <w:szCs w:val="20"/>
                <w:lang w:bidi="ar-SA"/>
              </w:rPr>
              <w:t>50</w:t>
            </w:r>
          </w:p>
        </w:tc>
        <w:tc>
          <w:tcPr>
            <w:tcW w:w="1417" w:type="dxa"/>
            <w:tcMar>
              <w:left w:w="0" w:type="dxa"/>
              <w:right w:w="0" w:type="dxa"/>
            </w:tcMar>
          </w:tcPr>
          <w:p w:rsidR="00CE2151" w:rsidRDefault="00CE2151" w:rsidP="00CE2151">
            <w:pPr>
              <w:widowControl/>
              <w:jc w:val="center"/>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CE2151" w:rsidRDefault="00CE2151" w:rsidP="00CE2151">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E2151" w:rsidTr="00736B79">
        <w:trPr>
          <w:trHeight w:val="1001"/>
        </w:trPr>
        <w:tc>
          <w:tcPr>
            <w:tcW w:w="426" w:type="dxa"/>
            <w:tcMar>
              <w:left w:w="0" w:type="dxa"/>
              <w:right w:w="0" w:type="dxa"/>
            </w:tcMar>
          </w:tcPr>
          <w:p w:rsidR="00CE2151" w:rsidRDefault="00CE2151" w:rsidP="00CE2151">
            <w:pPr>
              <w:widowControl/>
              <w:jc w:val="center"/>
              <w:rPr>
                <w:b/>
                <w:sz w:val="18"/>
                <w:szCs w:val="20"/>
                <w:lang w:bidi="ar-SA"/>
              </w:rPr>
            </w:pPr>
            <w:r>
              <w:rPr>
                <w:b/>
                <w:sz w:val="18"/>
                <w:szCs w:val="20"/>
                <w:lang w:bidi="ar-SA"/>
              </w:rPr>
              <w:t>9.</w:t>
            </w:r>
          </w:p>
        </w:tc>
        <w:tc>
          <w:tcPr>
            <w:tcW w:w="1417" w:type="dxa"/>
          </w:tcPr>
          <w:p w:rsidR="00CE2151" w:rsidRPr="00CE2151" w:rsidRDefault="00CE2151" w:rsidP="00CE2151">
            <w:pPr>
              <w:widowControl/>
              <w:autoSpaceDE w:val="0"/>
              <w:autoSpaceDN w:val="0"/>
              <w:adjustRightInd w:val="0"/>
              <w:rPr>
                <w:b/>
                <w:sz w:val="18"/>
                <w:szCs w:val="18"/>
                <w:lang w:bidi="ar-SA"/>
              </w:rPr>
            </w:pPr>
            <w:bookmarkStart w:id="123" w:name="sub_1039"/>
            <w:r w:rsidRPr="00CE2151">
              <w:rPr>
                <w:sz w:val="18"/>
                <w:szCs w:val="18"/>
              </w:rPr>
              <w:t>Обеспечение научной деятельности</w:t>
            </w:r>
            <w:bookmarkEnd w:id="123"/>
            <w:r w:rsidRPr="00CE2151">
              <w:rPr>
                <w:b/>
                <w:sz w:val="18"/>
                <w:szCs w:val="18"/>
                <w:lang w:bidi="ar-SA"/>
              </w:rPr>
              <w:t xml:space="preserve"> </w:t>
            </w:r>
          </w:p>
          <w:p w:rsidR="00CE2151" w:rsidRDefault="00CE2151" w:rsidP="00CE2151">
            <w:pPr>
              <w:widowControl/>
              <w:autoSpaceDE w:val="0"/>
              <w:autoSpaceDN w:val="0"/>
              <w:adjustRightInd w:val="0"/>
              <w:rPr>
                <w:b/>
                <w:sz w:val="18"/>
                <w:szCs w:val="18"/>
                <w:lang w:bidi="ar-SA"/>
              </w:rPr>
            </w:pPr>
            <w:r>
              <w:rPr>
                <w:b/>
                <w:sz w:val="18"/>
                <w:szCs w:val="18"/>
                <w:lang w:bidi="ar-SA"/>
              </w:rPr>
              <w:t>(код 3.9)</w:t>
            </w:r>
          </w:p>
        </w:tc>
        <w:tc>
          <w:tcPr>
            <w:tcW w:w="1985" w:type="dxa"/>
          </w:tcPr>
          <w:p w:rsidR="00CE2151" w:rsidRPr="00CE2151" w:rsidRDefault="00CE2151" w:rsidP="00CE2151">
            <w:pPr>
              <w:widowControl/>
              <w:autoSpaceDE w:val="0"/>
              <w:autoSpaceDN w:val="0"/>
              <w:adjustRightInd w:val="0"/>
              <w:rPr>
                <w:sz w:val="18"/>
                <w:szCs w:val="18"/>
                <w:lang w:bidi="ar-SA"/>
              </w:rPr>
            </w:pPr>
            <w:r w:rsidRPr="00CE2151">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CE2151">
                <w:rPr>
                  <w:rStyle w:val="affff2"/>
                  <w:rFonts w:cs="Times New Roman CYR"/>
                  <w:sz w:val="18"/>
                  <w:szCs w:val="18"/>
                </w:rPr>
                <w:t>кодами 3.9.1 - 3.9.3</w:t>
              </w:r>
            </w:hyperlink>
          </w:p>
        </w:tc>
        <w:tc>
          <w:tcPr>
            <w:tcW w:w="1559" w:type="dxa"/>
          </w:tcPr>
          <w:p w:rsidR="00CE2151" w:rsidRDefault="00CE2151" w:rsidP="00CE2151">
            <w:pPr>
              <w:widowControl/>
              <w:autoSpaceDE w:val="0"/>
              <w:autoSpaceDN w:val="0"/>
              <w:adjustRightInd w:val="0"/>
              <w:rPr>
                <w:sz w:val="18"/>
                <w:szCs w:val="20"/>
                <w:lang w:bidi="ar-SA"/>
              </w:rPr>
            </w:pPr>
            <w:r>
              <w:rPr>
                <w:sz w:val="18"/>
                <w:szCs w:val="20"/>
                <w:lang w:bidi="ar-SA"/>
              </w:rPr>
              <w:t xml:space="preserve">Служебные гаражи </w:t>
            </w:r>
          </w:p>
          <w:p w:rsidR="00CE2151" w:rsidRDefault="00CE2151" w:rsidP="00CE2151">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CE2151" w:rsidRDefault="00CE2151" w:rsidP="00CE2151">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history="1">
              <w:r>
                <w:rPr>
                  <w:rStyle w:val="affff2"/>
                  <w:sz w:val="18"/>
                  <w:szCs w:val="18"/>
                  <w:lang w:bidi="ar-SA"/>
                </w:rPr>
                <w:t>кодами 3.0</w:t>
              </w:r>
            </w:hyperlink>
            <w:r>
              <w:rPr>
                <w:sz w:val="18"/>
                <w:szCs w:val="18"/>
                <w:lang w:bidi="ar-SA"/>
              </w:rPr>
              <w:t xml:space="preserve">, </w:t>
            </w:r>
            <w:hyperlink r:id="rId57"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Pr>
          <w:p w:rsidR="00CE2151" w:rsidRDefault="00CE2151" w:rsidP="00CE2151">
            <w:pPr>
              <w:widowControl/>
              <w:jc w:val="center"/>
              <w:rPr>
                <w:sz w:val="20"/>
                <w:szCs w:val="20"/>
                <w:lang w:bidi="ar-SA"/>
              </w:rPr>
            </w:pPr>
            <w:r>
              <w:rPr>
                <w:sz w:val="18"/>
                <w:szCs w:val="20"/>
                <w:lang w:bidi="ar-SA"/>
              </w:rPr>
              <w:t>400</w:t>
            </w:r>
          </w:p>
        </w:tc>
        <w:tc>
          <w:tcPr>
            <w:tcW w:w="1134" w:type="dxa"/>
          </w:tcPr>
          <w:p w:rsidR="00CE2151" w:rsidRDefault="00CE2151" w:rsidP="00CE2151">
            <w:pPr>
              <w:widowControl/>
              <w:ind w:left="-103" w:right="-113"/>
              <w:jc w:val="center"/>
              <w:rPr>
                <w:sz w:val="20"/>
                <w:szCs w:val="20"/>
                <w:lang w:bidi="ar-SA"/>
              </w:rPr>
            </w:pPr>
            <w:r>
              <w:rPr>
                <w:sz w:val="18"/>
                <w:szCs w:val="20"/>
                <w:lang w:bidi="ar-SA"/>
              </w:rPr>
              <w:t>Не подлежат установлению</w:t>
            </w:r>
          </w:p>
        </w:tc>
        <w:tc>
          <w:tcPr>
            <w:tcW w:w="1134" w:type="dxa"/>
          </w:tcPr>
          <w:p w:rsidR="00CE2151" w:rsidRDefault="00CE2151" w:rsidP="00CE2151">
            <w:pPr>
              <w:widowControl/>
              <w:jc w:val="center"/>
              <w:rPr>
                <w:sz w:val="20"/>
                <w:szCs w:val="20"/>
                <w:lang w:bidi="ar-SA"/>
              </w:rPr>
            </w:pPr>
            <w:r>
              <w:rPr>
                <w:sz w:val="18"/>
                <w:szCs w:val="20"/>
                <w:lang w:bidi="ar-SA"/>
              </w:rPr>
              <w:t>1</w:t>
            </w:r>
          </w:p>
        </w:tc>
        <w:tc>
          <w:tcPr>
            <w:tcW w:w="1139" w:type="dxa"/>
          </w:tcPr>
          <w:p w:rsidR="00CE2151" w:rsidRDefault="00CE2151" w:rsidP="00CE2151">
            <w:pPr>
              <w:widowControl/>
              <w:jc w:val="center"/>
              <w:rPr>
                <w:sz w:val="20"/>
                <w:szCs w:val="20"/>
                <w:lang w:bidi="ar-SA"/>
              </w:rPr>
            </w:pPr>
            <w:r>
              <w:rPr>
                <w:sz w:val="18"/>
                <w:szCs w:val="20"/>
                <w:lang w:bidi="ar-SA"/>
              </w:rPr>
              <w:t>3</w:t>
            </w:r>
          </w:p>
        </w:tc>
        <w:tc>
          <w:tcPr>
            <w:tcW w:w="1134" w:type="dxa"/>
          </w:tcPr>
          <w:p w:rsidR="00CE2151" w:rsidRDefault="00CE2151" w:rsidP="00CE2151">
            <w:pPr>
              <w:widowControl/>
              <w:jc w:val="center"/>
              <w:rPr>
                <w:sz w:val="20"/>
                <w:szCs w:val="20"/>
                <w:lang w:bidi="ar-SA"/>
              </w:rPr>
            </w:pPr>
            <w:r>
              <w:rPr>
                <w:sz w:val="18"/>
                <w:szCs w:val="20"/>
                <w:lang w:bidi="ar-SA"/>
              </w:rPr>
              <w:t>50</w:t>
            </w:r>
          </w:p>
        </w:tc>
        <w:tc>
          <w:tcPr>
            <w:tcW w:w="1417" w:type="dxa"/>
            <w:tcMar>
              <w:left w:w="0" w:type="dxa"/>
              <w:right w:w="0" w:type="dxa"/>
            </w:tcMar>
          </w:tcPr>
          <w:p w:rsidR="00CE2151" w:rsidRDefault="00CE2151" w:rsidP="00CE2151">
            <w:pPr>
              <w:widowControl/>
              <w:jc w:val="center"/>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CE2151" w:rsidRDefault="00CE2151" w:rsidP="00CE2151">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E2151" w:rsidTr="00736B79">
        <w:trPr>
          <w:trHeight w:val="1001"/>
        </w:trPr>
        <w:tc>
          <w:tcPr>
            <w:tcW w:w="426" w:type="dxa"/>
            <w:tcMar>
              <w:left w:w="0" w:type="dxa"/>
              <w:right w:w="0" w:type="dxa"/>
            </w:tcMar>
          </w:tcPr>
          <w:p w:rsidR="00CE2151" w:rsidRDefault="00CE2151" w:rsidP="00CE2151">
            <w:pPr>
              <w:widowControl/>
              <w:jc w:val="center"/>
              <w:rPr>
                <w:b/>
                <w:sz w:val="18"/>
                <w:szCs w:val="20"/>
                <w:lang w:bidi="ar-SA"/>
              </w:rPr>
            </w:pPr>
            <w:r>
              <w:rPr>
                <w:b/>
                <w:sz w:val="18"/>
                <w:szCs w:val="20"/>
                <w:lang w:bidi="ar-SA"/>
              </w:rPr>
              <w:t>10.</w:t>
            </w:r>
          </w:p>
        </w:tc>
        <w:tc>
          <w:tcPr>
            <w:tcW w:w="1417" w:type="dxa"/>
          </w:tcPr>
          <w:p w:rsidR="00CE2151" w:rsidRDefault="00CE2151" w:rsidP="00CE2151">
            <w:pPr>
              <w:widowControl/>
              <w:autoSpaceDE w:val="0"/>
              <w:autoSpaceDN w:val="0"/>
              <w:adjustRightInd w:val="0"/>
              <w:rPr>
                <w:sz w:val="18"/>
                <w:szCs w:val="18"/>
              </w:rPr>
            </w:pPr>
            <w:bookmarkStart w:id="124" w:name="sub_10391"/>
            <w:r w:rsidRPr="00CE2151">
              <w:rPr>
                <w:sz w:val="18"/>
                <w:szCs w:val="18"/>
              </w:rPr>
              <w:t>Обеспечение деятельности в области гидрометеорологии и смежных с ней областях</w:t>
            </w:r>
            <w:bookmarkEnd w:id="124"/>
          </w:p>
          <w:p w:rsidR="00CE2151" w:rsidRPr="00CE2151" w:rsidRDefault="00CE2151" w:rsidP="00CE2151">
            <w:pPr>
              <w:widowControl/>
              <w:autoSpaceDE w:val="0"/>
              <w:autoSpaceDN w:val="0"/>
              <w:adjustRightInd w:val="0"/>
              <w:rPr>
                <w:b/>
                <w:sz w:val="18"/>
                <w:szCs w:val="18"/>
                <w:lang w:bidi="ar-SA"/>
              </w:rPr>
            </w:pPr>
            <w:r w:rsidRPr="00CE2151">
              <w:rPr>
                <w:b/>
                <w:sz w:val="18"/>
                <w:szCs w:val="18"/>
                <w:lang w:bidi="ar-SA"/>
              </w:rPr>
              <w:t xml:space="preserve"> (код 3.9.1)</w:t>
            </w:r>
          </w:p>
        </w:tc>
        <w:tc>
          <w:tcPr>
            <w:tcW w:w="1985" w:type="dxa"/>
          </w:tcPr>
          <w:p w:rsidR="00CE2151" w:rsidRDefault="00CE2151" w:rsidP="00CE2151">
            <w:pPr>
              <w:widowControl/>
              <w:autoSpaceDE w:val="0"/>
              <w:autoSpaceDN w:val="0"/>
              <w:adjustRightInd w:val="0"/>
              <w:rPr>
                <w:sz w:val="18"/>
                <w:szCs w:val="18"/>
                <w:lang w:bidi="ar-SA"/>
              </w:rPr>
            </w:pPr>
            <w:r w:rsidRPr="00CE2151">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r>
              <w:t>)</w:t>
            </w:r>
          </w:p>
        </w:tc>
        <w:tc>
          <w:tcPr>
            <w:tcW w:w="1559" w:type="dxa"/>
          </w:tcPr>
          <w:p w:rsidR="00CE2151" w:rsidRDefault="00CE2151" w:rsidP="00CE2151">
            <w:pPr>
              <w:widowControl/>
              <w:autoSpaceDE w:val="0"/>
              <w:autoSpaceDN w:val="0"/>
              <w:adjustRightInd w:val="0"/>
              <w:rPr>
                <w:sz w:val="18"/>
                <w:szCs w:val="20"/>
                <w:lang w:bidi="ar-SA"/>
              </w:rPr>
            </w:pPr>
            <w:r>
              <w:rPr>
                <w:sz w:val="18"/>
                <w:szCs w:val="20"/>
                <w:lang w:bidi="ar-SA"/>
              </w:rPr>
              <w:t xml:space="preserve">Служебные гаражи </w:t>
            </w:r>
          </w:p>
          <w:p w:rsidR="00CE2151" w:rsidRDefault="00CE2151" w:rsidP="00CE2151">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CE2151" w:rsidRDefault="00CE2151" w:rsidP="00CE2151">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8" w:history="1">
              <w:r>
                <w:rPr>
                  <w:rStyle w:val="affff2"/>
                  <w:sz w:val="18"/>
                  <w:szCs w:val="18"/>
                  <w:lang w:bidi="ar-SA"/>
                </w:rPr>
                <w:t>кодами 3.0</w:t>
              </w:r>
            </w:hyperlink>
            <w:r>
              <w:rPr>
                <w:sz w:val="18"/>
                <w:szCs w:val="18"/>
                <w:lang w:bidi="ar-SA"/>
              </w:rPr>
              <w:t xml:space="preserve">, </w:t>
            </w:r>
            <w:hyperlink r:id="rId59"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Pr>
          <w:p w:rsidR="00CE2151" w:rsidRDefault="00CE2151" w:rsidP="00CE2151">
            <w:pPr>
              <w:widowControl/>
              <w:jc w:val="center"/>
              <w:rPr>
                <w:sz w:val="20"/>
                <w:szCs w:val="20"/>
                <w:lang w:bidi="ar-SA"/>
              </w:rPr>
            </w:pPr>
            <w:r>
              <w:rPr>
                <w:sz w:val="18"/>
                <w:szCs w:val="20"/>
                <w:lang w:bidi="ar-SA"/>
              </w:rPr>
              <w:t>400</w:t>
            </w:r>
          </w:p>
        </w:tc>
        <w:tc>
          <w:tcPr>
            <w:tcW w:w="1134" w:type="dxa"/>
          </w:tcPr>
          <w:p w:rsidR="00CE2151" w:rsidRDefault="00CE2151" w:rsidP="00CE2151">
            <w:pPr>
              <w:widowControl/>
              <w:jc w:val="center"/>
              <w:rPr>
                <w:sz w:val="20"/>
                <w:szCs w:val="20"/>
                <w:lang w:bidi="ar-SA"/>
              </w:rPr>
            </w:pPr>
            <w:r>
              <w:rPr>
                <w:sz w:val="18"/>
                <w:szCs w:val="20"/>
                <w:lang w:bidi="ar-SA"/>
              </w:rPr>
              <w:t>Не подлежат установлению</w:t>
            </w:r>
          </w:p>
        </w:tc>
        <w:tc>
          <w:tcPr>
            <w:tcW w:w="1134" w:type="dxa"/>
          </w:tcPr>
          <w:p w:rsidR="00CE2151" w:rsidRDefault="00CE2151" w:rsidP="00CE2151">
            <w:pPr>
              <w:widowControl/>
              <w:jc w:val="center"/>
              <w:rPr>
                <w:sz w:val="20"/>
                <w:szCs w:val="20"/>
                <w:lang w:bidi="ar-SA"/>
              </w:rPr>
            </w:pPr>
            <w:r>
              <w:rPr>
                <w:sz w:val="18"/>
                <w:szCs w:val="20"/>
                <w:lang w:bidi="ar-SA"/>
              </w:rPr>
              <w:t>1</w:t>
            </w:r>
          </w:p>
        </w:tc>
        <w:tc>
          <w:tcPr>
            <w:tcW w:w="1139" w:type="dxa"/>
          </w:tcPr>
          <w:p w:rsidR="00CE2151" w:rsidRDefault="00CE2151" w:rsidP="00CE2151">
            <w:pPr>
              <w:widowControl/>
              <w:jc w:val="center"/>
              <w:rPr>
                <w:sz w:val="20"/>
                <w:szCs w:val="20"/>
                <w:lang w:bidi="ar-SA"/>
              </w:rPr>
            </w:pPr>
            <w:r>
              <w:rPr>
                <w:sz w:val="18"/>
                <w:szCs w:val="20"/>
                <w:lang w:bidi="ar-SA"/>
              </w:rPr>
              <w:t>3</w:t>
            </w:r>
          </w:p>
        </w:tc>
        <w:tc>
          <w:tcPr>
            <w:tcW w:w="1134" w:type="dxa"/>
          </w:tcPr>
          <w:p w:rsidR="00CE2151" w:rsidRDefault="00CE2151" w:rsidP="00CE2151">
            <w:pPr>
              <w:widowControl/>
              <w:jc w:val="center"/>
              <w:rPr>
                <w:sz w:val="20"/>
                <w:szCs w:val="20"/>
                <w:lang w:bidi="ar-SA"/>
              </w:rPr>
            </w:pPr>
            <w:r>
              <w:rPr>
                <w:sz w:val="18"/>
                <w:szCs w:val="20"/>
                <w:lang w:bidi="ar-SA"/>
              </w:rPr>
              <w:t>50</w:t>
            </w:r>
          </w:p>
        </w:tc>
        <w:tc>
          <w:tcPr>
            <w:tcW w:w="1417" w:type="dxa"/>
            <w:tcMar>
              <w:left w:w="0" w:type="dxa"/>
              <w:right w:w="0" w:type="dxa"/>
            </w:tcMar>
          </w:tcPr>
          <w:p w:rsidR="00CE2151" w:rsidRDefault="00CE2151" w:rsidP="00CE2151">
            <w:pPr>
              <w:widowControl/>
              <w:jc w:val="center"/>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CE2151" w:rsidRDefault="00CE2151" w:rsidP="00CE2151">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E2151" w:rsidTr="00736B79">
        <w:trPr>
          <w:trHeight w:val="1001"/>
        </w:trPr>
        <w:tc>
          <w:tcPr>
            <w:tcW w:w="426" w:type="dxa"/>
            <w:tcMar>
              <w:left w:w="0" w:type="dxa"/>
              <w:right w:w="0" w:type="dxa"/>
            </w:tcMar>
          </w:tcPr>
          <w:p w:rsidR="00CE2151" w:rsidRDefault="00CE2151" w:rsidP="00CE2151">
            <w:pPr>
              <w:widowControl/>
              <w:jc w:val="center"/>
              <w:rPr>
                <w:b/>
                <w:sz w:val="18"/>
                <w:szCs w:val="20"/>
                <w:lang w:bidi="ar-SA"/>
              </w:rPr>
            </w:pPr>
            <w:r>
              <w:rPr>
                <w:b/>
                <w:sz w:val="18"/>
                <w:szCs w:val="20"/>
                <w:lang w:bidi="ar-SA"/>
              </w:rPr>
              <w:t>11.</w:t>
            </w:r>
          </w:p>
        </w:tc>
        <w:tc>
          <w:tcPr>
            <w:tcW w:w="1417" w:type="dxa"/>
          </w:tcPr>
          <w:p w:rsidR="00CE2151" w:rsidRDefault="00CE2151" w:rsidP="00CE2151">
            <w:pPr>
              <w:widowControl/>
              <w:autoSpaceDE w:val="0"/>
              <w:autoSpaceDN w:val="0"/>
              <w:adjustRightInd w:val="0"/>
              <w:rPr>
                <w:sz w:val="18"/>
                <w:szCs w:val="18"/>
                <w:lang w:bidi="ar-SA"/>
              </w:rPr>
            </w:pPr>
            <w:r>
              <w:rPr>
                <w:sz w:val="18"/>
                <w:szCs w:val="18"/>
                <w:lang w:bidi="ar-SA"/>
              </w:rPr>
              <w:t>Амбулаторное ветеринарное обслуживание</w:t>
            </w:r>
          </w:p>
          <w:p w:rsidR="00CE2151" w:rsidRDefault="00CE2151" w:rsidP="00CE2151">
            <w:pPr>
              <w:widowControl/>
              <w:autoSpaceDE w:val="0"/>
              <w:autoSpaceDN w:val="0"/>
              <w:adjustRightInd w:val="0"/>
              <w:rPr>
                <w:b/>
                <w:sz w:val="18"/>
                <w:szCs w:val="18"/>
                <w:lang w:bidi="ar-SA"/>
              </w:rPr>
            </w:pPr>
            <w:r>
              <w:rPr>
                <w:b/>
                <w:sz w:val="18"/>
                <w:szCs w:val="18"/>
                <w:lang w:bidi="ar-SA"/>
              </w:rPr>
              <w:t>(код 3.10.1)</w:t>
            </w:r>
          </w:p>
        </w:tc>
        <w:tc>
          <w:tcPr>
            <w:tcW w:w="1985" w:type="dxa"/>
          </w:tcPr>
          <w:p w:rsidR="00CE2151" w:rsidRPr="00736B79" w:rsidRDefault="00CE2151" w:rsidP="00CE2151">
            <w:pPr>
              <w:widowControl/>
              <w:autoSpaceDE w:val="0"/>
              <w:autoSpaceDN w:val="0"/>
              <w:adjustRightInd w:val="0"/>
              <w:rPr>
                <w:sz w:val="18"/>
                <w:szCs w:val="18"/>
                <w:lang w:bidi="ar-SA"/>
              </w:rPr>
            </w:pPr>
            <w:r w:rsidRPr="00736B79">
              <w:rPr>
                <w:sz w:val="18"/>
                <w:szCs w:val="18"/>
                <w:lang w:bidi="ar-SA"/>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Pr>
          <w:p w:rsidR="00CE2151" w:rsidRDefault="00CE2151" w:rsidP="00CE2151">
            <w:pPr>
              <w:widowControl/>
              <w:autoSpaceDE w:val="0"/>
              <w:autoSpaceDN w:val="0"/>
              <w:adjustRightInd w:val="0"/>
              <w:rPr>
                <w:sz w:val="18"/>
                <w:szCs w:val="20"/>
                <w:lang w:bidi="ar-SA"/>
              </w:rPr>
            </w:pPr>
            <w:r>
              <w:rPr>
                <w:sz w:val="18"/>
                <w:szCs w:val="20"/>
                <w:lang w:bidi="ar-SA"/>
              </w:rPr>
              <w:t xml:space="preserve">Служебные гаражи </w:t>
            </w:r>
          </w:p>
          <w:p w:rsidR="00CE2151" w:rsidRDefault="00CE2151" w:rsidP="00CE2151">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CE2151" w:rsidRDefault="00CE2151" w:rsidP="00CE2151">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0" w:history="1">
              <w:r>
                <w:rPr>
                  <w:rStyle w:val="affff2"/>
                  <w:sz w:val="18"/>
                  <w:szCs w:val="18"/>
                  <w:lang w:bidi="ar-SA"/>
                </w:rPr>
                <w:t>кодами 3.0</w:t>
              </w:r>
            </w:hyperlink>
            <w:r>
              <w:rPr>
                <w:sz w:val="18"/>
                <w:szCs w:val="18"/>
                <w:lang w:bidi="ar-SA"/>
              </w:rPr>
              <w:t xml:space="preserve">, </w:t>
            </w:r>
            <w:hyperlink r:id="rId61"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Pr>
          <w:p w:rsidR="00CE2151" w:rsidRDefault="00CE2151" w:rsidP="00CE2151">
            <w:pPr>
              <w:widowControl/>
              <w:jc w:val="center"/>
              <w:rPr>
                <w:sz w:val="20"/>
                <w:szCs w:val="20"/>
                <w:lang w:bidi="ar-SA"/>
              </w:rPr>
            </w:pPr>
            <w:r>
              <w:rPr>
                <w:sz w:val="18"/>
                <w:szCs w:val="20"/>
                <w:lang w:bidi="ar-SA"/>
              </w:rPr>
              <w:t>400</w:t>
            </w:r>
          </w:p>
        </w:tc>
        <w:tc>
          <w:tcPr>
            <w:tcW w:w="1134" w:type="dxa"/>
          </w:tcPr>
          <w:p w:rsidR="00CE2151" w:rsidRDefault="00CE2151" w:rsidP="00CE2151">
            <w:pPr>
              <w:widowControl/>
              <w:ind w:left="-103" w:right="-113"/>
              <w:jc w:val="center"/>
              <w:rPr>
                <w:sz w:val="20"/>
                <w:szCs w:val="20"/>
                <w:lang w:bidi="ar-SA"/>
              </w:rPr>
            </w:pPr>
            <w:r>
              <w:rPr>
                <w:sz w:val="18"/>
                <w:szCs w:val="20"/>
                <w:lang w:bidi="ar-SA"/>
              </w:rPr>
              <w:t>Не подлежат установлению</w:t>
            </w:r>
          </w:p>
        </w:tc>
        <w:tc>
          <w:tcPr>
            <w:tcW w:w="1134" w:type="dxa"/>
          </w:tcPr>
          <w:p w:rsidR="00CE2151" w:rsidRDefault="00CE2151" w:rsidP="00CE2151">
            <w:pPr>
              <w:widowControl/>
              <w:jc w:val="center"/>
              <w:rPr>
                <w:sz w:val="20"/>
                <w:szCs w:val="20"/>
                <w:lang w:bidi="ar-SA"/>
              </w:rPr>
            </w:pPr>
            <w:r>
              <w:rPr>
                <w:sz w:val="18"/>
                <w:szCs w:val="20"/>
                <w:lang w:bidi="ar-SA"/>
              </w:rPr>
              <w:t>1</w:t>
            </w:r>
          </w:p>
        </w:tc>
        <w:tc>
          <w:tcPr>
            <w:tcW w:w="1139" w:type="dxa"/>
          </w:tcPr>
          <w:p w:rsidR="00CE2151" w:rsidRDefault="00CE2151" w:rsidP="00CE2151">
            <w:pPr>
              <w:widowControl/>
              <w:jc w:val="center"/>
              <w:rPr>
                <w:sz w:val="20"/>
                <w:szCs w:val="20"/>
                <w:lang w:bidi="ar-SA"/>
              </w:rPr>
            </w:pPr>
            <w:r>
              <w:rPr>
                <w:sz w:val="18"/>
                <w:szCs w:val="20"/>
                <w:lang w:bidi="ar-SA"/>
              </w:rPr>
              <w:t>3</w:t>
            </w:r>
          </w:p>
        </w:tc>
        <w:tc>
          <w:tcPr>
            <w:tcW w:w="1134" w:type="dxa"/>
          </w:tcPr>
          <w:p w:rsidR="00CE2151" w:rsidRDefault="00CE2151" w:rsidP="00CE2151">
            <w:pPr>
              <w:widowControl/>
              <w:jc w:val="center"/>
              <w:rPr>
                <w:sz w:val="20"/>
                <w:szCs w:val="20"/>
                <w:lang w:bidi="ar-SA"/>
              </w:rPr>
            </w:pPr>
            <w:r>
              <w:rPr>
                <w:sz w:val="18"/>
                <w:szCs w:val="20"/>
                <w:lang w:bidi="ar-SA"/>
              </w:rPr>
              <w:t>50</w:t>
            </w:r>
          </w:p>
        </w:tc>
        <w:tc>
          <w:tcPr>
            <w:tcW w:w="1417" w:type="dxa"/>
            <w:tcMar>
              <w:left w:w="0" w:type="dxa"/>
              <w:right w:w="0" w:type="dxa"/>
            </w:tcMar>
          </w:tcPr>
          <w:p w:rsidR="00CE2151" w:rsidRDefault="00CE2151" w:rsidP="00CE2151">
            <w:pPr>
              <w:widowControl/>
              <w:jc w:val="center"/>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CE2151" w:rsidRDefault="00CE2151" w:rsidP="00CE2151">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E2151" w:rsidTr="00736B79">
        <w:trPr>
          <w:trHeight w:val="1001"/>
        </w:trPr>
        <w:tc>
          <w:tcPr>
            <w:tcW w:w="426" w:type="dxa"/>
            <w:tcMar>
              <w:left w:w="0" w:type="dxa"/>
              <w:right w:w="0" w:type="dxa"/>
            </w:tcMar>
          </w:tcPr>
          <w:p w:rsidR="00CE2151" w:rsidRDefault="00CE2151" w:rsidP="00CE2151">
            <w:pPr>
              <w:widowControl/>
              <w:jc w:val="center"/>
              <w:rPr>
                <w:b/>
                <w:sz w:val="18"/>
                <w:szCs w:val="20"/>
                <w:lang w:bidi="ar-SA"/>
              </w:rPr>
            </w:pPr>
            <w:r>
              <w:rPr>
                <w:b/>
                <w:sz w:val="18"/>
                <w:szCs w:val="20"/>
                <w:lang w:bidi="ar-SA"/>
              </w:rPr>
              <w:t>12.</w:t>
            </w:r>
          </w:p>
        </w:tc>
        <w:tc>
          <w:tcPr>
            <w:tcW w:w="1417" w:type="dxa"/>
          </w:tcPr>
          <w:p w:rsidR="00CE2151" w:rsidRDefault="00CE2151" w:rsidP="00CE2151">
            <w:pPr>
              <w:widowControl/>
              <w:autoSpaceDE w:val="0"/>
              <w:autoSpaceDN w:val="0"/>
              <w:adjustRightInd w:val="0"/>
              <w:rPr>
                <w:b/>
                <w:sz w:val="18"/>
                <w:szCs w:val="18"/>
                <w:lang w:bidi="ar-SA"/>
              </w:rPr>
            </w:pPr>
            <w:bookmarkStart w:id="125" w:name="sub_103102"/>
            <w:r w:rsidRPr="00CE2151">
              <w:rPr>
                <w:sz w:val="18"/>
                <w:szCs w:val="18"/>
              </w:rPr>
              <w:t>Приюты для животных</w:t>
            </w:r>
            <w:bookmarkEnd w:id="125"/>
            <w:r>
              <w:rPr>
                <w:b/>
                <w:sz w:val="18"/>
                <w:szCs w:val="18"/>
                <w:lang w:bidi="ar-SA"/>
              </w:rPr>
              <w:t xml:space="preserve"> </w:t>
            </w:r>
          </w:p>
          <w:p w:rsidR="00CE2151" w:rsidRDefault="00CE2151" w:rsidP="00CE2151">
            <w:pPr>
              <w:widowControl/>
              <w:autoSpaceDE w:val="0"/>
              <w:autoSpaceDN w:val="0"/>
              <w:adjustRightInd w:val="0"/>
              <w:rPr>
                <w:b/>
                <w:sz w:val="18"/>
                <w:szCs w:val="18"/>
                <w:lang w:bidi="ar-SA"/>
              </w:rPr>
            </w:pPr>
            <w:r>
              <w:rPr>
                <w:b/>
                <w:sz w:val="18"/>
                <w:szCs w:val="18"/>
                <w:lang w:bidi="ar-SA"/>
              </w:rPr>
              <w:t>(код 3.10.1</w:t>
            </w:r>
            <w:r w:rsidR="00042580">
              <w:rPr>
                <w:b/>
                <w:sz w:val="18"/>
                <w:szCs w:val="18"/>
                <w:lang w:bidi="ar-SA"/>
              </w:rPr>
              <w:t>1</w:t>
            </w:r>
            <w:r>
              <w:rPr>
                <w:b/>
                <w:sz w:val="18"/>
                <w:szCs w:val="18"/>
                <w:lang w:bidi="ar-SA"/>
              </w:rPr>
              <w:t>)</w:t>
            </w:r>
          </w:p>
        </w:tc>
        <w:tc>
          <w:tcPr>
            <w:tcW w:w="1985" w:type="dxa"/>
          </w:tcPr>
          <w:p w:rsidR="00736B79" w:rsidRPr="00736B79" w:rsidRDefault="00736B79" w:rsidP="00736B79">
            <w:pPr>
              <w:pStyle w:val="affff3"/>
              <w:rPr>
                <w:rFonts w:ascii="Times New Roman" w:hAnsi="Times New Roman" w:cs="Times New Roman"/>
                <w:sz w:val="18"/>
                <w:szCs w:val="18"/>
              </w:rPr>
            </w:pPr>
            <w:r w:rsidRPr="00736B79">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736B79" w:rsidRPr="00736B79" w:rsidRDefault="00736B79" w:rsidP="00736B79">
            <w:pPr>
              <w:pStyle w:val="affff3"/>
              <w:rPr>
                <w:rFonts w:ascii="Times New Roman" w:hAnsi="Times New Roman" w:cs="Times New Roman"/>
                <w:sz w:val="18"/>
                <w:szCs w:val="18"/>
              </w:rPr>
            </w:pPr>
            <w:r w:rsidRPr="00736B79">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E2151" w:rsidRPr="00736B79" w:rsidRDefault="00736B79" w:rsidP="00736B79">
            <w:pPr>
              <w:widowControl/>
              <w:autoSpaceDE w:val="0"/>
              <w:autoSpaceDN w:val="0"/>
              <w:adjustRightInd w:val="0"/>
              <w:rPr>
                <w:sz w:val="18"/>
                <w:szCs w:val="18"/>
                <w:lang w:bidi="ar-SA"/>
              </w:rPr>
            </w:pPr>
            <w:r w:rsidRPr="00736B79">
              <w:rPr>
                <w:sz w:val="18"/>
                <w:szCs w:val="18"/>
              </w:rPr>
              <w:t>размещение объектов капитального строительства, предназначенных для организации гостиниц для животных</w:t>
            </w:r>
          </w:p>
        </w:tc>
        <w:tc>
          <w:tcPr>
            <w:tcW w:w="1559" w:type="dxa"/>
          </w:tcPr>
          <w:p w:rsidR="00CE2151" w:rsidRDefault="00CE2151" w:rsidP="00CE2151">
            <w:pPr>
              <w:widowControl/>
              <w:autoSpaceDE w:val="0"/>
              <w:autoSpaceDN w:val="0"/>
              <w:adjustRightInd w:val="0"/>
              <w:rPr>
                <w:sz w:val="18"/>
                <w:szCs w:val="20"/>
                <w:lang w:bidi="ar-SA"/>
              </w:rPr>
            </w:pPr>
            <w:r>
              <w:rPr>
                <w:sz w:val="18"/>
                <w:szCs w:val="20"/>
                <w:lang w:bidi="ar-SA"/>
              </w:rPr>
              <w:t xml:space="preserve">Служебные гаражи </w:t>
            </w:r>
          </w:p>
          <w:p w:rsidR="00CE2151" w:rsidRDefault="00CE2151" w:rsidP="00CE2151">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CE2151" w:rsidRDefault="00CE2151" w:rsidP="00CE2151">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history="1">
              <w:r>
                <w:rPr>
                  <w:rStyle w:val="affff2"/>
                  <w:sz w:val="18"/>
                  <w:szCs w:val="18"/>
                  <w:lang w:bidi="ar-SA"/>
                </w:rPr>
                <w:t>кодами 3.0</w:t>
              </w:r>
            </w:hyperlink>
            <w:r>
              <w:rPr>
                <w:sz w:val="18"/>
                <w:szCs w:val="18"/>
                <w:lang w:bidi="ar-SA"/>
              </w:rPr>
              <w:t xml:space="preserve">, </w:t>
            </w:r>
            <w:hyperlink r:id="rId63"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Pr>
          <w:p w:rsidR="00CE2151" w:rsidRDefault="00CE2151" w:rsidP="00CE2151">
            <w:pPr>
              <w:widowControl/>
              <w:jc w:val="center"/>
              <w:rPr>
                <w:sz w:val="20"/>
                <w:szCs w:val="20"/>
                <w:lang w:bidi="ar-SA"/>
              </w:rPr>
            </w:pPr>
            <w:r>
              <w:rPr>
                <w:sz w:val="18"/>
                <w:szCs w:val="20"/>
                <w:lang w:bidi="ar-SA"/>
              </w:rPr>
              <w:t>400</w:t>
            </w:r>
          </w:p>
        </w:tc>
        <w:tc>
          <w:tcPr>
            <w:tcW w:w="1134" w:type="dxa"/>
          </w:tcPr>
          <w:p w:rsidR="00CE2151" w:rsidRDefault="00CE2151" w:rsidP="00CE2151">
            <w:pPr>
              <w:widowControl/>
              <w:ind w:left="-103" w:right="-113"/>
              <w:jc w:val="center"/>
              <w:rPr>
                <w:sz w:val="20"/>
                <w:szCs w:val="20"/>
                <w:lang w:bidi="ar-SA"/>
              </w:rPr>
            </w:pPr>
            <w:r>
              <w:rPr>
                <w:sz w:val="18"/>
                <w:szCs w:val="20"/>
                <w:lang w:bidi="ar-SA"/>
              </w:rPr>
              <w:t>Не подлежат установлению</w:t>
            </w:r>
          </w:p>
        </w:tc>
        <w:tc>
          <w:tcPr>
            <w:tcW w:w="1134" w:type="dxa"/>
          </w:tcPr>
          <w:p w:rsidR="00CE2151" w:rsidRDefault="00CE2151" w:rsidP="00CE2151">
            <w:pPr>
              <w:widowControl/>
              <w:jc w:val="center"/>
              <w:rPr>
                <w:sz w:val="20"/>
                <w:szCs w:val="20"/>
                <w:lang w:bidi="ar-SA"/>
              </w:rPr>
            </w:pPr>
            <w:r>
              <w:rPr>
                <w:sz w:val="18"/>
                <w:szCs w:val="20"/>
                <w:lang w:bidi="ar-SA"/>
              </w:rPr>
              <w:t>1</w:t>
            </w:r>
          </w:p>
        </w:tc>
        <w:tc>
          <w:tcPr>
            <w:tcW w:w="1139" w:type="dxa"/>
          </w:tcPr>
          <w:p w:rsidR="00CE2151" w:rsidRDefault="00CE2151" w:rsidP="00CE2151">
            <w:pPr>
              <w:widowControl/>
              <w:jc w:val="center"/>
              <w:rPr>
                <w:sz w:val="20"/>
                <w:szCs w:val="20"/>
                <w:lang w:bidi="ar-SA"/>
              </w:rPr>
            </w:pPr>
            <w:r>
              <w:rPr>
                <w:sz w:val="18"/>
                <w:szCs w:val="20"/>
                <w:lang w:bidi="ar-SA"/>
              </w:rPr>
              <w:t>3</w:t>
            </w:r>
          </w:p>
        </w:tc>
        <w:tc>
          <w:tcPr>
            <w:tcW w:w="1134" w:type="dxa"/>
          </w:tcPr>
          <w:p w:rsidR="00CE2151" w:rsidRDefault="00CE2151" w:rsidP="00CE2151">
            <w:pPr>
              <w:widowControl/>
              <w:jc w:val="center"/>
              <w:rPr>
                <w:sz w:val="20"/>
                <w:szCs w:val="20"/>
                <w:lang w:bidi="ar-SA"/>
              </w:rPr>
            </w:pPr>
            <w:r>
              <w:rPr>
                <w:sz w:val="18"/>
                <w:szCs w:val="20"/>
                <w:lang w:bidi="ar-SA"/>
              </w:rPr>
              <w:t>50</w:t>
            </w:r>
          </w:p>
        </w:tc>
        <w:tc>
          <w:tcPr>
            <w:tcW w:w="1417" w:type="dxa"/>
            <w:tcMar>
              <w:left w:w="0" w:type="dxa"/>
              <w:right w:w="0" w:type="dxa"/>
            </w:tcMar>
          </w:tcPr>
          <w:p w:rsidR="00CE2151" w:rsidRDefault="00CE2151" w:rsidP="00CE2151">
            <w:pPr>
              <w:widowControl/>
              <w:jc w:val="center"/>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CE2151" w:rsidRDefault="00CE2151" w:rsidP="00CE2151">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736B79" w:rsidTr="00736B79">
        <w:trPr>
          <w:trHeight w:val="1001"/>
        </w:trPr>
        <w:tc>
          <w:tcPr>
            <w:tcW w:w="426" w:type="dxa"/>
            <w:tcMar>
              <w:left w:w="0" w:type="dxa"/>
              <w:right w:w="0" w:type="dxa"/>
            </w:tcMar>
          </w:tcPr>
          <w:p w:rsidR="00736B79" w:rsidRDefault="00736B79">
            <w:pPr>
              <w:widowControl/>
              <w:jc w:val="center"/>
              <w:rPr>
                <w:b/>
                <w:sz w:val="18"/>
                <w:szCs w:val="20"/>
                <w:lang w:bidi="ar-SA"/>
              </w:rPr>
            </w:pPr>
            <w:r>
              <w:rPr>
                <w:b/>
                <w:sz w:val="18"/>
                <w:szCs w:val="20"/>
                <w:lang w:bidi="ar-SA"/>
              </w:rPr>
              <w:t>13.</w:t>
            </w:r>
          </w:p>
        </w:tc>
        <w:tc>
          <w:tcPr>
            <w:tcW w:w="1417" w:type="dxa"/>
          </w:tcPr>
          <w:p w:rsidR="00736B79" w:rsidRDefault="00736B79">
            <w:pPr>
              <w:widowControl/>
              <w:autoSpaceDE w:val="0"/>
              <w:autoSpaceDN w:val="0"/>
              <w:adjustRightInd w:val="0"/>
              <w:rPr>
                <w:sz w:val="18"/>
                <w:szCs w:val="18"/>
                <w:lang w:bidi="ar-SA"/>
              </w:rPr>
            </w:pPr>
            <w:r>
              <w:rPr>
                <w:sz w:val="18"/>
                <w:szCs w:val="18"/>
                <w:lang w:bidi="ar-SA"/>
              </w:rPr>
              <w:t>Рынки</w:t>
            </w:r>
          </w:p>
          <w:p w:rsidR="00736B79" w:rsidRDefault="00736B79">
            <w:pPr>
              <w:widowControl/>
              <w:autoSpaceDE w:val="0"/>
              <w:autoSpaceDN w:val="0"/>
              <w:adjustRightInd w:val="0"/>
              <w:rPr>
                <w:b/>
                <w:sz w:val="18"/>
                <w:szCs w:val="18"/>
                <w:lang w:bidi="ar-SA"/>
              </w:rPr>
            </w:pPr>
            <w:r>
              <w:rPr>
                <w:b/>
                <w:sz w:val="18"/>
                <w:szCs w:val="18"/>
                <w:lang w:bidi="ar-SA"/>
              </w:rPr>
              <w:t>(код 4.3)</w:t>
            </w:r>
          </w:p>
          <w:p w:rsidR="00736B79" w:rsidRDefault="00736B79">
            <w:pPr>
              <w:widowControl/>
              <w:autoSpaceDE w:val="0"/>
              <w:autoSpaceDN w:val="0"/>
              <w:adjustRightInd w:val="0"/>
              <w:rPr>
                <w:sz w:val="18"/>
                <w:szCs w:val="18"/>
                <w:lang w:bidi="ar-SA"/>
              </w:rPr>
            </w:pPr>
          </w:p>
        </w:tc>
        <w:tc>
          <w:tcPr>
            <w:tcW w:w="1985" w:type="dxa"/>
            <w:tcMar>
              <w:left w:w="0" w:type="dxa"/>
              <w:right w:w="0" w:type="dxa"/>
            </w:tcMar>
          </w:tcPr>
          <w:p w:rsidR="00736B79" w:rsidRDefault="00736B79">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36B79" w:rsidRDefault="00736B79">
            <w:pPr>
              <w:widowControl/>
              <w:autoSpaceDE w:val="0"/>
              <w:autoSpaceDN w:val="0"/>
              <w:adjustRightInd w:val="0"/>
              <w:rPr>
                <w:sz w:val="18"/>
                <w:szCs w:val="18"/>
                <w:lang w:bidi="ar-SA"/>
              </w:rPr>
            </w:pPr>
            <w:r>
              <w:rPr>
                <w:sz w:val="18"/>
                <w:szCs w:val="18"/>
                <w:lang w:bidi="ar-SA"/>
              </w:rPr>
              <w:t>размещение гаражей и (или) стоянок для автомобилей сотрудников и посетителей рынка</w:t>
            </w:r>
          </w:p>
        </w:tc>
        <w:tc>
          <w:tcPr>
            <w:tcW w:w="1559" w:type="dxa"/>
            <w:tcMar>
              <w:left w:w="0" w:type="dxa"/>
              <w:right w:w="0" w:type="dxa"/>
            </w:tcMar>
          </w:tcPr>
          <w:p w:rsidR="00736B79" w:rsidRDefault="00736B79">
            <w:pPr>
              <w:widowControl/>
              <w:jc w:val="center"/>
              <w:rPr>
                <w:sz w:val="20"/>
                <w:szCs w:val="20"/>
                <w:lang w:bidi="ar-SA"/>
              </w:rPr>
            </w:pPr>
            <w:r>
              <w:rPr>
                <w:sz w:val="18"/>
                <w:szCs w:val="20"/>
                <w:lang w:bidi="ar-SA"/>
              </w:rPr>
              <w:t>Не подлежат установлению</w:t>
            </w:r>
          </w:p>
        </w:tc>
        <w:tc>
          <w:tcPr>
            <w:tcW w:w="1701" w:type="dxa"/>
            <w:tcMar>
              <w:left w:w="0" w:type="dxa"/>
              <w:right w:w="0" w:type="dxa"/>
            </w:tcMar>
          </w:tcPr>
          <w:p w:rsidR="00736B79" w:rsidRDefault="00736B79">
            <w:pPr>
              <w:widowControl/>
              <w:jc w:val="center"/>
              <w:rPr>
                <w:sz w:val="20"/>
                <w:szCs w:val="20"/>
                <w:lang w:bidi="ar-SA"/>
              </w:rPr>
            </w:pPr>
            <w:r>
              <w:rPr>
                <w:sz w:val="18"/>
                <w:szCs w:val="20"/>
                <w:lang w:bidi="ar-SA"/>
              </w:rPr>
              <w:t>Не подлежат установлению</w:t>
            </w:r>
          </w:p>
        </w:tc>
        <w:tc>
          <w:tcPr>
            <w:tcW w:w="1134" w:type="dxa"/>
          </w:tcPr>
          <w:p w:rsidR="00736B79" w:rsidRDefault="00736B79" w:rsidP="00736B79">
            <w:pPr>
              <w:ind w:left="-103" w:right="-113"/>
            </w:pPr>
            <w:r w:rsidRPr="00712450">
              <w:rPr>
                <w:sz w:val="18"/>
                <w:szCs w:val="20"/>
                <w:lang w:bidi="ar-SA"/>
              </w:rPr>
              <w:t>Не подлежат установлению</w:t>
            </w:r>
          </w:p>
        </w:tc>
        <w:tc>
          <w:tcPr>
            <w:tcW w:w="1134" w:type="dxa"/>
            <w:tcMar>
              <w:left w:w="0" w:type="dxa"/>
              <w:right w:w="0" w:type="dxa"/>
            </w:tcMar>
          </w:tcPr>
          <w:p w:rsidR="00736B79" w:rsidRDefault="00736B79">
            <w:r w:rsidRPr="00712450">
              <w:rPr>
                <w:sz w:val="18"/>
                <w:szCs w:val="20"/>
                <w:lang w:bidi="ar-SA"/>
              </w:rPr>
              <w:t>Не подлежат установлению</w:t>
            </w:r>
          </w:p>
        </w:tc>
        <w:tc>
          <w:tcPr>
            <w:tcW w:w="1134" w:type="dxa"/>
          </w:tcPr>
          <w:p w:rsidR="00736B79" w:rsidRDefault="00736B79" w:rsidP="00736B79">
            <w:pPr>
              <w:ind w:left="-103" w:right="-113"/>
            </w:pPr>
            <w:r w:rsidRPr="00712450">
              <w:rPr>
                <w:sz w:val="18"/>
                <w:szCs w:val="20"/>
                <w:lang w:bidi="ar-SA"/>
              </w:rPr>
              <w:t>Не подлежат установлению</w:t>
            </w:r>
          </w:p>
        </w:tc>
        <w:tc>
          <w:tcPr>
            <w:tcW w:w="1139" w:type="dxa"/>
          </w:tcPr>
          <w:p w:rsidR="00736B79" w:rsidRDefault="00736B79" w:rsidP="00736B79">
            <w:pPr>
              <w:tabs>
                <w:tab w:val="left" w:pos="1031"/>
              </w:tabs>
              <w:ind w:left="-103"/>
            </w:pPr>
            <w:r w:rsidRPr="00712450">
              <w:rPr>
                <w:sz w:val="18"/>
                <w:szCs w:val="20"/>
                <w:lang w:bidi="ar-SA"/>
              </w:rPr>
              <w:t>Не подлежат установлению</w:t>
            </w:r>
          </w:p>
        </w:tc>
        <w:tc>
          <w:tcPr>
            <w:tcW w:w="1134" w:type="dxa"/>
          </w:tcPr>
          <w:p w:rsidR="00736B79" w:rsidRDefault="00736B79" w:rsidP="00736B79">
            <w:pPr>
              <w:ind w:left="-108" w:right="-108"/>
            </w:pPr>
            <w:r w:rsidRPr="00712450">
              <w:rPr>
                <w:sz w:val="18"/>
                <w:szCs w:val="20"/>
                <w:lang w:bidi="ar-SA"/>
              </w:rPr>
              <w:t>Не подлежат установлению</w:t>
            </w:r>
          </w:p>
        </w:tc>
        <w:tc>
          <w:tcPr>
            <w:tcW w:w="1417" w:type="dxa"/>
            <w:tcMar>
              <w:left w:w="0" w:type="dxa"/>
              <w:right w:w="0" w:type="dxa"/>
            </w:tcMar>
          </w:tcPr>
          <w:p w:rsidR="00736B79" w:rsidRDefault="00736B79">
            <w:pPr>
              <w:widowControl/>
              <w:rPr>
                <w:sz w:val="18"/>
                <w:szCs w:val="20"/>
                <w:lang w:bidi="ar-SA"/>
              </w:rPr>
            </w:pPr>
            <w:r>
              <w:rPr>
                <w:sz w:val="18"/>
                <w:szCs w:val="20"/>
                <w:lang w:bidi="ar-SA"/>
              </w:rPr>
              <w:t>-</w:t>
            </w:r>
          </w:p>
        </w:tc>
        <w:tc>
          <w:tcPr>
            <w:tcW w:w="1418" w:type="dxa"/>
            <w:tcMar>
              <w:left w:w="0" w:type="dxa"/>
              <w:right w:w="0" w:type="dxa"/>
            </w:tcMar>
          </w:tcPr>
          <w:p w:rsidR="00736B79" w:rsidRDefault="00736B79">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rsidTr="00736B79">
        <w:trPr>
          <w:trHeight w:val="1001"/>
        </w:trPr>
        <w:tc>
          <w:tcPr>
            <w:tcW w:w="426" w:type="dxa"/>
            <w:tcMar>
              <w:left w:w="0" w:type="dxa"/>
              <w:right w:w="0" w:type="dxa"/>
            </w:tcMar>
          </w:tcPr>
          <w:p w:rsidR="00F445FF" w:rsidRDefault="00736B79" w:rsidP="00736B79">
            <w:pPr>
              <w:widowControl/>
              <w:jc w:val="center"/>
              <w:rPr>
                <w:b/>
                <w:sz w:val="18"/>
                <w:szCs w:val="20"/>
                <w:lang w:bidi="ar-SA"/>
              </w:rPr>
            </w:pPr>
            <w:r>
              <w:rPr>
                <w:b/>
                <w:sz w:val="18"/>
                <w:szCs w:val="20"/>
                <w:lang w:bidi="ar-SA"/>
              </w:rPr>
              <w:t>14</w:t>
            </w:r>
            <w:r w:rsidR="002403C5">
              <w:rPr>
                <w:b/>
                <w:sz w:val="18"/>
                <w:szCs w:val="20"/>
                <w:lang w:bidi="ar-SA"/>
              </w:rPr>
              <w:t>.</w:t>
            </w:r>
          </w:p>
        </w:tc>
        <w:tc>
          <w:tcPr>
            <w:tcW w:w="1417" w:type="dxa"/>
          </w:tcPr>
          <w:p w:rsidR="00F445FF" w:rsidRDefault="002403C5">
            <w:pPr>
              <w:widowControl/>
              <w:autoSpaceDE w:val="0"/>
              <w:autoSpaceDN w:val="0"/>
              <w:adjustRightInd w:val="0"/>
              <w:rPr>
                <w:sz w:val="18"/>
                <w:szCs w:val="20"/>
                <w:lang w:bidi="ar-SA"/>
              </w:rPr>
            </w:pPr>
            <w:r>
              <w:rPr>
                <w:sz w:val="18"/>
                <w:szCs w:val="20"/>
                <w:lang w:bidi="ar-SA"/>
              </w:rPr>
              <w:t>Магазины</w:t>
            </w:r>
          </w:p>
          <w:p w:rsidR="00F445FF" w:rsidRDefault="002403C5">
            <w:pPr>
              <w:widowControl/>
              <w:autoSpaceDE w:val="0"/>
              <w:autoSpaceDN w:val="0"/>
              <w:adjustRightInd w:val="0"/>
              <w:rPr>
                <w:b/>
                <w:sz w:val="18"/>
                <w:szCs w:val="20"/>
                <w:lang w:bidi="ar-SA"/>
              </w:rPr>
            </w:pPr>
            <w:r>
              <w:rPr>
                <w:b/>
                <w:sz w:val="18"/>
                <w:szCs w:val="20"/>
                <w:lang w:bidi="ar-SA"/>
              </w:rPr>
              <w:t>(код 4.4)</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Pr>
          <w:p w:rsidR="00F445FF" w:rsidRDefault="002403C5">
            <w:pPr>
              <w:widowControl/>
              <w:autoSpaceDE w:val="0"/>
              <w:autoSpaceDN w:val="0"/>
              <w:adjustRightInd w:val="0"/>
              <w:rPr>
                <w:sz w:val="18"/>
                <w:szCs w:val="20"/>
                <w:lang w:bidi="ar-SA"/>
              </w:rPr>
            </w:pPr>
            <w:r>
              <w:rPr>
                <w:sz w:val="18"/>
                <w:szCs w:val="20"/>
                <w:lang w:bidi="ar-SA"/>
              </w:rPr>
              <w:t xml:space="preserve">Служебные гаражи </w:t>
            </w:r>
          </w:p>
          <w:p w:rsidR="00F445FF" w:rsidRDefault="002403C5">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history="1">
              <w:r>
                <w:rPr>
                  <w:rStyle w:val="affff2"/>
                  <w:sz w:val="18"/>
                  <w:szCs w:val="18"/>
                  <w:lang w:bidi="ar-SA"/>
                </w:rPr>
                <w:t>кодами 3.0</w:t>
              </w:r>
            </w:hyperlink>
            <w:r>
              <w:rPr>
                <w:sz w:val="18"/>
                <w:szCs w:val="18"/>
                <w:lang w:bidi="ar-SA"/>
              </w:rPr>
              <w:t xml:space="preserve">, </w:t>
            </w:r>
            <w:hyperlink r:id="rId65"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F445FF" w:rsidRDefault="00736B79">
            <w:pPr>
              <w:widowControl/>
              <w:jc w:val="center"/>
              <w:rPr>
                <w:sz w:val="20"/>
                <w:szCs w:val="20"/>
                <w:lang w:bidi="ar-SA"/>
              </w:rPr>
            </w:pPr>
            <w:r>
              <w:rPr>
                <w:sz w:val="18"/>
                <w:szCs w:val="20"/>
                <w:lang w:bidi="ar-SA"/>
              </w:rPr>
              <w:t>10</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Pr>
          <w:p w:rsidR="00F445FF" w:rsidRDefault="00736B79">
            <w:pPr>
              <w:widowControl/>
              <w:autoSpaceDE w:val="0"/>
              <w:autoSpaceDN w:val="0"/>
              <w:adjustRightInd w:val="0"/>
              <w:jc w:val="center"/>
              <w:rPr>
                <w:sz w:val="18"/>
                <w:szCs w:val="20"/>
                <w:lang w:bidi="ar-SA"/>
              </w:rPr>
            </w:pPr>
            <w:r>
              <w:rPr>
                <w:sz w:val="18"/>
                <w:szCs w:val="20"/>
                <w:lang w:bidi="ar-SA"/>
              </w:rPr>
              <w:t>1</w:t>
            </w:r>
          </w:p>
        </w:tc>
        <w:tc>
          <w:tcPr>
            <w:tcW w:w="1139" w:type="dxa"/>
          </w:tcPr>
          <w:p w:rsidR="00F445FF" w:rsidRDefault="002403C5">
            <w:pPr>
              <w:widowControl/>
              <w:autoSpaceDE w:val="0"/>
              <w:autoSpaceDN w:val="0"/>
              <w:adjustRightInd w:val="0"/>
              <w:jc w:val="center"/>
              <w:rPr>
                <w:sz w:val="18"/>
                <w:szCs w:val="20"/>
                <w:lang w:bidi="ar-SA"/>
              </w:rPr>
            </w:pPr>
            <w:r>
              <w:rPr>
                <w:sz w:val="18"/>
                <w:szCs w:val="20"/>
                <w:lang w:bidi="ar-SA"/>
              </w:rPr>
              <w:t>2</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40</w:t>
            </w:r>
          </w:p>
          <w:p w:rsidR="00F445FF" w:rsidRDefault="00F445FF">
            <w:pPr>
              <w:widowControl/>
              <w:autoSpaceDE w:val="0"/>
              <w:autoSpaceDN w:val="0"/>
              <w:adjustRightInd w:val="0"/>
              <w:rPr>
                <w:sz w:val="18"/>
                <w:szCs w:val="20"/>
                <w:lang w:bidi="ar-SA"/>
              </w:rPr>
            </w:pPr>
          </w:p>
        </w:tc>
        <w:tc>
          <w:tcPr>
            <w:tcW w:w="1417" w:type="dxa"/>
            <w:tcMar>
              <w:left w:w="0" w:type="dxa"/>
              <w:right w:w="0" w:type="dxa"/>
            </w:tcMar>
          </w:tcPr>
          <w:p w:rsidR="00F445FF" w:rsidRDefault="00736B79">
            <w:pPr>
              <w:widowControl/>
              <w:rPr>
                <w:sz w:val="20"/>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736B79" w:rsidTr="00736B79">
        <w:trPr>
          <w:trHeight w:val="1001"/>
        </w:trPr>
        <w:tc>
          <w:tcPr>
            <w:tcW w:w="426" w:type="dxa"/>
            <w:tcMar>
              <w:left w:w="0" w:type="dxa"/>
              <w:right w:w="0" w:type="dxa"/>
            </w:tcMar>
          </w:tcPr>
          <w:p w:rsidR="00736B79" w:rsidRDefault="00736B79" w:rsidP="00736B79">
            <w:pPr>
              <w:widowControl/>
              <w:jc w:val="center"/>
              <w:rPr>
                <w:b/>
                <w:sz w:val="18"/>
                <w:szCs w:val="20"/>
                <w:lang w:bidi="ar-SA"/>
              </w:rPr>
            </w:pPr>
            <w:r>
              <w:rPr>
                <w:b/>
                <w:sz w:val="18"/>
                <w:szCs w:val="20"/>
                <w:lang w:bidi="ar-SA"/>
              </w:rPr>
              <w:t>15.</w:t>
            </w:r>
          </w:p>
        </w:tc>
        <w:tc>
          <w:tcPr>
            <w:tcW w:w="1417" w:type="dxa"/>
          </w:tcPr>
          <w:p w:rsidR="00736B79" w:rsidRDefault="00736B79" w:rsidP="00736B79">
            <w:pPr>
              <w:widowControl/>
              <w:autoSpaceDE w:val="0"/>
              <w:autoSpaceDN w:val="0"/>
              <w:adjustRightInd w:val="0"/>
              <w:rPr>
                <w:sz w:val="18"/>
                <w:szCs w:val="18"/>
                <w:lang w:bidi="ar-SA"/>
              </w:rPr>
            </w:pPr>
            <w:r>
              <w:rPr>
                <w:sz w:val="18"/>
                <w:szCs w:val="18"/>
                <w:lang w:bidi="ar-SA"/>
              </w:rPr>
              <w:t>Банковская и страховая деятельность</w:t>
            </w:r>
          </w:p>
          <w:p w:rsidR="00736B79" w:rsidRDefault="00736B79" w:rsidP="00736B79">
            <w:pPr>
              <w:widowControl/>
              <w:autoSpaceDE w:val="0"/>
              <w:autoSpaceDN w:val="0"/>
              <w:adjustRightInd w:val="0"/>
              <w:rPr>
                <w:b/>
                <w:sz w:val="18"/>
                <w:szCs w:val="18"/>
                <w:lang w:bidi="ar-SA"/>
              </w:rPr>
            </w:pPr>
            <w:r>
              <w:rPr>
                <w:b/>
                <w:sz w:val="18"/>
                <w:szCs w:val="18"/>
                <w:lang w:bidi="ar-SA"/>
              </w:rPr>
              <w:t>(код 4.5)</w:t>
            </w:r>
          </w:p>
        </w:tc>
        <w:tc>
          <w:tcPr>
            <w:tcW w:w="1985" w:type="dxa"/>
            <w:tcMar>
              <w:left w:w="0" w:type="dxa"/>
              <w:right w:w="0" w:type="dxa"/>
            </w:tcMar>
          </w:tcPr>
          <w:p w:rsidR="00736B79" w:rsidRDefault="00736B79" w:rsidP="00736B79">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Pr>
          <w:p w:rsidR="00736B79" w:rsidRDefault="00736B79" w:rsidP="00736B79">
            <w:pPr>
              <w:widowControl/>
              <w:autoSpaceDE w:val="0"/>
              <w:autoSpaceDN w:val="0"/>
              <w:adjustRightInd w:val="0"/>
              <w:rPr>
                <w:sz w:val="18"/>
                <w:szCs w:val="20"/>
                <w:lang w:bidi="ar-SA"/>
              </w:rPr>
            </w:pPr>
            <w:r>
              <w:rPr>
                <w:sz w:val="18"/>
                <w:szCs w:val="20"/>
                <w:lang w:bidi="ar-SA"/>
              </w:rPr>
              <w:t xml:space="preserve">Служебные гаражи </w:t>
            </w:r>
          </w:p>
          <w:p w:rsidR="00736B79" w:rsidRDefault="00736B79" w:rsidP="00736B79">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736B79" w:rsidRDefault="00736B79" w:rsidP="00736B79">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history="1">
              <w:r>
                <w:rPr>
                  <w:rStyle w:val="affff2"/>
                  <w:sz w:val="18"/>
                  <w:szCs w:val="18"/>
                  <w:lang w:bidi="ar-SA"/>
                </w:rPr>
                <w:t>кодами 3.0</w:t>
              </w:r>
            </w:hyperlink>
            <w:r>
              <w:rPr>
                <w:sz w:val="18"/>
                <w:szCs w:val="18"/>
                <w:lang w:bidi="ar-SA"/>
              </w:rPr>
              <w:t xml:space="preserve">, </w:t>
            </w:r>
            <w:hyperlink r:id="rId67"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Pr>
          <w:p w:rsidR="00736B79" w:rsidRDefault="00736B79" w:rsidP="00736B79">
            <w:pPr>
              <w:widowControl/>
              <w:jc w:val="center"/>
              <w:rPr>
                <w:sz w:val="20"/>
                <w:szCs w:val="20"/>
                <w:lang w:bidi="ar-SA"/>
              </w:rPr>
            </w:pPr>
            <w:r>
              <w:rPr>
                <w:sz w:val="18"/>
                <w:szCs w:val="20"/>
                <w:lang w:bidi="ar-SA"/>
              </w:rPr>
              <w:t>400</w:t>
            </w:r>
          </w:p>
        </w:tc>
        <w:tc>
          <w:tcPr>
            <w:tcW w:w="1134" w:type="dxa"/>
          </w:tcPr>
          <w:p w:rsidR="00736B79" w:rsidRDefault="00736B79" w:rsidP="00736B79">
            <w:pPr>
              <w:widowControl/>
              <w:ind w:left="-103" w:right="-113"/>
              <w:jc w:val="center"/>
              <w:rPr>
                <w:sz w:val="20"/>
                <w:szCs w:val="20"/>
                <w:lang w:bidi="ar-SA"/>
              </w:rPr>
            </w:pPr>
            <w:r>
              <w:rPr>
                <w:sz w:val="18"/>
                <w:szCs w:val="20"/>
                <w:lang w:bidi="ar-SA"/>
              </w:rPr>
              <w:t>Не подлежат установлению</w:t>
            </w:r>
          </w:p>
        </w:tc>
        <w:tc>
          <w:tcPr>
            <w:tcW w:w="1134" w:type="dxa"/>
          </w:tcPr>
          <w:p w:rsidR="00736B79" w:rsidRDefault="00736B79" w:rsidP="00736B79">
            <w:pPr>
              <w:widowControl/>
              <w:jc w:val="center"/>
              <w:rPr>
                <w:sz w:val="20"/>
                <w:szCs w:val="20"/>
                <w:lang w:bidi="ar-SA"/>
              </w:rPr>
            </w:pPr>
            <w:r>
              <w:rPr>
                <w:sz w:val="18"/>
                <w:szCs w:val="20"/>
                <w:lang w:bidi="ar-SA"/>
              </w:rPr>
              <w:t>1</w:t>
            </w:r>
          </w:p>
        </w:tc>
        <w:tc>
          <w:tcPr>
            <w:tcW w:w="1139" w:type="dxa"/>
          </w:tcPr>
          <w:p w:rsidR="00736B79" w:rsidRDefault="00736B79" w:rsidP="00736B79">
            <w:pPr>
              <w:widowControl/>
              <w:jc w:val="center"/>
              <w:rPr>
                <w:sz w:val="20"/>
                <w:szCs w:val="20"/>
                <w:lang w:bidi="ar-SA"/>
              </w:rPr>
            </w:pPr>
            <w:r>
              <w:rPr>
                <w:sz w:val="18"/>
                <w:szCs w:val="20"/>
                <w:lang w:bidi="ar-SA"/>
              </w:rPr>
              <w:t>3</w:t>
            </w:r>
          </w:p>
        </w:tc>
        <w:tc>
          <w:tcPr>
            <w:tcW w:w="1134" w:type="dxa"/>
          </w:tcPr>
          <w:p w:rsidR="00736B79" w:rsidRDefault="00736B79" w:rsidP="00736B79">
            <w:pPr>
              <w:widowControl/>
              <w:jc w:val="center"/>
              <w:rPr>
                <w:sz w:val="20"/>
                <w:szCs w:val="20"/>
                <w:lang w:bidi="ar-SA"/>
              </w:rPr>
            </w:pPr>
            <w:r>
              <w:rPr>
                <w:sz w:val="18"/>
                <w:szCs w:val="20"/>
                <w:lang w:bidi="ar-SA"/>
              </w:rPr>
              <w:t>50</w:t>
            </w:r>
          </w:p>
        </w:tc>
        <w:tc>
          <w:tcPr>
            <w:tcW w:w="1417" w:type="dxa"/>
            <w:tcMar>
              <w:left w:w="0" w:type="dxa"/>
              <w:right w:w="0" w:type="dxa"/>
            </w:tcMar>
          </w:tcPr>
          <w:p w:rsidR="00736B79" w:rsidRDefault="00736B79" w:rsidP="00515BF7">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736B79" w:rsidRDefault="00736B79" w:rsidP="00736B79">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rsidTr="00736B79">
        <w:trPr>
          <w:trHeight w:val="1001"/>
        </w:trPr>
        <w:tc>
          <w:tcPr>
            <w:tcW w:w="426" w:type="dxa"/>
            <w:tcMar>
              <w:left w:w="0" w:type="dxa"/>
              <w:right w:w="0" w:type="dxa"/>
            </w:tcMar>
          </w:tcPr>
          <w:p w:rsidR="00F445FF" w:rsidRDefault="002403C5" w:rsidP="00736B79">
            <w:pPr>
              <w:widowControl/>
              <w:jc w:val="center"/>
              <w:rPr>
                <w:b/>
                <w:sz w:val="18"/>
                <w:szCs w:val="20"/>
                <w:lang w:bidi="ar-SA"/>
              </w:rPr>
            </w:pPr>
            <w:r>
              <w:rPr>
                <w:b/>
                <w:sz w:val="18"/>
                <w:szCs w:val="20"/>
                <w:lang w:bidi="ar-SA"/>
              </w:rPr>
              <w:t>1</w:t>
            </w:r>
            <w:r w:rsidR="00736B79">
              <w:rPr>
                <w:b/>
                <w:sz w:val="18"/>
                <w:szCs w:val="20"/>
                <w:lang w:bidi="ar-SA"/>
              </w:rPr>
              <w:t>6</w:t>
            </w:r>
            <w:r>
              <w:rPr>
                <w:b/>
                <w:sz w:val="18"/>
                <w:szCs w:val="20"/>
                <w:lang w:bidi="ar-SA"/>
              </w:rPr>
              <w:t>.</w:t>
            </w:r>
          </w:p>
        </w:tc>
        <w:tc>
          <w:tcPr>
            <w:tcW w:w="1417" w:type="dxa"/>
          </w:tcPr>
          <w:p w:rsidR="00F445FF" w:rsidRDefault="002403C5">
            <w:pPr>
              <w:widowControl/>
              <w:autoSpaceDE w:val="0"/>
              <w:autoSpaceDN w:val="0"/>
              <w:adjustRightInd w:val="0"/>
              <w:jc w:val="both"/>
              <w:rPr>
                <w:sz w:val="18"/>
                <w:szCs w:val="20"/>
                <w:lang w:bidi="ar-SA"/>
              </w:rPr>
            </w:pPr>
            <w:r>
              <w:rPr>
                <w:sz w:val="18"/>
                <w:szCs w:val="20"/>
                <w:lang w:bidi="ar-SA"/>
              </w:rPr>
              <w:t>Общественное питание</w:t>
            </w:r>
          </w:p>
          <w:p w:rsidR="00F445FF" w:rsidRDefault="002403C5">
            <w:pPr>
              <w:widowControl/>
              <w:autoSpaceDE w:val="0"/>
              <w:autoSpaceDN w:val="0"/>
              <w:adjustRightInd w:val="0"/>
              <w:jc w:val="both"/>
              <w:rPr>
                <w:b/>
                <w:sz w:val="18"/>
                <w:szCs w:val="20"/>
                <w:lang w:bidi="ar-SA"/>
              </w:rPr>
            </w:pPr>
            <w:r>
              <w:rPr>
                <w:b/>
                <w:sz w:val="18"/>
                <w:szCs w:val="20"/>
                <w:lang w:bidi="ar-SA"/>
              </w:rPr>
              <w:t>(код 4.6)</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F445FF" w:rsidRDefault="002403C5">
            <w:pPr>
              <w:widowControl/>
              <w:autoSpaceDE w:val="0"/>
              <w:autoSpaceDN w:val="0"/>
              <w:adjustRightInd w:val="0"/>
              <w:rPr>
                <w:sz w:val="18"/>
                <w:szCs w:val="20"/>
                <w:lang w:bidi="ar-SA"/>
              </w:rPr>
            </w:pPr>
            <w:r>
              <w:rPr>
                <w:sz w:val="18"/>
                <w:szCs w:val="20"/>
                <w:lang w:bidi="ar-SA"/>
              </w:rPr>
              <w:t xml:space="preserve">Служебные гаражи </w:t>
            </w:r>
          </w:p>
          <w:p w:rsidR="00F445FF" w:rsidRDefault="002403C5">
            <w:pPr>
              <w:widowControl/>
              <w:autoSpaceDE w:val="0"/>
              <w:autoSpaceDN w:val="0"/>
              <w:adjustRightInd w:val="0"/>
              <w:rPr>
                <w:sz w:val="18"/>
                <w:szCs w:val="20"/>
                <w:lang w:bidi="ar-SA"/>
              </w:rPr>
            </w:pPr>
            <w:r>
              <w:rPr>
                <w:b/>
                <w:sz w:val="18"/>
                <w:szCs w:val="20"/>
                <w:lang w:bidi="ar-SA"/>
              </w:rPr>
              <w:t>(код 4.9)</w:t>
            </w:r>
          </w:p>
        </w:tc>
        <w:tc>
          <w:tcPr>
            <w:tcW w:w="1701"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history="1">
              <w:r>
                <w:rPr>
                  <w:rStyle w:val="affff2"/>
                  <w:sz w:val="18"/>
                  <w:szCs w:val="18"/>
                  <w:lang w:bidi="ar-SA"/>
                </w:rPr>
                <w:t>кодами 3.0</w:t>
              </w:r>
            </w:hyperlink>
            <w:r>
              <w:rPr>
                <w:sz w:val="18"/>
                <w:szCs w:val="18"/>
                <w:lang w:bidi="ar-SA"/>
              </w:rPr>
              <w:t xml:space="preserve">, </w:t>
            </w:r>
            <w:hyperlink r:id="rId69"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F445FF" w:rsidRDefault="00515BF7">
            <w:pPr>
              <w:widowControl/>
              <w:jc w:val="center"/>
              <w:rPr>
                <w:sz w:val="20"/>
                <w:szCs w:val="20"/>
                <w:lang w:bidi="ar-SA"/>
              </w:rPr>
            </w:pPr>
            <w:r>
              <w:rPr>
                <w:sz w:val="18"/>
                <w:szCs w:val="20"/>
                <w:lang w:bidi="ar-SA"/>
              </w:rPr>
              <w:t>100</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Pr>
          <w:p w:rsidR="00F445FF" w:rsidRDefault="00736B79">
            <w:pPr>
              <w:widowControl/>
              <w:autoSpaceDE w:val="0"/>
              <w:autoSpaceDN w:val="0"/>
              <w:adjustRightInd w:val="0"/>
              <w:jc w:val="center"/>
              <w:rPr>
                <w:sz w:val="18"/>
                <w:szCs w:val="20"/>
                <w:lang w:bidi="ar-SA"/>
              </w:rPr>
            </w:pPr>
            <w:r>
              <w:rPr>
                <w:sz w:val="18"/>
                <w:szCs w:val="20"/>
                <w:lang w:bidi="ar-SA"/>
              </w:rPr>
              <w:t>1</w:t>
            </w:r>
          </w:p>
        </w:tc>
        <w:tc>
          <w:tcPr>
            <w:tcW w:w="1139" w:type="dxa"/>
          </w:tcPr>
          <w:p w:rsidR="00F445FF" w:rsidRDefault="002403C5">
            <w:pPr>
              <w:widowControl/>
              <w:autoSpaceDE w:val="0"/>
              <w:autoSpaceDN w:val="0"/>
              <w:adjustRightInd w:val="0"/>
              <w:jc w:val="center"/>
              <w:rPr>
                <w:sz w:val="18"/>
                <w:szCs w:val="20"/>
                <w:lang w:bidi="ar-SA"/>
              </w:rPr>
            </w:pPr>
            <w:r>
              <w:rPr>
                <w:sz w:val="18"/>
                <w:szCs w:val="20"/>
                <w:lang w:bidi="ar-SA"/>
              </w:rPr>
              <w:t>2</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40</w:t>
            </w:r>
          </w:p>
        </w:tc>
        <w:tc>
          <w:tcPr>
            <w:tcW w:w="1417" w:type="dxa"/>
            <w:tcMar>
              <w:left w:w="0" w:type="dxa"/>
              <w:right w:w="0" w:type="dxa"/>
            </w:tcMar>
          </w:tcPr>
          <w:p w:rsidR="00F445FF" w:rsidRDefault="00515BF7">
            <w:pPr>
              <w:widowControl/>
              <w:rPr>
                <w:sz w:val="20"/>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15BF7" w:rsidTr="00736B79">
        <w:trPr>
          <w:trHeight w:val="1001"/>
        </w:trPr>
        <w:tc>
          <w:tcPr>
            <w:tcW w:w="426" w:type="dxa"/>
            <w:tcMar>
              <w:left w:w="0" w:type="dxa"/>
              <w:right w:w="0" w:type="dxa"/>
            </w:tcMar>
          </w:tcPr>
          <w:p w:rsidR="00515BF7" w:rsidRDefault="00515BF7" w:rsidP="00515BF7">
            <w:pPr>
              <w:widowControl/>
              <w:jc w:val="center"/>
              <w:rPr>
                <w:b/>
                <w:sz w:val="18"/>
                <w:szCs w:val="20"/>
                <w:lang w:bidi="ar-SA"/>
              </w:rPr>
            </w:pPr>
            <w:r>
              <w:rPr>
                <w:b/>
                <w:sz w:val="18"/>
                <w:szCs w:val="20"/>
                <w:lang w:bidi="ar-SA"/>
              </w:rPr>
              <w:t>17.</w:t>
            </w:r>
          </w:p>
        </w:tc>
        <w:tc>
          <w:tcPr>
            <w:tcW w:w="1417" w:type="dxa"/>
          </w:tcPr>
          <w:p w:rsidR="00515BF7" w:rsidRDefault="00515BF7" w:rsidP="00515BF7">
            <w:pPr>
              <w:widowControl/>
              <w:autoSpaceDE w:val="0"/>
              <w:autoSpaceDN w:val="0"/>
              <w:adjustRightInd w:val="0"/>
              <w:rPr>
                <w:sz w:val="18"/>
                <w:szCs w:val="18"/>
                <w:lang w:bidi="ar-SA"/>
              </w:rPr>
            </w:pPr>
            <w:r>
              <w:rPr>
                <w:sz w:val="18"/>
                <w:szCs w:val="18"/>
                <w:lang w:bidi="ar-SA"/>
              </w:rPr>
              <w:t>Спорт</w:t>
            </w:r>
          </w:p>
          <w:p w:rsidR="00515BF7" w:rsidRDefault="00515BF7" w:rsidP="00515BF7">
            <w:pPr>
              <w:widowControl/>
              <w:autoSpaceDE w:val="0"/>
              <w:autoSpaceDN w:val="0"/>
              <w:adjustRightInd w:val="0"/>
              <w:rPr>
                <w:b/>
                <w:sz w:val="18"/>
                <w:szCs w:val="18"/>
                <w:lang w:bidi="ar-SA"/>
              </w:rPr>
            </w:pPr>
            <w:r>
              <w:rPr>
                <w:b/>
                <w:sz w:val="18"/>
                <w:szCs w:val="18"/>
                <w:lang w:bidi="ar-SA"/>
              </w:rPr>
              <w:t>(код 5.1)</w:t>
            </w:r>
          </w:p>
        </w:tc>
        <w:tc>
          <w:tcPr>
            <w:tcW w:w="1985" w:type="dxa"/>
            <w:tcMar>
              <w:left w:w="0" w:type="dxa"/>
              <w:right w:w="0" w:type="dxa"/>
            </w:tcMar>
          </w:tcPr>
          <w:p w:rsidR="00515BF7" w:rsidRDefault="00515BF7" w:rsidP="00515BF7">
            <w:pPr>
              <w:widowControl/>
              <w:autoSpaceDE w:val="0"/>
              <w:autoSpaceDN w:val="0"/>
              <w:adjustRightInd w:val="0"/>
              <w:rPr>
                <w:sz w:val="18"/>
                <w:szCs w:val="18"/>
                <w:lang w:bidi="ar-SA"/>
              </w:rPr>
            </w:pPr>
            <w:r>
              <w:rPr>
                <w:sz w:val="18"/>
                <w:szCs w:val="18"/>
                <w:lang w:bidi="ar-SA"/>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0" w:history="1">
              <w:r>
                <w:rPr>
                  <w:rStyle w:val="affff2"/>
                  <w:sz w:val="18"/>
                  <w:szCs w:val="18"/>
                  <w:lang w:bidi="ar-SA"/>
                </w:rPr>
                <w:t>кодами 5.1.1 - 5.1.7</w:t>
              </w:r>
            </w:hyperlink>
          </w:p>
        </w:tc>
        <w:tc>
          <w:tcPr>
            <w:tcW w:w="1559" w:type="dxa"/>
            <w:tcMar>
              <w:left w:w="0" w:type="dxa"/>
              <w:right w:w="0" w:type="dxa"/>
            </w:tcMar>
          </w:tcPr>
          <w:p w:rsidR="00515BF7" w:rsidRDefault="00515BF7" w:rsidP="00515BF7">
            <w:pPr>
              <w:widowControl/>
              <w:jc w:val="center"/>
              <w:rPr>
                <w:sz w:val="20"/>
                <w:szCs w:val="20"/>
                <w:lang w:bidi="ar-SA"/>
              </w:rPr>
            </w:pPr>
            <w:r>
              <w:rPr>
                <w:sz w:val="18"/>
                <w:szCs w:val="20"/>
                <w:lang w:bidi="ar-SA"/>
              </w:rPr>
              <w:t>Не подлежат установлению</w:t>
            </w:r>
          </w:p>
        </w:tc>
        <w:tc>
          <w:tcPr>
            <w:tcW w:w="1701" w:type="dxa"/>
            <w:tcMar>
              <w:left w:w="0" w:type="dxa"/>
              <w:right w:w="0" w:type="dxa"/>
            </w:tcMar>
          </w:tcPr>
          <w:p w:rsidR="00515BF7" w:rsidRDefault="00515BF7" w:rsidP="00515BF7">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515BF7" w:rsidRDefault="00444E62" w:rsidP="00515BF7">
            <w:pPr>
              <w:widowControl/>
              <w:jc w:val="center"/>
              <w:rPr>
                <w:sz w:val="20"/>
                <w:szCs w:val="20"/>
                <w:lang w:bidi="ar-SA"/>
              </w:rPr>
            </w:pPr>
            <w:r>
              <w:rPr>
                <w:sz w:val="18"/>
                <w:szCs w:val="20"/>
                <w:lang w:bidi="ar-SA"/>
              </w:rPr>
              <w:t>150</w:t>
            </w:r>
          </w:p>
        </w:tc>
        <w:tc>
          <w:tcPr>
            <w:tcW w:w="1134" w:type="dxa"/>
            <w:tcMar>
              <w:left w:w="0" w:type="dxa"/>
              <w:right w:w="0" w:type="dxa"/>
            </w:tcMar>
          </w:tcPr>
          <w:p w:rsidR="00515BF7" w:rsidRDefault="00515BF7" w:rsidP="00515BF7">
            <w:pPr>
              <w:widowControl/>
              <w:ind w:left="-103" w:right="-113"/>
              <w:jc w:val="center"/>
              <w:rPr>
                <w:sz w:val="20"/>
                <w:szCs w:val="20"/>
                <w:lang w:bidi="ar-SA"/>
              </w:rPr>
            </w:pPr>
            <w:r>
              <w:rPr>
                <w:sz w:val="18"/>
                <w:szCs w:val="20"/>
                <w:lang w:bidi="ar-SA"/>
              </w:rPr>
              <w:t>Не подлежат установлению</w:t>
            </w:r>
          </w:p>
        </w:tc>
        <w:tc>
          <w:tcPr>
            <w:tcW w:w="1134" w:type="dxa"/>
          </w:tcPr>
          <w:p w:rsidR="00515BF7" w:rsidRDefault="00515BF7" w:rsidP="00515BF7">
            <w:pPr>
              <w:widowControl/>
              <w:jc w:val="center"/>
              <w:rPr>
                <w:sz w:val="20"/>
                <w:szCs w:val="20"/>
                <w:lang w:bidi="ar-SA"/>
              </w:rPr>
            </w:pPr>
            <w:r>
              <w:rPr>
                <w:sz w:val="18"/>
                <w:szCs w:val="20"/>
                <w:lang w:bidi="ar-SA"/>
              </w:rPr>
              <w:t>1</w:t>
            </w:r>
          </w:p>
        </w:tc>
        <w:tc>
          <w:tcPr>
            <w:tcW w:w="1139" w:type="dxa"/>
          </w:tcPr>
          <w:p w:rsidR="00515BF7" w:rsidRDefault="00444E62" w:rsidP="00515BF7">
            <w:pPr>
              <w:widowControl/>
              <w:jc w:val="center"/>
              <w:rPr>
                <w:sz w:val="20"/>
                <w:szCs w:val="20"/>
                <w:lang w:bidi="ar-SA"/>
              </w:rPr>
            </w:pPr>
            <w:r>
              <w:rPr>
                <w:sz w:val="18"/>
                <w:szCs w:val="20"/>
                <w:lang w:bidi="ar-SA"/>
              </w:rPr>
              <w:t>2</w:t>
            </w:r>
          </w:p>
        </w:tc>
        <w:tc>
          <w:tcPr>
            <w:tcW w:w="1134" w:type="dxa"/>
          </w:tcPr>
          <w:p w:rsidR="00515BF7" w:rsidRDefault="00444E62" w:rsidP="00515BF7">
            <w:pPr>
              <w:widowControl/>
              <w:jc w:val="center"/>
              <w:rPr>
                <w:sz w:val="20"/>
                <w:szCs w:val="20"/>
                <w:lang w:bidi="ar-SA"/>
              </w:rPr>
            </w:pPr>
            <w:r>
              <w:rPr>
                <w:sz w:val="18"/>
                <w:szCs w:val="20"/>
                <w:lang w:bidi="ar-SA"/>
              </w:rPr>
              <w:t>40</w:t>
            </w:r>
          </w:p>
        </w:tc>
        <w:tc>
          <w:tcPr>
            <w:tcW w:w="1417" w:type="dxa"/>
            <w:tcMar>
              <w:left w:w="0" w:type="dxa"/>
              <w:right w:w="0" w:type="dxa"/>
            </w:tcMar>
          </w:tcPr>
          <w:p w:rsidR="00515BF7" w:rsidRDefault="00515BF7" w:rsidP="00515BF7">
            <w:pPr>
              <w:widowControl/>
              <w:jc w:val="center"/>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515BF7" w:rsidRDefault="00515BF7" w:rsidP="00515BF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15BF7" w:rsidTr="00736B79">
        <w:trPr>
          <w:trHeight w:val="1001"/>
        </w:trPr>
        <w:tc>
          <w:tcPr>
            <w:tcW w:w="426" w:type="dxa"/>
            <w:tcMar>
              <w:left w:w="0" w:type="dxa"/>
              <w:right w:w="0" w:type="dxa"/>
            </w:tcMar>
          </w:tcPr>
          <w:p w:rsidR="00515BF7" w:rsidRDefault="00515BF7" w:rsidP="00515BF7">
            <w:pPr>
              <w:widowControl/>
              <w:jc w:val="center"/>
              <w:rPr>
                <w:b/>
                <w:sz w:val="18"/>
                <w:szCs w:val="20"/>
                <w:lang w:bidi="ar-SA"/>
              </w:rPr>
            </w:pPr>
            <w:r>
              <w:rPr>
                <w:b/>
                <w:sz w:val="18"/>
                <w:szCs w:val="20"/>
                <w:lang w:bidi="ar-SA"/>
              </w:rPr>
              <w:t>18.</w:t>
            </w:r>
          </w:p>
        </w:tc>
        <w:tc>
          <w:tcPr>
            <w:tcW w:w="1417" w:type="dxa"/>
          </w:tcPr>
          <w:p w:rsidR="00515BF7" w:rsidRDefault="00515BF7" w:rsidP="00515BF7">
            <w:pPr>
              <w:widowControl/>
              <w:autoSpaceDE w:val="0"/>
              <w:autoSpaceDN w:val="0"/>
              <w:adjustRightInd w:val="0"/>
              <w:rPr>
                <w:sz w:val="18"/>
                <w:szCs w:val="18"/>
                <w:lang w:bidi="ar-SA"/>
              </w:rPr>
            </w:pPr>
            <w:r>
              <w:rPr>
                <w:sz w:val="18"/>
                <w:szCs w:val="18"/>
                <w:lang w:bidi="ar-SA"/>
              </w:rPr>
              <w:t>Гостиничное обслуживание</w:t>
            </w:r>
          </w:p>
          <w:p w:rsidR="00515BF7" w:rsidRDefault="00515BF7" w:rsidP="00515BF7">
            <w:pPr>
              <w:widowControl/>
              <w:autoSpaceDE w:val="0"/>
              <w:autoSpaceDN w:val="0"/>
              <w:adjustRightInd w:val="0"/>
              <w:rPr>
                <w:b/>
                <w:sz w:val="18"/>
                <w:szCs w:val="18"/>
                <w:lang w:bidi="ar-SA"/>
              </w:rPr>
            </w:pPr>
            <w:r>
              <w:rPr>
                <w:b/>
                <w:sz w:val="18"/>
                <w:szCs w:val="18"/>
                <w:lang w:bidi="ar-SA"/>
              </w:rPr>
              <w:t>(код 4.7)</w:t>
            </w:r>
          </w:p>
        </w:tc>
        <w:tc>
          <w:tcPr>
            <w:tcW w:w="1985" w:type="dxa"/>
            <w:tcMar>
              <w:left w:w="0" w:type="dxa"/>
              <w:right w:w="0" w:type="dxa"/>
            </w:tcMar>
          </w:tcPr>
          <w:p w:rsidR="00515BF7" w:rsidRDefault="00515BF7" w:rsidP="00515BF7">
            <w:pPr>
              <w:widowControl/>
              <w:autoSpaceDE w:val="0"/>
              <w:autoSpaceDN w:val="0"/>
              <w:adjustRightInd w:val="0"/>
              <w:rPr>
                <w:sz w:val="18"/>
                <w:szCs w:val="18"/>
                <w:lang w:bidi="ar-SA"/>
              </w:rPr>
            </w:pPr>
            <w:r>
              <w:rPr>
                <w:sz w:val="18"/>
                <w:szCs w:val="18"/>
                <w:lang w:bidi="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Mar>
              <w:left w:w="0" w:type="dxa"/>
              <w:right w:w="0" w:type="dxa"/>
            </w:tcMar>
          </w:tcPr>
          <w:p w:rsidR="00515BF7" w:rsidRDefault="00515BF7" w:rsidP="00515BF7">
            <w:pPr>
              <w:widowControl/>
              <w:autoSpaceDE w:val="0"/>
              <w:autoSpaceDN w:val="0"/>
              <w:adjustRightInd w:val="0"/>
              <w:rPr>
                <w:sz w:val="18"/>
                <w:szCs w:val="20"/>
                <w:lang w:bidi="ar-SA"/>
              </w:rPr>
            </w:pPr>
            <w:r>
              <w:rPr>
                <w:sz w:val="18"/>
                <w:szCs w:val="20"/>
                <w:lang w:bidi="ar-SA"/>
              </w:rPr>
              <w:t xml:space="preserve">Служебные гаражи </w:t>
            </w:r>
            <w:r>
              <w:rPr>
                <w:b/>
                <w:sz w:val="18"/>
                <w:szCs w:val="20"/>
                <w:lang w:bidi="ar-SA"/>
              </w:rPr>
              <w:t>(код 4.9)</w:t>
            </w:r>
          </w:p>
        </w:tc>
        <w:tc>
          <w:tcPr>
            <w:tcW w:w="1701" w:type="dxa"/>
            <w:tcMar>
              <w:left w:w="0" w:type="dxa"/>
              <w:right w:w="0" w:type="dxa"/>
            </w:tcMar>
          </w:tcPr>
          <w:p w:rsidR="00515BF7" w:rsidRDefault="00515BF7" w:rsidP="00515BF7">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history="1">
              <w:r>
                <w:rPr>
                  <w:rStyle w:val="affff2"/>
                  <w:sz w:val="18"/>
                  <w:szCs w:val="18"/>
                  <w:lang w:bidi="ar-SA"/>
                </w:rPr>
                <w:t>кодами 3.0</w:t>
              </w:r>
            </w:hyperlink>
            <w:r>
              <w:rPr>
                <w:sz w:val="18"/>
                <w:szCs w:val="18"/>
                <w:lang w:bidi="ar-SA"/>
              </w:rPr>
              <w:t xml:space="preserve">, </w:t>
            </w:r>
            <w:hyperlink r:id="rId72"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515BF7" w:rsidRDefault="00515BF7" w:rsidP="00515BF7">
            <w:pPr>
              <w:widowControl/>
              <w:jc w:val="center"/>
              <w:rPr>
                <w:sz w:val="20"/>
                <w:szCs w:val="20"/>
                <w:lang w:bidi="ar-SA"/>
              </w:rPr>
            </w:pPr>
            <w:r>
              <w:rPr>
                <w:sz w:val="18"/>
                <w:szCs w:val="20"/>
                <w:lang w:bidi="ar-SA"/>
              </w:rPr>
              <w:t>400</w:t>
            </w:r>
          </w:p>
        </w:tc>
        <w:tc>
          <w:tcPr>
            <w:tcW w:w="1134" w:type="dxa"/>
            <w:tcMar>
              <w:left w:w="0" w:type="dxa"/>
              <w:right w:w="0" w:type="dxa"/>
            </w:tcMar>
          </w:tcPr>
          <w:p w:rsidR="00515BF7" w:rsidRDefault="00515BF7" w:rsidP="00515BF7">
            <w:pPr>
              <w:widowControl/>
              <w:ind w:left="-103" w:right="-113"/>
              <w:jc w:val="center"/>
              <w:rPr>
                <w:sz w:val="20"/>
                <w:szCs w:val="20"/>
                <w:lang w:bidi="ar-SA"/>
              </w:rPr>
            </w:pPr>
            <w:r>
              <w:rPr>
                <w:sz w:val="18"/>
                <w:szCs w:val="20"/>
                <w:lang w:bidi="ar-SA"/>
              </w:rPr>
              <w:t>Не подлежат установлению</w:t>
            </w:r>
          </w:p>
        </w:tc>
        <w:tc>
          <w:tcPr>
            <w:tcW w:w="1134" w:type="dxa"/>
          </w:tcPr>
          <w:p w:rsidR="00515BF7" w:rsidRDefault="00515BF7" w:rsidP="00515BF7">
            <w:pPr>
              <w:widowControl/>
              <w:jc w:val="center"/>
              <w:rPr>
                <w:sz w:val="20"/>
                <w:szCs w:val="20"/>
                <w:lang w:bidi="ar-SA"/>
              </w:rPr>
            </w:pPr>
            <w:r>
              <w:rPr>
                <w:sz w:val="18"/>
                <w:szCs w:val="20"/>
                <w:lang w:bidi="ar-SA"/>
              </w:rPr>
              <w:t>1</w:t>
            </w:r>
          </w:p>
        </w:tc>
        <w:tc>
          <w:tcPr>
            <w:tcW w:w="1139" w:type="dxa"/>
          </w:tcPr>
          <w:p w:rsidR="00515BF7" w:rsidRDefault="00515BF7" w:rsidP="00515BF7">
            <w:pPr>
              <w:widowControl/>
              <w:jc w:val="center"/>
              <w:rPr>
                <w:sz w:val="20"/>
                <w:szCs w:val="20"/>
                <w:lang w:bidi="ar-SA"/>
              </w:rPr>
            </w:pPr>
            <w:r>
              <w:rPr>
                <w:sz w:val="18"/>
                <w:szCs w:val="20"/>
                <w:lang w:bidi="ar-SA"/>
              </w:rPr>
              <w:t>3</w:t>
            </w:r>
          </w:p>
        </w:tc>
        <w:tc>
          <w:tcPr>
            <w:tcW w:w="1134" w:type="dxa"/>
          </w:tcPr>
          <w:p w:rsidR="00515BF7" w:rsidRDefault="00515BF7" w:rsidP="00515BF7">
            <w:pPr>
              <w:widowControl/>
              <w:jc w:val="center"/>
              <w:rPr>
                <w:sz w:val="20"/>
                <w:szCs w:val="20"/>
                <w:lang w:bidi="ar-SA"/>
              </w:rPr>
            </w:pPr>
            <w:r>
              <w:rPr>
                <w:sz w:val="18"/>
                <w:szCs w:val="20"/>
                <w:lang w:bidi="ar-SA"/>
              </w:rPr>
              <w:t>50</w:t>
            </w:r>
          </w:p>
        </w:tc>
        <w:tc>
          <w:tcPr>
            <w:tcW w:w="1417" w:type="dxa"/>
            <w:tcMar>
              <w:left w:w="0" w:type="dxa"/>
              <w:right w:w="0" w:type="dxa"/>
            </w:tcMar>
          </w:tcPr>
          <w:p w:rsidR="00515BF7" w:rsidRDefault="00515BF7" w:rsidP="00515BF7">
            <w:pPr>
              <w:widowControl/>
              <w:jc w:val="center"/>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515BF7" w:rsidRDefault="00515BF7" w:rsidP="00515BF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42"/>
        <w:shd w:val="clear" w:color="auto" w:fill="auto"/>
        <w:spacing w:line="240" w:lineRule="exact"/>
        <w:ind w:right="159"/>
        <w:rPr>
          <w:b/>
          <w:sz w:val="24"/>
          <w:szCs w:val="24"/>
        </w:rPr>
      </w:pPr>
    </w:p>
    <w:p w:rsidR="00F445FF" w:rsidRDefault="002403C5">
      <w:pPr>
        <w:pStyle w:val="42"/>
        <w:widowControl/>
        <w:numPr>
          <w:ilvl w:val="0"/>
          <w:numId w:val="12"/>
        </w:numPr>
        <w:shd w:val="clear" w:color="auto" w:fill="auto"/>
        <w:spacing w:line="240" w:lineRule="exact"/>
        <w:ind w:right="159"/>
        <w:jc w:val="left"/>
        <w:rPr>
          <w:b/>
          <w:sz w:val="24"/>
          <w:szCs w:val="24"/>
        </w:rPr>
      </w:pPr>
      <w:r>
        <w:rPr>
          <w:b/>
          <w:sz w:val="24"/>
          <w:szCs w:val="24"/>
        </w:rPr>
        <w:t>Условно разрешенные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598" w:type="dxa"/>
        <w:tblLayout w:type="fixed"/>
        <w:tblLook w:val="04A0" w:firstRow="1" w:lastRow="0" w:firstColumn="1" w:lastColumn="0" w:noHBand="0" w:noVBand="1"/>
      </w:tblPr>
      <w:tblGrid>
        <w:gridCol w:w="431"/>
        <w:gridCol w:w="1415"/>
        <w:gridCol w:w="1987"/>
        <w:gridCol w:w="1559"/>
        <w:gridCol w:w="1701"/>
        <w:gridCol w:w="1134"/>
        <w:gridCol w:w="1134"/>
        <w:gridCol w:w="1134"/>
        <w:gridCol w:w="1134"/>
        <w:gridCol w:w="1134"/>
        <w:gridCol w:w="1417"/>
        <w:gridCol w:w="1418"/>
      </w:tblGrid>
      <w:tr w:rsidR="00F445FF">
        <w:trPr>
          <w:trHeight w:val="853"/>
        </w:trPr>
        <w:tc>
          <w:tcPr>
            <w:tcW w:w="431" w:type="dxa"/>
            <w:vMerge w:val="restart"/>
            <w:tcMar>
              <w:left w:w="0" w:type="dxa"/>
              <w:right w:w="0" w:type="dxa"/>
            </w:tcMar>
          </w:tcPr>
          <w:p w:rsidR="00F445FF" w:rsidRDefault="00F445FF">
            <w:pPr>
              <w:widowControl/>
              <w:jc w:val="center"/>
              <w:rPr>
                <w:b/>
                <w:sz w:val="18"/>
                <w:szCs w:val="18"/>
                <w:lang w:bidi="ar-SA"/>
              </w:rPr>
            </w:pPr>
          </w:p>
          <w:p w:rsidR="00F445FF" w:rsidRDefault="002403C5">
            <w:pPr>
              <w:widowControl/>
              <w:jc w:val="center"/>
              <w:rPr>
                <w:b/>
                <w:sz w:val="18"/>
                <w:szCs w:val="18"/>
                <w:lang w:bidi="ar-SA"/>
              </w:rPr>
            </w:pPr>
            <w:r>
              <w:rPr>
                <w:b/>
                <w:sz w:val="18"/>
                <w:szCs w:val="18"/>
                <w:lang w:bidi="ar-SA"/>
              </w:rPr>
              <w:t>№</w:t>
            </w:r>
          </w:p>
        </w:tc>
        <w:tc>
          <w:tcPr>
            <w:tcW w:w="3402" w:type="dxa"/>
            <w:gridSpan w:val="2"/>
            <w:tcMar>
              <w:left w:w="0" w:type="dxa"/>
              <w:right w:w="0" w:type="dxa"/>
            </w:tcMar>
            <w:vAlign w:val="center"/>
          </w:tcPr>
          <w:p w:rsidR="00F445FF" w:rsidRDefault="002403C5">
            <w:pPr>
              <w:widowControl/>
              <w:jc w:val="center"/>
              <w:rPr>
                <w:b/>
                <w:sz w:val="18"/>
                <w:szCs w:val="18"/>
                <w:lang w:bidi="ar-SA"/>
              </w:rPr>
            </w:pPr>
            <w:r>
              <w:rPr>
                <w:b/>
                <w:sz w:val="18"/>
                <w:szCs w:val="18"/>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18"/>
                <w:lang w:bidi="ar-SA"/>
              </w:rPr>
            </w:pPr>
          </w:p>
          <w:p w:rsidR="00F445FF" w:rsidRDefault="002403C5">
            <w:pPr>
              <w:widowControl/>
              <w:jc w:val="center"/>
              <w:rPr>
                <w:b/>
                <w:sz w:val="18"/>
                <w:szCs w:val="18"/>
                <w:lang w:bidi="ar-SA"/>
              </w:rPr>
            </w:pPr>
            <w:r>
              <w:rPr>
                <w:b/>
                <w:sz w:val="18"/>
                <w:szCs w:val="18"/>
                <w:lang w:bidi="ar-SA"/>
              </w:rPr>
              <w:t>Вспомогательные виды</w:t>
            </w:r>
          </w:p>
          <w:p w:rsidR="00F445FF" w:rsidRDefault="002403C5">
            <w:pPr>
              <w:widowControl/>
              <w:jc w:val="center"/>
              <w:rPr>
                <w:b/>
                <w:sz w:val="18"/>
                <w:szCs w:val="18"/>
                <w:lang w:bidi="ar-SA"/>
              </w:rPr>
            </w:pPr>
            <w:r>
              <w:rPr>
                <w:b/>
                <w:sz w:val="18"/>
                <w:szCs w:val="18"/>
                <w:lang w:bidi="ar-SA"/>
              </w:rPr>
              <w:t>разрешенного использования</w:t>
            </w:r>
          </w:p>
          <w:p w:rsidR="00F445FF" w:rsidRDefault="00F445FF">
            <w:pPr>
              <w:widowControl/>
              <w:jc w:val="center"/>
              <w:rPr>
                <w:b/>
                <w:sz w:val="18"/>
                <w:szCs w:val="18"/>
                <w:lang w:bidi="ar-SA"/>
              </w:rPr>
            </w:pPr>
          </w:p>
        </w:tc>
        <w:tc>
          <w:tcPr>
            <w:tcW w:w="2268" w:type="dxa"/>
            <w:gridSpan w:val="2"/>
            <w:tcMar>
              <w:left w:w="0" w:type="dxa"/>
              <w:right w:w="0" w:type="dxa"/>
            </w:tcMar>
          </w:tcPr>
          <w:p w:rsidR="00F445FF" w:rsidRDefault="002403C5">
            <w:pPr>
              <w:widowControl/>
              <w:jc w:val="center"/>
              <w:rPr>
                <w:b/>
                <w:sz w:val="18"/>
                <w:szCs w:val="18"/>
                <w:lang w:bidi="ar-SA"/>
              </w:rPr>
            </w:pPr>
            <w:r>
              <w:rPr>
                <w:b/>
                <w:sz w:val="18"/>
                <w:szCs w:val="18"/>
                <w:lang w:bidi="ar-SA"/>
              </w:rPr>
              <w:t>Предельные размеры земельных участков, кв.м.</w:t>
            </w:r>
          </w:p>
        </w:tc>
        <w:tc>
          <w:tcPr>
            <w:tcW w:w="6237" w:type="dxa"/>
            <w:gridSpan w:val="5"/>
            <w:tcMar>
              <w:left w:w="0" w:type="dxa"/>
              <w:right w:w="0" w:type="dxa"/>
            </w:tcMar>
            <w:vAlign w:val="center"/>
          </w:tcPr>
          <w:p w:rsidR="00F445FF" w:rsidRDefault="002403C5">
            <w:pPr>
              <w:widowControl/>
              <w:jc w:val="center"/>
              <w:rPr>
                <w:b/>
                <w:sz w:val="18"/>
                <w:szCs w:val="18"/>
                <w:lang w:bidi="ar-SA"/>
              </w:rPr>
            </w:pPr>
            <w:r>
              <w:rPr>
                <w:b/>
                <w:sz w:val="18"/>
                <w:szCs w:val="18"/>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705"/>
        </w:trPr>
        <w:tc>
          <w:tcPr>
            <w:tcW w:w="431" w:type="dxa"/>
            <w:vMerge/>
            <w:tcMar>
              <w:left w:w="0" w:type="dxa"/>
              <w:right w:w="0" w:type="dxa"/>
            </w:tcMar>
          </w:tcPr>
          <w:p w:rsidR="00F445FF" w:rsidRDefault="00F445FF">
            <w:pPr>
              <w:widowControl/>
              <w:jc w:val="center"/>
              <w:rPr>
                <w:b/>
                <w:sz w:val="18"/>
                <w:szCs w:val="18"/>
                <w:lang w:bidi="ar-SA"/>
              </w:rPr>
            </w:pPr>
          </w:p>
        </w:tc>
        <w:tc>
          <w:tcPr>
            <w:tcW w:w="1415" w:type="dxa"/>
            <w:tcMar>
              <w:left w:w="0" w:type="dxa"/>
              <w:right w:w="0" w:type="dxa"/>
            </w:tcMar>
            <w:vAlign w:val="center"/>
          </w:tcPr>
          <w:p w:rsidR="00F445FF" w:rsidRDefault="002403C5">
            <w:pPr>
              <w:widowControl/>
              <w:jc w:val="center"/>
              <w:rPr>
                <w:b/>
                <w:sz w:val="18"/>
                <w:szCs w:val="18"/>
                <w:lang w:bidi="ar-SA"/>
              </w:rPr>
            </w:pPr>
            <w:r>
              <w:rPr>
                <w:b/>
                <w:sz w:val="18"/>
                <w:szCs w:val="18"/>
                <w:lang w:bidi="ar-SA"/>
              </w:rPr>
              <w:t>Земельных участков</w:t>
            </w:r>
          </w:p>
        </w:tc>
        <w:tc>
          <w:tcPr>
            <w:tcW w:w="1987" w:type="dxa"/>
            <w:tcMar>
              <w:left w:w="0" w:type="dxa"/>
              <w:right w:w="0" w:type="dxa"/>
            </w:tcMar>
            <w:vAlign w:val="center"/>
          </w:tcPr>
          <w:p w:rsidR="00F445FF" w:rsidRDefault="002403C5">
            <w:pPr>
              <w:widowControl/>
              <w:jc w:val="center"/>
              <w:rPr>
                <w:b/>
                <w:sz w:val="18"/>
                <w:szCs w:val="18"/>
                <w:lang w:bidi="ar-SA"/>
              </w:rPr>
            </w:pPr>
            <w:r>
              <w:rPr>
                <w:b/>
                <w:sz w:val="18"/>
                <w:szCs w:val="18"/>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18"/>
                <w:lang w:bidi="ar-SA"/>
              </w:rPr>
            </w:pPr>
            <w:r>
              <w:rPr>
                <w:b/>
                <w:sz w:val="18"/>
                <w:szCs w:val="18"/>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18"/>
                <w:lang w:bidi="ar-SA"/>
              </w:rPr>
            </w:pPr>
            <w:r>
              <w:rPr>
                <w:b/>
                <w:sz w:val="18"/>
                <w:szCs w:val="18"/>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18"/>
                <w:lang w:bidi="ar-SA"/>
              </w:rPr>
            </w:pPr>
            <w:r>
              <w:rPr>
                <w:b/>
                <w:sz w:val="18"/>
                <w:szCs w:val="18"/>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18"/>
                <w:lang w:bidi="ar-SA"/>
              </w:rPr>
            </w:pPr>
            <w:r>
              <w:rPr>
                <w:b/>
                <w:sz w:val="18"/>
                <w:szCs w:val="18"/>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18"/>
                <w:lang w:bidi="ar-SA"/>
              </w:rPr>
            </w:pPr>
            <w:r>
              <w:rPr>
                <w:b/>
                <w:sz w:val="18"/>
                <w:szCs w:val="18"/>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18"/>
                <w:lang w:bidi="ar-SA"/>
              </w:rPr>
            </w:pPr>
            <w:r>
              <w:rPr>
                <w:b/>
                <w:sz w:val="18"/>
                <w:szCs w:val="18"/>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18"/>
                <w:lang w:bidi="ar-SA"/>
              </w:rPr>
            </w:pPr>
            <w:r>
              <w:rPr>
                <w:b/>
                <w:sz w:val="18"/>
                <w:szCs w:val="18"/>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18"/>
                <w:lang w:bidi="ar-SA"/>
              </w:rPr>
            </w:pPr>
            <w:r>
              <w:rPr>
                <w:b/>
                <w:sz w:val="18"/>
                <w:szCs w:val="18"/>
                <w:lang w:bidi="ar-SA"/>
              </w:rPr>
              <w:t>Иные параметры</w:t>
            </w:r>
          </w:p>
        </w:tc>
        <w:tc>
          <w:tcPr>
            <w:tcW w:w="1418"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515BF7">
        <w:trPr>
          <w:trHeight w:val="1001"/>
        </w:trPr>
        <w:tc>
          <w:tcPr>
            <w:tcW w:w="431" w:type="dxa"/>
          </w:tcPr>
          <w:p w:rsidR="00515BF7" w:rsidRDefault="00515BF7" w:rsidP="00515BF7">
            <w:pPr>
              <w:widowControl/>
              <w:jc w:val="center"/>
              <w:rPr>
                <w:b/>
                <w:sz w:val="18"/>
                <w:szCs w:val="20"/>
                <w:lang w:bidi="ar-SA"/>
              </w:rPr>
            </w:pPr>
            <w:r>
              <w:rPr>
                <w:b/>
                <w:sz w:val="18"/>
                <w:szCs w:val="20"/>
                <w:lang w:bidi="ar-SA"/>
              </w:rPr>
              <w:t>1.</w:t>
            </w:r>
          </w:p>
        </w:tc>
        <w:tc>
          <w:tcPr>
            <w:tcW w:w="1415" w:type="dxa"/>
            <w:tcMar>
              <w:left w:w="0" w:type="dxa"/>
              <w:right w:w="0" w:type="dxa"/>
            </w:tcMar>
          </w:tcPr>
          <w:p w:rsidR="00515BF7" w:rsidRDefault="00515BF7">
            <w:pPr>
              <w:widowControl/>
              <w:autoSpaceDE w:val="0"/>
              <w:autoSpaceDN w:val="0"/>
              <w:adjustRightInd w:val="0"/>
              <w:rPr>
                <w:sz w:val="18"/>
                <w:szCs w:val="20"/>
                <w:lang w:bidi="ar-SA"/>
              </w:rPr>
            </w:pPr>
            <w:r>
              <w:rPr>
                <w:sz w:val="18"/>
                <w:szCs w:val="20"/>
                <w:lang w:bidi="ar-SA"/>
              </w:rPr>
              <w:t>Малоэтажная многоквартирная жилая застройка</w:t>
            </w:r>
          </w:p>
          <w:p w:rsidR="00515BF7" w:rsidRDefault="00515BF7">
            <w:pPr>
              <w:widowControl/>
              <w:autoSpaceDE w:val="0"/>
              <w:autoSpaceDN w:val="0"/>
              <w:adjustRightInd w:val="0"/>
              <w:rPr>
                <w:b/>
                <w:sz w:val="18"/>
                <w:szCs w:val="20"/>
                <w:lang w:bidi="ar-SA"/>
              </w:rPr>
            </w:pPr>
            <w:r>
              <w:rPr>
                <w:b/>
                <w:sz w:val="18"/>
                <w:szCs w:val="20"/>
                <w:lang w:bidi="ar-SA"/>
              </w:rPr>
              <w:t>(код 2.1.1)</w:t>
            </w:r>
          </w:p>
        </w:tc>
        <w:tc>
          <w:tcPr>
            <w:tcW w:w="1987" w:type="dxa"/>
            <w:tcMar>
              <w:left w:w="0" w:type="dxa"/>
              <w:right w:w="0" w:type="dxa"/>
            </w:tcMar>
          </w:tcPr>
          <w:p w:rsidR="00515BF7" w:rsidRDefault="00515BF7">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rsidR="00515BF7" w:rsidRDefault="00515BF7">
            <w:pPr>
              <w:widowControl/>
              <w:autoSpaceDE w:val="0"/>
              <w:autoSpaceDN w:val="0"/>
              <w:adjustRightInd w:val="0"/>
              <w:rPr>
                <w:sz w:val="18"/>
                <w:szCs w:val="20"/>
                <w:lang w:bidi="ar-SA"/>
              </w:rPr>
            </w:pPr>
            <w:r>
              <w:rPr>
                <w:sz w:val="18"/>
                <w:szCs w:val="18"/>
                <w:lang w:bidi="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Mar>
              <w:left w:w="0" w:type="dxa"/>
              <w:right w:w="0" w:type="dxa"/>
            </w:tcMar>
          </w:tcPr>
          <w:p w:rsidR="00515BF7" w:rsidRDefault="00515BF7">
            <w:pPr>
              <w:widowControl/>
              <w:jc w:val="center"/>
              <w:rPr>
                <w:sz w:val="20"/>
                <w:szCs w:val="20"/>
                <w:lang w:bidi="ar-SA"/>
              </w:rPr>
            </w:pPr>
            <w:r>
              <w:rPr>
                <w:sz w:val="18"/>
                <w:szCs w:val="20"/>
                <w:lang w:bidi="ar-SA"/>
              </w:rPr>
              <w:t>Не подлежат установлению</w:t>
            </w:r>
          </w:p>
        </w:tc>
        <w:tc>
          <w:tcPr>
            <w:tcW w:w="1701" w:type="dxa"/>
            <w:tcMar>
              <w:left w:w="0" w:type="dxa"/>
              <w:right w:w="0" w:type="dxa"/>
            </w:tcMar>
          </w:tcPr>
          <w:p w:rsidR="00515BF7" w:rsidRDefault="00515BF7">
            <w:pPr>
              <w:widowControl/>
              <w:jc w:val="center"/>
              <w:rPr>
                <w:sz w:val="20"/>
                <w:szCs w:val="20"/>
                <w:lang w:bidi="ar-SA"/>
              </w:rPr>
            </w:pPr>
            <w:r>
              <w:rPr>
                <w:sz w:val="18"/>
                <w:szCs w:val="20"/>
                <w:lang w:bidi="ar-SA"/>
              </w:rPr>
              <w:t>Не подлежат установлению</w:t>
            </w:r>
          </w:p>
        </w:tc>
        <w:tc>
          <w:tcPr>
            <w:tcW w:w="1134" w:type="dxa"/>
          </w:tcPr>
          <w:p w:rsidR="00515BF7" w:rsidRDefault="00515BF7">
            <w:r w:rsidRPr="008440D0">
              <w:rPr>
                <w:sz w:val="18"/>
                <w:szCs w:val="20"/>
                <w:lang w:bidi="ar-SA"/>
              </w:rPr>
              <w:t>Не подлежат установлению</w:t>
            </w:r>
          </w:p>
        </w:tc>
        <w:tc>
          <w:tcPr>
            <w:tcW w:w="1134" w:type="dxa"/>
          </w:tcPr>
          <w:p w:rsidR="00515BF7" w:rsidRDefault="00515BF7">
            <w:r w:rsidRPr="008440D0">
              <w:rPr>
                <w:sz w:val="18"/>
                <w:szCs w:val="20"/>
                <w:lang w:bidi="ar-SA"/>
              </w:rPr>
              <w:t>Не подлежат установлению</w:t>
            </w:r>
          </w:p>
        </w:tc>
        <w:tc>
          <w:tcPr>
            <w:tcW w:w="1134" w:type="dxa"/>
          </w:tcPr>
          <w:p w:rsidR="00515BF7" w:rsidRDefault="00515BF7">
            <w:pPr>
              <w:widowControl/>
              <w:autoSpaceDE w:val="0"/>
              <w:autoSpaceDN w:val="0"/>
              <w:adjustRightInd w:val="0"/>
              <w:jc w:val="center"/>
              <w:rPr>
                <w:sz w:val="18"/>
                <w:szCs w:val="20"/>
                <w:lang w:bidi="ar-SA"/>
              </w:rPr>
            </w:pPr>
            <w:r>
              <w:rPr>
                <w:sz w:val="18"/>
                <w:szCs w:val="20"/>
                <w:lang w:bidi="ar-SA"/>
              </w:rPr>
              <w:t>1</w:t>
            </w:r>
          </w:p>
        </w:tc>
        <w:tc>
          <w:tcPr>
            <w:tcW w:w="1134" w:type="dxa"/>
          </w:tcPr>
          <w:p w:rsidR="00515BF7" w:rsidRDefault="00515BF7">
            <w:pPr>
              <w:widowControl/>
              <w:autoSpaceDE w:val="0"/>
              <w:autoSpaceDN w:val="0"/>
              <w:adjustRightInd w:val="0"/>
              <w:jc w:val="center"/>
              <w:rPr>
                <w:sz w:val="18"/>
                <w:szCs w:val="20"/>
                <w:lang w:bidi="ar-SA"/>
              </w:rPr>
            </w:pPr>
            <w:r>
              <w:rPr>
                <w:sz w:val="18"/>
                <w:szCs w:val="20"/>
                <w:lang w:bidi="ar-SA"/>
              </w:rPr>
              <w:t>2</w:t>
            </w:r>
          </w:p>
        </w:tc>
        <w:tc>
          <w:tcPr>
            <w:tcW w:w="1134" w:type="dxa"/>
          </w:tcPr>
          <w:p w:rsidR="00515BF7" w:rsidRDefault="00515BF7" w:rsidP="00515BF7">
            <w:pPr>
              <w:widowControl/>
              <w:autoSpaceDE w:val="0"/>
              <w:autoSpaceDN w:val="0"/>
              <w:adjustRightInd w:val="0"/>
              <w:jc w:val="center"/>
              <w:rPr>
                <w:sz w:val="18"/>
                <w:szCs w:val="20"/>
                <w:lang w:bidi="ar-SA"/>
              </w:rPr>
            </w:pPr>
            <w:r>
              <w:rPr>
                <w:sz w:val="18"/>
                <w:szCs w:val="20"/>
                <w:lang w:bidi="ar-SA"/>
              </w:rPr>
              <w:t>40</w:t>
            </w:r>
          </w:p>
        </w:tc>
        <w:tc>
          <w:tcPr>
            <w:tcW w:w="1417" w:type="dxa"/>
            <w:tcMar>
              <w:left w:w="0" w:type="dxa"/>
              <w:right w:w="0" w:type="dxa"/>
            </w:tcMar>
          </w:tcPr>
          <w:p w:rsidR="00515BF7" w:rsidRDefault="00515BF7" w:rsidP="00515BF7">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515BF7" w:rsidRDefault="00515BF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1001"/>
        </w:trPr>
        <w:tc>
          <w:tcPr>
            <w:tcW w:w="431" w:type="dxa"/>
          </w:tcPr>
          <w:p w:rsidR="00F445FF" w:rsidRDefault="00515BF7">
            <w:pPr>
              <w:widowControl/>
              <w:jc w:val="center"/>
              <w:rPr>
                <w:b/>
                <w:sz w:val="18"/>
                <w:szCs w:val="20"/>
                <w:lang w:bidi="ar-SA"/>
              </w:rPr>
            </w:pPr>
            <w:r>
              <w:rPr>
                <w:b/>
                <w:sz w:val="18"/>
                <w:szCs w:val="20"/>
                <w:lang w:bidi="ar-SA"/>
              </w:rPr>
              <w:t>2</w:t>
            </w:r>
            <w:r w:rsidR="002403C5">
              <w:rPr>
                <w:b/>
                <w:sz w:val="18"/>
                <w:szCs w:val="20"/>
                <w:lang w:bidi="ar-SA"/>
              </w:rPr>
              <w:t>.</w:t>
            </w:r>
          </w:p>
        </w:tc>
        <w:tc>
          <w:tcPr>
            <w:tcW w:w="1415" w:type="dxa"/>
            <w:tcMar>
              <w:left w:w="0" w:type="dxa"/>
              <w:right w:w="0" w:type="dxa"/>
            </w:tcMar>
          </w:tcPr>
          <w:p w:rsidR="00F445FF" w:rsidRDefault="002403C5">
            <w:pPr>
              <w:pStyle w:val="42"/>
              <w:widowControl/>
              <w:shd w:val="clear" w:color="auto" w:fill="auto"/>
              <w:spacing w:line="240" w:lineRule="exact"/>
              <w:ind w:right="-2" w:firstLine="0"/>
              <w:jc w:val="left"/>
              <w:rPr>
                <w:sz w:val="18"/>
                <w:szCs w:val="20"/>
                <w:lang w:bidi="ar-SA"/>
              </w:rPr>
            </w:pPr>
            <w:r>
              <w:rPr>
                <w:sz w:val="18"/>
                <w:szCs w:val="20"/>
                <w:lang w:bidi="ar-SA"/>
              </w:rPr>
              <w:t>Хранение автотранспорта</w:t>
            </w:r>
          </w:p>
          <w:p w:rsidR="00F445FF" w:rsidRDefault="002403C5">
            <w:pPr>
              <w:pStyle w:val="42"/>
              <w:widowControl/>
              <w:shd w:val="clear" w:color="auto" w:fill="auto"/>
              <w:spacing w:line="240" w:lineRule="exact"/>
              <w:ind w:right="-2" w:firstLine="0"/>
              <w:jc w:val="left"/>
              <w:rPr>
                <w:b/>
                <w:sz w:val="18"/>
                <w:szCs w:val="20"/>
                <w:lang w:bidi="ar-SA"/>
              </w:rPr>
            </w:pPr>
            <w:r>
              <w:rPr>
                <w:b/>
                <w:sz w:val="18"/>
                <w:szCs w:val="20"/>
                <w:lang w:bidi="ar-SA"/>
              </w:rPr>
              <w:t>(код 2.7.1)</w:t>
            </w:r>
          </w:p>
        </w:tc>
        <w:tc>
          <w:tcPr>
            <w:tcW w:w="1987"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3" w:history="1">
              <w:r>
                <w:rPr>
                  <w:rStyle w:val="affff2"/>
                  <w:sz w:val="18"/>
                  <w:szCs w:val="18"/>
                  <w:lang w:bidi="ar-SA"/>
                </w:rPr>
                <w:t>кодом 4.9</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1</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1</w:t>
            </w:r>
          </w:p>
        </w:tc>
        <w:tc>
          <w:tcPr>
            <w:tcW w:w="1134" w:type="dxa"/>
          </w:tcPr>
          <w:p w:rsidR="00F445FF" w:rsidRDefault="002403C5">
            <w:pPr>
              <w:widowControl/>
              <w:autoSpaceDE w:val="0"/>
              <w:autoSpaceDN w:val="0"/>
              <w:adjustRightInd w:val="0"/>
              <w:jc w:val="center"/>
              <w:rPr>
                <w:sz w:val="18"/>
                <w:szCs w:val="20"/>
                <w:lang w:bidi="ar-SA"/>
              </w:rPr>
            </w:pPr>
            <w:r>
              <w:rPr>
                <w:sz w:val="18"/>
                <w:szCs w:val="20"/>
                <w:lang w:bidi="ar-SA"/>
              </w:rPr>
              <w:t>80</w:t>
            </w:r>
          </w:p>
        </w:tc>
        <w:tc>
          <w:tcPr>
            <w:tcW w:w="1417" w:type="dxa"/>
            <w:tcMar>
              <w:left w:w="0" w:type="dxa"/>
              <w:right w:w="0" w:type="dxa"/>
            </w:tcMar>
          </w:tcPr>
          <w:p w:rsidR="00F445FF" w:rsidRDefault="002403C5">
            <w:pPr>
              <w:widowControl/>
              <w:rPr>
                <w:sz w:val="18"/>
                <w:szCs w:val="20"/>
                <w:lang w:bidi="ar-SA"/>
              </w:rPr>
            </w:pPr>
            <w:r>
              <w:rPr>
                <w:sz w:val="18"/>
                <w:szCs w:val="20"/>
                <w:lang w:bidi="ar-SA"/>
              </w:rPr>
              <w:t>Максимальная высота ограждения между соседними земельными участками – 1,8 м.</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1001"/>
        </w:trPr>
        <w:tc>
          <w:tcPr>
            <w:tcW w:w="431" w:type="dxa"/>
          </w:tcPr>
          <w:p w:rsidR="00F445FF" w:rsidRDefault="00515BF7">
            <w:pPr>
              <w:widowControl/>
              <w:jc w:val="center"/>
              <w:rPr>
                <w:b/>
                <w:sz w:val="18"/>
                <w:szCs w:val="20"/>
                <w:lang w:bidi="ar-SA"/>
              </w:rPr>
            </w:pPr>
            <w:r>
              <w:rPr>
                <w:b/>
                <w:sz w:val="18"/>
                <w:szCs w:val="20"/>
                <w:lang w:bidi="ar-SA"/>
              </w:rPr>
              <w:t>3</w:t>
            </w:r>
            <w:r w:rsidR="002403C5">
              <w:rPr>
                <w:b/>
                <w:sz w:val="18"/>
                <w:szCs w:val="20"/>
                <w:lang w:bidi="ar-SA"/>
              </w:rPr>
              <w:t>.</w:t>
            </w:r>
          </w:p>
        </w:tc>
        <w:tc>
          <w:tcPr>
            <w:tcW w:w="1415" w:type="dxa"/>
          </w:tcPr>
          <w:p w:rsidR="00F445FF" w:rsidRDefault="002403C5">
            <w:pPr>
              <w:widowControl/>
              <w:autoSpaceDE w:val="0"/>
              <w:autoSpaceDN w:val="0"/>
              <w:adjustRightInd w:val="0"/>
              <w:rPr>
                <w:sz w:val="18"/>
                <w:szCs w:val="18"/>
                <w:lang w:bidi="ar-SA"/>
              </w:rPr>
            </w:pPr>
            <w:r>
              <w:rPr>
                <w:sz w:val="18"/>
                <w:szCs w:val="18"/>
                <w:lang w:bidi="ar-SA"/>
              </w:rPr>
              <w:t>Связь</w:t>
            </w:r>
          </w:p>
          <w:p w:rsidR="00F445FF" w:rsidRDefault="002403C5">
            <w:pPr>
              <w:widowControl/>
              <w:autoSpaceDE w:val="0"/>
              <w:autoSpaceDN w:val="0"/>
              <w:adjustRightInd w:val="0"/>
              <w:rPr>
                <w:b/>
                <w:sz w:val="18"/>
                <w:szCs w:val="18"/>
                <w:lang w:bidi="ar-SA"/>
              </w:rPr>
            </w:pPr>
            <w:r>
              <w:rPr>
                <w:b/>
                <w:sz w:val="18"/>
                <w:szCs w:val="18"/>
                <w:lang w:bidi="ar-SA"/>
              </w:rPr>
              <w:t>(код 6.8)</w:t>
            </w:r>
          </w:p>
        </w:tc>
        <w:tc>
          <w:tcPr>
            <w:tcW w:w="1987"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4" w:history="1">
              <w:r>
                <w:rPr>
                  <w:rStyle w:val="affff2"/>
                  <w:sz w:val="18"/>
                  <w:szCs w:val="18"/>
                  <w:lang w:bidi="ar-SA"/>
                </w:rPr>
                <w:t>кодами 3.1.1</w:t>
              </w:r>
            </w:hyperlink>
            <w:r>
              <w:rPr>
                <w:sz w:val="18"/>
                <w:szCs w:val="18"/>
                <w:lang w:bidi="ar-SA"/>
              </w:rPr>
              <w:t xml:space="preserve">, </w:t>
            </w:r>
            <w:hyperlink r:id="rId75" w:history="1">
              <w:r>
                <w:rPr>
                  <w:rStyle w:val="affff2"/>
                  <w:sz w:val="18"/>
                  <w:szCs w:val="18"/>
                  <w:lang w:bidi="ar-SA"/>
                </w:rPr>
                <w:t>3.2.3</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AE3A57">
        <w:trPr>
          <w:trHeight w:val="1001"/>
        </w:trPr>
        <w:tc>
          <w:tcPr>
            <w:tcW w:w="431" w:type="dxa"/>
          </w:tcPr>
          <w:p w:rsidR="00AE3A57" w:rsidRDefault="00515BF7" w:rsidP="00AE3A57">
            <w:pPr>
              <w:widowControl/>
              <w:jc w:val="center"/>
              <w:rPr>
                <w:b/>
                <w:sz w:val="18"/>
                <w:szCs w:val="20"/>
                <w:lang w:bidi="ar-SA"/>
              </w:rPr>
            </w:pPr>
            <w:r>
              <w:rPr>
                <w:b/>
                <w:sz w:val="18"/>
                <w:szCs w:val="20"/>
                <w:lang w:bidi="ar-SA"/>
              </w:rPr>
              <w:t>4</w:t>
            </w:r>
            <w:r w:rsidR="00AE3A57">
              <w:rPr>
                <w:b/>
                <w:sz w:val="18"/>
                <w:szCs w:val="20"/>
                <w:lang w:bidi="ar-SA"/>
              </w:rPr>
              <w:t>.</w:t>
            </w:r>
          </w:p>
        </w:tc>
        <w:tc>
          <w:tcPr>
            <w:tcW w:w="1415" w:type="dxa"/>
          </w:tcPr>
          <w:p w:rsidR="00AE3A57" w:rsidRDefault="00AE3A57" w:rsidP="00AE3A57">
            <w:pPr>
              <w:pStyle w:val="21"/>
              <w:spacing w:after="0" w:line="240" w:lineRule="auto"/>
              <w:contextualSpacing/>
              <w:rPr>
                <w:bCs/>
                <w:sz w:val="18"/>
                <w:szCs w:val="18"/>
              </w:rPr>
            </w:pPr>
            <w:r>
              <w:rPr>
                <w:bCs/>
                <w:sz w:val="18"/>
                <w:szCs w:val="18"/>
              </w:rPr>
              <w:t xml:space="preserve">Земельные участки (территории) общего пользования </w:t>
            </w:r>
          </w:p>
          <w:p w:rsidR="00AE3A57" w:rsidRDefault="00AE3A57" w:rsidP="00AE3A57">
            <w:pPr>
              <w:widowControl/>
              <w:autoSpaceDE w:val="0"/>
              <w:autoSpaceDN w:val="0"/>
              <w:adjustRightInd w:val="0"/>
              <w:rPr>
                <w:b/>
                <w:sz w:val="18"/>
                <w:szCs w:val="18"/>
                <w:lang w:bidi="ar-SA"/>
              </w:rPr>
            </w:pPr>
            <w:r>
              <w:rPr>
                <w:b/>
                <w:bCs/>
                <w:sz w:val="18"/>
                <w:szCs w:val="18"/>
                <w:lang w:bidi="ar-SA"/>
              </w:rPr>
              <w:t>(код 12.0)</w:t>
            </w:r>
          </w:p>
        </w:tc>
        <w:tc>
          <w:tcPr>
            <w:tcW w:w="1987" w:type="dxa"/>
            <w:tcMar>
              <w:left w:w="0" w:type="dxa"/>
              <w:right w:w="0" w:type="dxa"/>
            </w:tcMar>
          </w:tcPr>
          <w:p w:rsidR="00AE3A57" w:rsidRDefault="00AE3A57" w:rsidP="00AE3A57">
            <w:pPr>
              <w:pStyle w:val="affff3"/>
              <w:widowControl/>
              <w:jc w:val="left"/>
              <w:rPr>
                <w:rFonts w:ascii="Times New Roman" w:hAnsi="Times New Roman" w:cs="Times New Roman"/>
                <w:sz w:val="18"/>
                <w:szCs w:val="18"/>
              </w:rPr>
            </w:pPr>
            <w:r>
              <w:rPr>
                <w:rFonts w:ascii="Times New Roman" w:hAnsi="Times New Roman" w:cs="Times New Roman"/>
                <w:sz w:val="18"/>
                <w:szCs w:val="18"/>
              </w:rPr>
              <w:t>Земельные участки общего пользования.</w:t>
            </w:r>
          </w:p>
          <w:p w:rsidR="00AE3A57" w:rsidRDefault="00AE3A57" w:rsidP="00AE3A57">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76" w:history="1">
              <w:r>
                <w:rPr>
                  <w:rStyle w:val="affff2"/>
                  <w:sz w:val="18"/>
                  <w:szCs w:val="18"/>
                  <w:lang w:bidi="ar-SA"/>
                </w:rPr>
                <w:t>кодами 12.0.1 - 12.0.2</w:t>
              </w:r>
            </w:hyperlink>
          </w:p>
        </w:tc>
        <w:tc>
          <w:tcPr>
            <w:tcW w:w="1559" w:type="dxa"/>
            <w:tcMar>
              <w:left w:w="0" w:type="dxa"/>
              <w:right w:w="0" w:type="dxa"/>
            </w:tcMar>
          </w:tcPr>
          <w:p w:rsidR="00AE3A57" w:rsidRDefault="00AE3A57" w:rsidP="00AE3A5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AE3A57" w:rsidRDefault="00AE3A57" w:rsidP="00AE3A5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AE3A57" w:rsidRDefault="00AE3A57" w:rsidP="00AE3A5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AE3A57" w:rsidRDefault="00AE3A57" w:rsidP="00AE3A5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AE3A57" w:rsidRDefault="00AE3A57" w:rsidP="00AE3A5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AE3A57" w:rsidRDefault="00AE3A57" w:rsidP="00AE3A5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AE3A57" w:rsidRDefault="00AE3A57" w:rsidP="00AE3A5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AE3A57" w:rsidRDefault="00AE3A57" w:rsidP="00AE3A57">
            <w:pPr>
              <w:widowControl/>
              <w:jc w:val="center"/>
              <w:rPr>
                <w:sz w:val="18"/>
                <w:szCs w:val="20"/>
                <w:lang w:bidi="ar-SA"/>
              </w:rPr>
            </w:pPr>
            <w:r>
              <w:rPr>
                <w:sz w:val="18"/>
                <w:szCs w:val="20"/>
                <w:lang w:bidi="ar-SA"/>
              </w:rPr>
              <w:t>-</w:t>
            </w:r>
          </w:p>
        </w:tc>
        <w:tc>
          <w:tcPr>
            <w:tcW w:w="1418" w:type="dxa"/>
            <w:tcMar>
              <w:left w:w="0" w:type="dxa"/>
              <w:right w:w="0" w:type="dxa"/>
            </w:tcMar>
          </w:tcPr>
          <w:p w:rsidR="00AE3A57" w:rsidRDefault="00AE3A57" w:rsidP="00AE3A5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CE2151">
        <w:trPr>
          <w:trHeight w:val="1001"/>
        </w:trPr>
        <w:tc>
          <w:tcPr>
            <w:tcW w:w="431" w:type="dxa"/>
          </w:tcPr>
          <w:p w:rsidR="00CE2151" w:rsidRDefault="00515BF7" w:rsidP="00CE2151">
            <w:pPr>
              <w:widowControl/>
              <w:jc w:val="center"/>
              <w:rPr>
                <w:b/>
                <w:sz w:val="18"/>
                <w:szCs w:val="20"/>
                <w:lang w:bidi="ar-SA"/>
              </w:rPr>
            </w:pPr>
            <w:r>
              <w:rPr>
                <w:b/>
                <w:sz w:val="18"/>
                <w:szCs w:val="20"/>
                <w:lang w:bidi="ar-SA"/>
              </w:rPr>
              <w:t>5</w:t>
            </w:r>
          </w:p>
        </w:tc>
        <w:tc>
          <w:tcPr>
            <w:tcW w:w="1415" w:type="dxa"/>
          </w:tcPr>
          <w:p w:rsidR="00CE2151" w:rsidRDefault="00CE2151" w:rsidP="00CE2151">
            <w:pPr>
              <w:widowControl/>
              <w:autoSpaceDE w:val="0"/>
              <w:autoSpaceDN w:val="0"/>
              <w:adjustRightInd w:val="0"/>
              <w:rPr>
                <w:sz w:val="18"/>
                <w:szCs w:val="18"/>
                <w:lang w:bidi="ar-SA"/>
              </w:rPr>
            </w:pPr>
            <w:r>
              <w:rPr>
                <w:sz w:val="18"/>
                <w:szCs w:val="18"/>
                <w:lang w:bidi="ar-SA"/>
              </w:rPr>
              <w:t>Религиозное использование</w:t>
            </w:r>
          </w:p>
          <w:p w:rsidR="00CE2151" w:rsidRDefault="00CE2151" w:rsidP="00CE2151">
            <w:pPr>
              <w:widowControl/>
              <w:autoSpaceDE w:val="0"/>
              <w:autoSpaceDN w:val="0"/>
              <w:adjustRightInd w:val="0"/>
              <w:rPr>
                <w:b/>
                <w:sz w:val="18"/>
                <w:szCs w:val="18"/>
                <w:lang w:bidi="ar-SA"/>
              </w:rPr>
            </w:pPr>
            <w:r>
              <w:rPr>
                <w:b/>
                <w:sz w:val="18"/>
                <w:szCs w:val="18"/>
                <w:lang w:bidi="ar-SA"/>
              </w:rPr>
              <w:t>(код 3.7)</w:t>
            </w:r>
          </w:p>
        </w:tc>
        <w:tc>
          <w:tcPr>
            <w:tcW w:w="1987" w:type="dxa"/>
            <w:tcMar>
              <w:left w:w="0" w:type="dxa"/>
              <w:right w:w="0" w:type="dxa"/>
            </w:tcMar>
          </w:tcPr>
          <w:p w:rsidR="00CE2151" w:rsidRDefault="00CE2151" w:rsidP="00CE2151">
            <w:pPr>
              <w:widowControl/>
              <w:autoSpaceDE w:val="0"/>
              <w:autoSpaceDN w:val="0"/>
              <w:adjustRightInd w:val="0"/>
              <w:rPr>
                <w:sz w:val="18"/>
                <w:szCs w:val="18"/>
                <w:lang w:bidi="ar-SA"/>
              </w:rPr>
            </w:pPr>
            <w:r>
              <w:rPr>
                <w:sz w:val="18"/>
                <w:szCs w:val="18"/>
                <w:lang w:bidi="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7" w:history="1">
              <w:r>
                <w:rPr>
                  <w:rStyle w:val="affff2"/>
                  <w:sz w:val="18"/>
                  <w:szCs w:val="18"/>
                  <w:lang w:bidi="ar-SA"/>
                </w:rPr>
                <w:t>кодами 3.7.1-3.7.2</w:t>
              </w:r>
            </w:hyperlink>
          </w:p>
        </w:tc>
        <w:tc>
          <w:tcPr>
            <w:tcW w:w="1559" w:type="dxa"/>
            <w:tcMar>
              <w:left w:w="0" w:type="dxa"/>
              <w:right w:w="0" w:type="dxa"/>
            </w:tcMar>
          </w:tcPr>
          <w:p w:rsidR="00CE2151" w:rsidRDefault="00CE2151">
            <w:r w:rsidRPr="00C45D78">
              <w:rPr>
                <w:sz w:val="18"/>
                <w:szCs w:val="20"/>
                <w:lang w:bidi="ar-SA"/>
              </w:rPr>
              <w:t>Не подлежат установлению</w:t>
            </w:r>
          </w:p>
        </w:tc>
        <w:tc>
          <w:tcPr>
            <w:tcW w:w="1701" w:type="dxa"/>
            <w:tcMar>
              <w:left w:w="0" w:type="dxa"/>
              <w:right w:w="0" w:type="dxa"/>
            </w:tcMar>
          </w:tcPr>
          <w:p w:rsidR="00CE2151" w:rsidRDefault="00CE2151">
            <w:r w:rsidRPr="00C45D78">
              <w:rPr>
                <w:sz w:val="18"/>
                <w:szCs w:val="20"/>
                <w:lang w:bidi="ar-SA"/>
              </w:rPr>
              <w:t>Не подлежат установлению</w:t>
            </w:r>
          </w:p>
        </w:tc>
        <w:tc>
          <w:tcPr>
            <w:tcW w:w="1134" w:type="dxa"/>
            <w:tcMar>
              <w:left w:w="0" w:type="dxa"/>
              <w:right w:w="0" w:type="dxa"/>
            </w:tcMar>
          </w:tcPr>
          <w:p w:rsidR="00CE2151" w:rsidRDefault="00CE2151">
            <w:r w:rsidRPr="00C45D78">
              <w:rPr>
                <w:sz w:val="18"/>
                <w:szCs w:val="20"/>
                <w:lang w:bidi="ar-SA"/>
              </w:rPr>
              <w:t>Не подлежат установлению</w:t>
            </w:r>
          </w:p>
        </w:tc>
        <w:tc>
          <w:tcPr>
            <w:tcW w:w="1134" w:type="dxa"/>
            <w:tcMar>
              <w:left w:w="0" w:type="dxa"/>
              <w:right w:w="0" w:type="dxa"/>
            </w:tcMar>
          </w:tcPr>
          <w:p w:rsidR="00CE2151" w:rsidRDefault="00CE2151">
            <w:r w:rsidRPr="00C45D78">
              <w:rPr>
                <w:sz w:val="18"/>
                <w:szCs w:val="20"/>
                <w:lang w:bidi="ar-SA"/>
              </w:rPr>
              <w:t>Не подлежат установлению</w:t>
            </w:r>
          </w:p>
        </w:tc>
        <w:tc>
          <w:tcPr>
            <w:tcW w:w="1134" w:type="dxa"/>
            <w:tcMar>
              <w:left w:w="0" w:type="dxa"/>
              <w:right w:w="0" w:type="dxa"/>
            </w:tcMar>
          </w:tcPr>
          <w:p w:rsidR="00CE2151" w:rsidRDefault="00CE2151">
            <w:r w:rsidRPr="00C45D78">
              <w:rPr>
                <w:sz w:val="18"/>
                <w:szCs w:val="20"/>
                <w:lang w:bidi="ar-SA"/>
              </w:rPr>
              <w:t>Не подлежат установлению</w:t>
            </w:r>
          </w:p>
        </w:tc>
        <w:tc>
          <w:tcPr>
            <w:tcW w:w="1134" w:type="dxa"/>
            <w:tcMar>
              <w:left w:w="0" w:type="dxa"/>
              <w:right w:w="0" w:type="dxa"/>
            </w:tcMar>
          </w:tcPr>
          <w:p w:rsidR="00CE2151" w:rsidRDefault="00CE2151">
            <w:r w:rsidRPr="00C45D78">
              <w:rPr>
                <w:sz w:val="18"/>
                <w:szCs w:val="20"/>
                <w:lang w:bidi="ar-SA"/>
              </w:rPr>
              <w:t>Не подлежат установлению</w:t>
            </w:r>
          </w:p>
        </w:tc>
        <w:tc>
          <w:tcPr>
            <w:tcW w:w="1134" w:type="dxa"/>
            <w:tcMar>
              <w:left w:w="0" w:type="dxa"/>
              <w:right w:w="0" w:type="dxa"/>
            </w:tcMar>
          </w:tcPr>
          <w:p w:rsidR="00CE2151" w:rsidRDefault="00CE2151">
            <w:r w:rsidRPr="00C45D78">
              <w:rPr>
                <w:sz w:val="18"/>
                <w:szCs w:val="20"/>
                <w:lang w:bidi="ar-SA"/>
              </w:rPr>
              <w:t>Не подлежат установлению</w:t>
            </w:r>
          </w:p>
        </w:tc>
        <w:tc>
          <w:tcPr>
            <w:tcW w:w="1417" w:type="dxa"/>
          </w:tcPr>
          <w:p w:rsidR="00CE2151" w:rsidRDefault="00CE2151" w:rsidP="00CE2151">
            <w:pPr>
              <w:widowControl/>
              <w:rPr>
                <w:sz w:val="18"/>
                <w:szCs w:val="20"/>
                <w:lang w:bidi="ar-SA"/>
              </w:rPr>
            </w:pPr>
            <w:r>
              <w:rPr>
                <w:sz w:val="18"/>
                <w:szCs w:val="20"/>
                <w:lang w:bidi="ar-SA"/>
              </w:rPr>
              <w:t>-</w:t>
            </w:r>
          </w:p>
        </w:tc>
        <w:tc>
          <w:tcPr>
            <w:tcW w:w="1418" w:type="dxa"/>
            <w:tcMar>
              <w:left w:w="0" w:type="dxa"/>
              <w:right w:w="0" w:type="dxa"/>
            </w:tcMar>
          </w:tcPr>
          <w:p w:rsidR="00CE2151" w:rsidRDefault="00CE2151" w:rsidP="00CE2151">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TableContents0"/>
        <w:ind w:right="159" w:firstLine="360"/>
        <w:jc w:val="both"/>
        <w:rPr>
          <w:rFonts w:cs="Times New Roman"/>
          <w:bCs/>
          <w:szCs w:val="20"/>
        </w:rPr>
      </w:pPr>
    </w:p>
    <w:p w:rsidR="00F445FF" w:rsidRDefault="002403C5">
      <w:pPr>
        <w:pStyle w:val="3"/>
        <w:spacing w:before="0" w:after="0"/>
        <w:jc w:val="center"/>
        <w:rPr>
          <w:rFonts w:ascii="Times New Roman" w:hAnsi="Times New Roman"/>
          <w:sz w:val="24"/>
          <w:szCs w:val="24"/>
        </w:rPr>
      </w:pPr>
      <w:bookmarkStart w:id="126" w:name="_Toc34043712"/>
      <w:r>
        <w:rPr>
          <w:rFonts w:ascii="Times New Roman" w:hAnsi="Times New Roman"/>
          <w:sz w:val="24"/>
          <w:szCs w:val="24"/>
        </w:rPr>
        <w:t>Статья 8.</w:t>
      </w:r>
      <w:r w:rsidR="00515BF7">
        <w:rPr>
          <w:rFonts w:ascii="Times New Roman" w:hAnsi="Times New Roman"/>
          <w:sz w:val="24"/>
          <w:szCs w:val="24"/>
        </w:rPr>
        <w:t>6</w:t>
      </w:r>
      <w:r>
        <w:rPr>
          <w:rFonts w:ascii="Times New Roman" w:hAnsi="Times New Roman"/>
          <w:sz w:val="24"/>
          <w:szCs w:val="24"/>
        </w:rPr>
        <w:t>. Зоны инженерной и транспортной инфраструктур</w:t>
      </w:r>
      <w:bookmarkEnd w:id="126"/>
    </w:p>
    <w:p w:rsidR="00F445FF" w:rsidRDefault="00F445FF">
      <w:pPr>
        <w:spacing w:line="20" w:lineRule="atLeast"/>
        <w:jc w:val="center"/>
        <w:rPr>
          <w:rFonts w:ascii="Times New Roman" w:hAnsi="Times New Roman"/>
        </w:rPr>
      </w:pPr>
    </w:p>
    <w:p w:rsidR="00F445FF" w:rsidRDefault="002403C5">
      <w:pPr>
        <w:tabs>
          <w:tab w:val="left" w:pos="-142"/>
        </w:tabs>
        <w:suppressAutoHyphens/>
        <w:ind w:leftChars="125" w:left="300"/>
        <w:jc w:val="right"/>
        <w:rPr>
          <w:rFonts w:ascii="Times New Roman" w:hAnsi="Times New Roman"/>
          <w:b/>
        </w:rPr>
      </w:pPr>
      <w:r>
        <w:rPr>
          <w:rFonts w:ascii="Times New Roman" w:hAnsi="Times New Roman"/>
          <w:b/>
        </w:rPr>
        <w:t>Индекс зоны ИТ1</w:t>
      </w:r>
    </w:p>
    <w:p w:rsidR="00F445FF" w:rsidRDefault="00F445FF">
      <w:pPr>
        <w:pStyle w:val="42"/>
        <w:shd w:val="clear" w:color="auto" w:fill="auto"/>
        <w:spacing w:line="240" w:lineRule="exact"/>
        <w:ind w:left="4122"/>
        <w:jc w:val="right"/>
        <w:rPr>
          <w:b/>
          <w:sz w:val="24"/>
          <w:szCs w:val="24"/>
        </w:rPr>
      </w:pPr>
    </w:p>
    <w:p w:rsidR="00F445FF" w:rsidRDefault="002403C5">
      <w:pPr>
        <w:pStyle w:val="42"/>
        <w:shd w:val="clear" w:color="auto" w:fill="auto"/>
        <w:spacing w:line="240" w:lineRule="exact"/>
        <w:jc w:val="right"/>
        <w:rPr>
          <w:b/>
          <w:sz w:val="24"/>
          <w:szCs w:val="24"/>
        </w:rPr>
      </w:pPr>
      <w:r>
        <w:rPr>
          <w:b/>
          <w:sz w:val="24"/>
          <w:szCs w:val="24"/>
        </w:rPr>
        <w:t>Зона транспортной инфраструктуры</w:t>
      </w:r>
    </w:p>
    <w:p w:rsidR="00F445FF" w:rsidRDefault="00F445FF">
      <w:pPr>
        <w:pStyle w:val="42"/>
        <w:shd w:val="clear" w:color="auto" w:fill="auto"/>
        <w:spacing w:line="240" w:lineRule="exact"/>
        <w:jc w:val="right"/>
        <w:rPr>
          <w:sz w:val="24"/>
          <w:szCs w:val="24"/>
        </w:rPr>
      </w:pPr>
    </w:p>
    <w:p w:rsidR="00F445FF" w:rsidRDefault="002403C5">
      <w:pPr>
        <w:pStyle w:val="42"/>
        <w:widowControl/>
        <w:numPr>
          <w:ilvl w:val="0"/>
          <w:numId w:val="14"/>
        </w:numPr>
        <w:shd w:val="clear" w:color="auto" w:fill="auto"/>
        <w:spacing w:line="240" w:lineRule="exact"/>
        <w:ind w:right="159"/>
        <w:jc w:val="left"/>
        <w:rPr>
          <w:b/>
          <w:sz w:val="24"/>
          <w:szCs w:val="24"/>
        </w:rPr>
      </w:pPr>
      <w:r>
        <w:rPr>
          <w:b/>
          <w:sz w:val="24"/>
          <w:szCs w:val="24"/>
        </w:rPr>
        <w:t>Основные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598"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418"/>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237"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5"/>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418"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515BF7">
        <w:trPr>
          <w:trHeight w:val="274"/>
        </w:trPr>
        <w:tc>
          <w:tcPr>
            <w:tcW w:w="431" w:type="dxa"/>
          </w:tcPr>
          <w:p w:rsidR="00515BF7" w:rsidRDefault="00515BF7">
            <w:pPr>
              <w:widowControl/>
              <w:jc w:val="center"/>
              <w:rPr>
                <w:b/>
                <w:sz w:val="18"/>
                <w:szCs w:val="20"/>
                <w:lang w:bidi="ar-SA"/>
              </w:rPr>
            </w:pPr>
            <w:r>
              <w:rPr>
                <w:b/>
                <w:sz w:val="18"/>
                <w:szCs w:val="20"/>
                <w:lang w:bidi="ar-SA"/>
              </w:rPr>
              <w:t>1.</w:t>
            </w:r>
          </w:p>
        </w:tc>
        <w:tc>
          <w:tcPr>
            <w:tcW w:w="1417" w:type="dxa"/>
          </w:tcPr>
          <w:p w:rsidR="00515BF7" w:rsidRDefault="00515BF7">
            <w:pPr>
              <w:widowControl/>
              <w:autoSpaceDE w:val="0"/>
              <w:autoSpaceDN w:val="0"/>
              <w:adjustRightInd w:val="0"/>
              <w:rPr>
                <w:sz w:val="18"/>
                <w:szCs w:val="20"/>
                <w:lang w:bidi="ar-SA"/>
              </w:rPr>
            </w:pPr>
            <w:r>
              <w:rPr>
                <w:sz w:val="18"/>
                <w:szCs w:val="18"/>
                <w:lang w:bidi="ar-SA"/>
              </w:rPr>
              <w:t xml:space="preserve">Коммунальное обслуживание </w:t>
            </w:r>
            <w:r>
              <w:rPr>
                <w:b/>
                <w:sz w:val="18"/>
                <w:szCs w:val="18"/>
                <w:lang w:bidi="ar-SA"/>
              </w:rPr>
              <w:t>(код 3.1</w:t>
            </w:r>
            <w:r>
              <w:rPr>
                <w:b/>
                <w:sz w:val="18"/>
                <w:szCs w:val="20"/>
                <w:lang w:bidi="ar-SA"/>
              </w:rPr>
              <w:t>)</w:t>
            </w:r>
          </w:p>
          <w:p w:rsidR="00515BF7" w:rsidRDefault="00515BF7">
            <w:pPr>
              <w:widowControl/>
              <w:rPr>
                <w:sz w:val="18"/>
                <w:szCs w:val="20"/>
                <w:lang w:bidi="ar-SA"/>
              </w:rPr>
            </w:pPr>
          </w:p>
        </w:tc>
        <w:tc>
          <w:tcPr>
            <w:tcW w:w="1985" w:type="dxa"/>
            <w:tcMar>
              <w:left w:w="0" w:type="dxa"/>
              <w:right w:w="0" w:type="dxa"/>
            </w:tcMar>
          </w:tcPr>
          <w:p w:rsidR="00515BF7" w:rsidRDefault="00515BF7">
            <w:pPr>
              <w:widowControl/>
              <w:rPr>
                <w:sz w:val="18"/>
                <w:szCs w:val="18"/>
                <w:lang w:bidi="ar-SA"/>
              </w:rPr>
            </w:pPr>
            <w:r>
              <w:rPr>
                <w:sz w:val="18"/>
                <w:szCs w:val="18"/>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Pr>
                  <w:rStyle w:val="affff2"/>
                  <w:sz w:val="18"/>
                  <w:szCs w:val="18"/>
                  <w:lang w:bidi="ar-SA"/>
                </w:rPr>
                <w:t>кодами 3.1.1-3.1.2</w:t>
              </w:r>
            </w:hyperlink>
          </w:p>
        </w:tc>
        <w:tc>
          <w:tcPr>
            <w:tcW w:w="1559" w:type="dxa"/>
            <w:tcMar>
              <w:left w:w="0" w:type="dxa"/>
              <w:right w:w="0" w:type="dxa"/>
            </w:tcMar>
          </w:tcPr>
          <w:p w:rsidR="00515BF7"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515BF7"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 w:rsidRPr="00AF4575">
              <w:rPr>
                <w:sz w:val="18"/>
                <w:szCs w:val="20"/>
                <w:lang w:bidi="ar-SA"/>
              </w:rPr>
              <w:t>Не подлежат</w:t>
            </w:r>
            <w:r>
              <w:rPr>
                <w:sz w:val="18"/>
                <w:szCs w:val="20"/>
                <w:lang w:bidi="ar-SA"/>
              </w:rPr>
              <w:t xml:space="preserve"> установлению</w:t>
            </w:r>
          </w:p>
        </w:tc>
        <w:tc>
          <w:tcPr>
            <w:tcW w:w="1134" w:type="dxa"/>
            <w:tcMar>
              <w:left w:w="0" w:type="dxa"/>
              <w:right w:w="0" w:type="dxa"/>
            </w:tcMar>
          </w:tcPr>
          <w:p w:rsidR="00515BF7" w:rsidRDefault="00515BF7" w:rsidP="00515BF7">
            <w:r w:rsidRPr="00AF4575">
              <w:rPr>
                <w:sz w:val="18"/>
                <w:szCs w:val="20"/>
                <w:lang w:bidi="ar-SA"/>
              </w:rPr>
              <w:t>Не подлежат</w:t>
            </w:r>
            <w:r>
              <w:rPr>
                <w:sz w:val="18"/>
                <w:szCs w:val="20"/>
                <w:lang w:bidi="ar-SA"/>
              </w:rPr>
              <w:t xml:space="preserve"> установлению</w:t>
            </w:r>
          </w:p>
        </w:tc>
        <w:tc>
          <w:tcPr>
            <w:tcW w:w="1134" w:type="dxa"/>
            <w:tcMar>
              <w:left w:w="0" w:type="dxa"/>
              <w:right w:w="0" w:type="dxa"/>
            </w:tcMar>
          </w:tcPr>
          <w:p w:rsidR="00515BF7" w:rsidRDefault="00515BF7">
            <w:r w:rsidRPr="00AF4575">
              <w:rPr>
                <w:sz w:val="18"/>
                <w:szCs w:val="20"/>
                <w:lang w:bidi="ar-SA"/>
              </w:rPr>
              <w:t>Не подлежат</w:t>
            </w:r>
            <w:r>
              <w:rPr>
                <w:sz w:val="18"/>
                <w:szCs w:val="20"/>
                <w:lang w:bidi="ar-SA"/>
              </w:rPr>
              <w:t xml:space="preserve"> установлению</w:t>
            </w:r>
          </w:p>
        </w:tc>
        <w:tc>
          <w:tcPr>
            <w:tcW w:w="1134" w:type="dxa"/>
            <w:tcMar>
              <w:left w:w="0" w:type="dxa"/>
              <w:right w:w="0" w:type="dxa"/>
            </w:tcMar>
          </w:tcPr>
          <w:p w:rsidR="00515BF7" w:rsidRPr="00515BF7" w:rsidRDefault="00515BF7">
            <w:pPr>
              <w:rPr>
                <w:b/>
              </w:rPr>
            </w:pPr>
            <w:r w:rsidRPr="00AF4575">
              <w:rPr>
                <w:sz w:val="18"/>
                <w:szCs w:val="20"/>
                <w:lang w:bidi="ar-SA"/>
              </w:rPr>
              <w:t>Не подлежат</w:t>
            </w:r>
            <w:r>
              <w:rPr>
                <w:sz w:val="18"/>
                <w:szCs w:val="20"/>
                <w:lang w:bidi="ar-SA"/>
              </w:rPr>
              <w:t xml:space="preserve"> установлению</w:t>
            </w:r>
          </w:p>
        </w:tc>
        <w:tc>
          <w:tcPr>
            <w:tcW w:w="1134" w:type="dxa"/>
            <w:tcMar>
              <w:left w:w="0" w:type="dxa"/>
              <w:right w:w="0" w:type="dxa"/>
            </w:tcMar>
          </w:tcPr>
          <w:p w:rsidR="00515BF7"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515BF7" w:rsidRDefault="00515BF7">
            <w:pPr>
              <w:widowControl/>
              <w:jc w:val="center"/>
              <w:rPr>
                <w:sz w:val="18"/>
                <w:szCs w:val="20"/>
                <w:lang w:bidi="ar-SA"/>
              </w:rPr>
            </w:pPr>
            <w:r>
              <w:rPr>
                <w:sz w:val="18"/>
                <w:szCs w:val="20"/>
                <w:lang w:bidi="ar-SA"/>
              </w:rPr>
              <w:t>-</w:t>
            </w:r>
          </w:p>
        </w:tc>
        <w:tc>
          <w:tcPr>
            <w:tcW w:w="1418" w:type="dxa"/>
            <w:tcMar>
              <w:left w:w="0" w:type="dxa"/>
              <w:right w:w="0" w:type="dxa"/>
            </w:tcMar>
          </w:tcPr>
          <w:p w:rsidR="00515BF7" w:rsidRDefault="00515BF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9"/>
        </w:trPr>
        <w:tc>
          <w:tcPr>
            <w:tcW w:w="431" w:type="dxa"/>
          </w:tcPr>
          <w:p w:rsidR="00F445FF" w:rsidRDefault="002403C5">
            <w:pPr>
              <w:widowControl/>
              <w:jc w:val="center"/>
              <w:rPr>
                <w:b/>
                <w:sz w:val="18"/>
                <w:szCs w:val="20"/>
                <w:lang w:bidi="ar-SA"/>
              </w:rPr>
            </w:pPr>
            <w:r>
              <w:rPr>
                <w:b/>
                <w:sz w:val="18"/>
                <w:szCs w:val="20"/>
                <w:lang w:bidi="ar-SA"/>
              </w:rPr>
              <w:t>2.</w:t>
            </w:r>
          </w:p>
        </w:tc>
        <w:tc>
          <w:tcPr>
            <w:tcW w:w="1417" w:type="dxa"/>
          </w:tcPr>
          <w:p w:rsidR="00F445FF" w:rsidRDefault="002403C5">
            <w:pPr>
              <w:widowControl/>
              <w:autoSpaceDE w:val="0"/>
              <w:autoSpaceDN w:val="0"/>
              <w:adjustRightInd w:val="0"/>
              <w:rPr>
                <w:sz w:val="18"/>
                <w:szCs w:val="18"/>
                <w:lang w:bidi="ar-SA"/>
              </w:rPr>
            </w:pPr>
            <w:r>
              <w:rPr>
                <w:sz w:val="18"/>
                <w:szCs w:val="18"/>
                <w:lang w:bidi="ar-SA"/>
              </w:rPr>
              <w:t>Связь</w:t>
            </w:r>
          </w:p>
          <w:p w:rsidR="00F445FF" w:rsidRDefault="002403C5">
            <w:pPr>
              <w:widowControl/>
              <w:autoSpaceDE w:val="0"/>
              <w:autoSpaceDN w:val="0"/>
              <w:adjustRightInd w:val="0"/>
              <w:rPr>
                <w:b/>
                <w:sz w:val="18"/>
                <w:szCs w:val="18"/>
                <w:lang w:bidi="ar-SA"/>
              </w:rPr>
            </w:pPr>
            <w:r>
              <w:rPr>
                <w:b/>
                <w:sz w:val="18"/>
                <w:szCs w:val="18"/>
                <w:lang w:bidi="ar-SA"/>
              </w:rPr>
              <w:t>(код 6.8)</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9" w:history="1">
              <w:r>
                <w:rPr>
                  <w:rStyle w:val="affff2"/>
                  <w:sz w:val="18"/>
                  <w:szCs w:val="18"/>
                  <w:lang w:bidi="ar-SA"/>
                </w:rPr>
                <w:t>кодами 3.1.1</w:t>
              </w:r>
            </w:hyperlink>
            <w:r>
              <w:rPr>
                <w:sz w:val="18"/>
                <w:szCs w:val="18"/>
                <w:lang w:bidi="ar-SA"/>
              </w:rPr>
              <w:t xml:space="preserve">, </w:t>
            </w:r>
            <w:hyperlink r:id="rId80" w:history="1">
              <w:r>
                <w:rPr>
                  <w:rStyle w:val="affff2"/>
                  <w:sz w:val="18"/>
                  <w:szCs w:val="18"/>
                  <w:lang w:bidi="ar-SA"/>
                </w:rPr>
                <w:t>3.2.3</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9"/>
        </w:trPr>
        <w:tc>
          <w:tcPr>
            <w:tcW w:w="431" w:type="dxa"/>
          </w:tcPr>
          <w:p w:rsidR="00F445FF" w:rsidRDefault="002403C5">
            <w:pPr>
              <w:widowControl/>
              <w:jc w:val="center"/>
              <w:rPr>
                <w:b/>
                <w:sz w:val="18"/>
                <w:szCs w:val="20"/>
                <w:lang w:bidi="ar-SA"/>
              </w:rPr>
            </w:pPr>
            <w:r>
              <w:rPr>
                <w:b/>
                <w:sz w:val="18"/>
                <w:szCs w:val="20"/>
                <w:lang w:bidi="ar-SA"/>
              </w:rPr>
              <w:t>3.</w:t>
            </w:r>
          </w:p>
        </w:tc>
        <w:tc>
          <w:tcPr>
            <w:tcW w:w="1417"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Автомобильный транспорт</w:t>
            </w:r>
          </w:p>
          <w:p w:rsidR="00F445FF" w:rsidRDefault="002403C5">
            <w:pPr>
              <w:widowControl/>
              <w:autoSpaceDE w:val="0"/>
              <w:autoSpaceDN w:val="0"/>
              <w:adjustRightInd w:val="0"/>
              <w:rPr>
                <w:b/>
                <w:sz w:val="18"/>
                <w:szCs w:val="18"/>
                <w:lang w:bidi="ar-SA"/>
              </w:rPr>
            </w:pPr>
            <w:r>
              <w:rPr>
                <w:b/>
                <w:sz w:val="18"/>
                <w:szCs w:val="18"/>
                <w:lang w:bidi="ar-SA"/>
              </w:rPr>
              <w:t>(код 7.2)</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зданий и сооружений автомобильного транспорта.</w:t>
            </w:r>
          </w:p>
          <w:p w:rsidR="00F445FF" w:rsidRDefault="002403C5">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81" w:history="1">
              <w:r>
                <w:rPr>
                  <w:rStyle w:val="affff2"/>
                  <w:sz w:val="18"/>
                  <w:szCs w:val="18"/>
                  <w:lang w:bidi="ar-SA"/>
                </w:rPr>
                <w:t>кодами 7.2.1 - 7.2.3</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9"/>
        </w:trPr>
        <w:tc>
          <w:tcPr>
            <w:tcW w:w="431" w:type="dxa"/>
          </w:tcPr>
          <w:p w:rsidR="00F445FF" w:rsidRDefault="002403C5">
            <w:pPr>
              <w:widowControl/>
              <w:jc w:val="center"/>
              <w:rPr>
                <w:b/>
                <w:sz w:val="18"/>
                <w:szCs w:val="20"/>
                <w:lang w:bidi="ar-SA"/>
              </w:rPr>
            </w:pPr>
            <w:r>
              <w:rPr>
                <w:b/>
                <w:sz w:val="18"/>
                <w:szCs w:val="20"/>
                <w:lang w:bidi="ar-SA"/>
              </w:rPr>
              <w:t>4.</w:t>
            </w:r>
          </w:p>
        </w:tc>
        <w:tc>
          <w:tcPr>
            <w:tcW w:w="1417" w:type="dxa"/>
          </w:tcPr>
          <w:p w:rsidR="00F445FF" w:rsidRDefault="002403C5">
            <w:pPr>
              <w:widowControl/>
              <w:autoSpaceDE w:val="0"/>
              <w:autoSpaceDN w:val="0"/>
              <w:adjustRightInd w:val="0"/>
              <w:rPr>
                <w:sz w:val="18"/>
                <w:szCs w:val="18"/>
                <w:lang w:bidi="ar-SA"/>
              </w:rPr>
            </w:pPr>
            <w:r>
              <w:rPr>
                <w:sz w:val="18"/>
                <w:szCs w:val="18"/>
                <w:lang w:bidi="ar-SA"/>
              </w:rPr>
              <w:t>Земельные участки (территории) общего пользования</w:t>
            </w:r>
          </w:p>
          <w:p w:rsidR="00F445FF" w:rsidRDefault="002403C5">
            <w:pPr>
              <w:widowControl/>
              <w:autoSpaceDE w:val="0"/>
              <w:autoSpaceDN w:val="0"/>
              <w:adjustRightInd w:val="0"/>
              <w:rPr>
                <w:b/>
                <w:sz w:val="18"/>
                <w:szCs w:val="18"/>
                <w:lang w:bidi="ar-SA"/>
              </w:rPr>
            </w:pPr>
            <w:r>
              <w:rPr>
                <w:b/>
                <w:sz w:val="18"/>
                <w:szCs w:val="18"/>
                <w:lang w:bidi="ar-SA"/>
              </w:rPr>
              <w:t>(код 12.0)</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Земельные участки общего пользования.</w:t>
            </w:r>
          </w:p>
          <w:p w:rsidR="00F445FF" w:rsidRDefault="002403C5">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82" w:history="1">
              <w:r>
                <w:rPr>
                  <w:rStyle w:val="affff2"/>
                  <w:sz w:val="18"/>
                  <w:szCs w:val="18"/>
                  <w:lang w:bidi="ar-SA"/>
                </w:rPr>
                <w:t>кодами 12.0.1 - 12.0.2</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widowControl/>
        <w:numPr>
          <w:ilvl w:val="0"/>
          <w:numId w:val="14"/>
        </w:numPr>
        <w:shd w:val="clear" w:color="auto" w:fill="auto"/>
        <w:spacing w:line="240" w:lineRule="exact"/>
        <w:ind w:right="159"/>
        <w:jc w:val="left"/>
        <w:rPr>
          <w:b/>
          <w:sz w:val="24"/>
          <w:szCs w:val="24"/>
        </w:rPr>
      </w:pPr>
      <w:r>
        <w:rPr>
          <w:b/>
          <w:sz w:val="24"/>
          <w:szCs w:val="24"/>
        </w:rPr>
        <w:t>Условно разрешенные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598"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418"/>
      </w:tblGrid>
      <w:tr w:rsidR="00F445FF">
        <w:trPr>
          <w:trHeight w:val="837"/>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237"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2"/>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418"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F445FF">
        <w:trPr>
          <w:trHeight w:val="983"/>
        </w:trPr>
        <w:tc>
          <w:tcPr>
            <w:tcW w:w="431" w:type="dxa"/>
          </w:tcPr>
          <w:p w:rsidR="00F445FF" w:rsidRDefault="002403C5">
            <w:pPr>
              <w:widowControl/>
              <w:jc w:val="center"/>
              <w:rPr>
                <w:b/>
                <w:sz w:val="18"/>
                <w:szCs w:val="20"/>
                <w:lang w:bidi="ar-SA"/>
              </w:rPr>
            </w:pPr>
            <w:r>
              <w:rPr>
                <w:b/>
                <w:sz w:val="18"/>
                <w:szCs w:val="20"/>
                <w:lang w:bidi="ar-SA"/>
              </w:rPr>
              <w:t>1.</w:t>
            </w:r>
          </w:p>
        </w:tc>
        <w:tc>
          <w:tcPr>
            <w:tcW w:w="1417" w:type="dxa"/>
          </w:tcPr>
          <w:p w:rsidR="00F445FF" w:rsidRDefault="002403C5">
            <w:pPr>
              <w:widowControl/>
              <w:autoSpaceDE w:val="0"/>
              <w:autoSpaceDN w:val="0"/>
              <w:adjustRightInd w:val="0"/>
              <w:rPr>
                <w:sz w:val="18"/>
                <w:szCs w:val="20"/>
                <w:lang w:bidi="ar-SA"/>
              </w:rPr>
            </w:pPr>
            <w:r>
              <w:rPr>
                <w:sz w:val="18"/>
                <w:szCs w:val="20"/>
                <w:lang w:bidi="ar-SA"/>
              </w:rPr>
              <w:t>Объекты дорожного сервиса</w:t>
            </w:r>
          </w:p>
          <w:p w:rsidR="00F445FF" w:rsidRDefault="002403C5">
            <w:pPr>
              <w:widowControl/>
              <w:autoSpaceDE w:val="0"/>
              <w:autoSpaceDN w:val="0"/>
              <w:adjustRightInd w:val="0"/>
              <w:rPr>
                <w:b/>
                <w:sz w:val="18"/>
                <w:szCs w:val="20"/>
                <w:lang w:bidi="ar-SA"/>
              </w:rPr>
            </w:pPr>
            <w:r>
              <w:rPr>
                <w:b/>
                <w:sz w:val="18"/>
                <w:szCs w:val="20"/>
                <w:lang w:bidi="ar-SA"/>
              </w:rPr>
              <w:t>(код 4.9.1)</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3" w:history="1">
              <w:r>
                <w:rPr>
                  <w:rStyle w:val="affff2"/>
                  <w:sz w:val="18"/>
                  <w:szCs w:val="18"/>
                  <w:lang w:bidi="ar-SA"/>
                </w:rPr>
                <w:t>кодами 4.9.1.1 - 4.9.1.4</w:t>
              </w:r>
            </w:hyperlink>
          </w:p>
        </w:tc>
        <w:tc>
          <w:tcPr>
            <w:tcW w:w="1559" w:type="dxa"/>
          </w:tcPr>
          <w:p w:rsidR="00F445FF" w:rsidRDefault="002403C5">
            <w:pPr>
              <w:widowControl/>
              <w:jc w:val="center"/>
              <w:rPr>
                <w:sz w:val="20"/>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shd w:val="clear" w:color="auto" w:fill="auto"/>
        <w:spacing w:line="240" w:lineRule="exact"/>
        <w:ind w:left="4122" w:right="159"/>
        <w:jc w:val="right"/>
        <w:rPr>
          <w:b/>
          <w:sz w:val="24"/>
          <w:szCs w:val="24"/>
        </w:rPr>
      </w:pPr>
      <w:r>
        <w:rPr>
          <w:b/>
          <w:sz w:val="24"/>
          <w:szCs w:val="24"/>
        </w:rPr>
        <w:t>Индекс зоны ИТ2</w:t>
      </w:r>
    </w:p>
    <w:p w:rsidR="00F445FF" w:rsidRDefault="00F445FF">
      <w:pPr>
        <w:pStyle w:val="42"/>
        <w:shd w:val="clear" w:color="auto" w:fill="auto"/>
        <w:spacing w:line="240" w:lineRule="exact"/>
        <w:ind w:left="4122" w:right="159"/>
        <w:jc w:val="right"/>
        <w:rPr>
          <w:b/>
          <w:sz w:val="24"/>
          <w:szCs w:val="24"/>
        </w:rPr>
      </w:pPr>
    </w:p>
    <w:p w:rsidR="00F445FF" w:rsidRDefault="002403C5">
      <w:pPr>
        <w:pStyle w:val="42"/>
        <w:shd w:val="clear" w:color="auto" w:fill="auto"/>
        <w:spacing w:line="240" w:lineRule="exact"/>
        <w:ind w:right="159"/>
        <w:jc w:val="right"/>
        <w:rPr>
          <w:b/>
          <w:sz w:val="24"/>
          <w:szCs w:val="24"/>
        </w:rPr>
      </w:pPr>
      <w:r>
        <w:rPr>
          <w:b/>
          <w:sz w:val="24"/>
          <w:szCs w:val="24"/>
        </w:rPr>
        <w:t>Зона инженерной инфраструктуры</w:t>
      </w:r>
    </w:p>
    <w:p w:rsidR="00F445FF" w:rsidRDefault="00F445FF">
      <w:pPr>
        <w:pStyle w:val="42"/>
        <w:shd w:val="clear" w:color="auto" w:fill="auto"/>
        <w:spacing w:line="240" w:lineRule="exact"/>
        <w:ind w:right="159"/>
        <w:jc w:val="right"/>
        <w:rPr>
          <w:sz w:val="24"/>
          <w:szCs w:val="24"/>
        </w:rPr>
      </w:pPr>
    </w:p>
    <w:p w:rsidR="00F445FF" w:rsidRDefault="002403C5">
      <w:pPr>
        <w:pStyle w:val="42"/>
        <w:widowControl/>
        <w:numPr>
          <w:ilvl w:val="0"/>
          <w:numId w:val="15"/>
        </w:numPr>
        <w:shd w:val="clear" w:color="auto" w:fill="auto"/>
        <w:spacing w:line="240" w:lineRule="exact"/>
        <w:ind w:right="159"/>
        <w:jc w:val="left"/>
      </w:pPr>
      <w:r>
        <w:rPr>
          <w:b/>
          <w:sz w:val="24"/>
          <w:szCs w:val="24"/>
        </w:rPr>
        <w:t>Основные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598"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418"/>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237"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274"/>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418"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515BF7">
        <w:trPr>
          <w:trHeight w:val="274"/>
        </w:trPr>
        <w:tc>
          <w:tcPr>
            <w:tcW w:w="431" w:type="dxa"/>
          </w:tcPr>
          <w:p w:rsidR="00515BF7" w:rsidRDefault="00515BF7">
            <w:pPr>
              <w:widowControl/>
              <w:jc w:val="center"/>
              <w:rPr>
                <w:b/>
                <w:sz w:val="18"/>
                <w:szCs w:val="20"/>
                <w:lang w:bidi="ar-SA"/>
              </w:rPr>
            </w:pPr>
            <w:r>
              <w:rPr>
                <w:b/>
                <w:sz w:val="18"/>
                <w:szCs w:val="20"/>
                <w:lang w:bidi="ar-SA"/>
              </w:rPr>
              <w:t>1.</w:t>
            </w:r>
          </w:p>
        </w:tc>
        <w:tc>
          <w:tcPr>
            <w:tcW w:w="1417" w:type="dxa"/>
          </w:tcPr>
          <w:p w:rsidR="00515BF7" w:rsidRDefault="00515BF7">
            <w:pPr>
              <w:widowControl/>
              <w:autoSpaceDE w:val="0"/>
              <w:autoSpaceDN w:val="0"/>
              <w:adjustRightInd w:val="0"/>
              <w:rPr>
                <w:sz w:val="18"/>
                <w:szCs w:val="20"/>
                <w:lang w:bidi="ar-SA"/>
              </w:rPr>
            </w:pPr>
            <w:r>
              <w:rPr>
                <w:sz w:val="18"/>
                <w:szCs w:val="18"/>
                <w:lang w:bidi="ar-SA"/>
              </w:rPr>
              <w:t xml:space="preserve">Коммунальное обслуживание </w:t>
            </w:r>
            <w:r>
              <w:rPr>
                <w:b/>
                <w:sz w:val="18"/>
                <w:szCs w:val="18"/>
                <w:lang w:bidi="ar-SA"/>
              </w:rPr>
              <w:t>(код 3.1</w:t>
            </w:r>
            <w:r>
              <w:rPr>
                <w:b/>
                <w:sz w:val="18"/>
                <w:szCs w:val="20"/>
                <w:lang w:bidi="ar-SA"/>
              </w:rPr>
              <w:t>)</w:t>
            </w:r>
          </w:p>
          <w:p w:rsidR="00515BF7" w:rsidRDefault="00515BF7">
            <w:pPr>
              <w:widowControl/>
              <w:rPr>
                <w:sz w:val="18"/>
                <w:szCs w:val="20"/>
                <w:lang w:bidi="ar-SA"/>
              </w:rPr>
            </w:pPr>
          </w:p>
        </w:tc>
        <w:tc>
          <w:tcPr>
            <w:tcW w:w="1985" w:type="dxa"/>
            <w:tcMar>
              <w:left w:w="0" w:type="dxa"/>
              <w:right w:w="0" w:type="dxa"/>
            </w:tcMar>
          </w:tcPr>
          <w:p w:rsidR="00515BF7" w:rsidRDefault="00515BF7">
            <w:pPr>
              <w:widowControl/>
              <w:rPr>
                <w:sz w:val="18"/>
                <w:szCs w:val="18"/>
                <w:lang w:bidi="ar-SA"/>
              </w:rPr>
            </w:pPr>
            <w:r>
              <w:rPr>
                <w:sz w:val="18"/>
                <w:szCs w:val="18"/>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4" w:history="1">
              <w:r>
                <w:rPr>
                  <w:rStyle w:val="affff2"/>
                  <w:sz w:val="18"/>
                  <w:szCs w:val="18"/>
                  <w:lang w:bidi="ar-SA"/>
                </w:rPr>
                <w:t>кодами 3.1.1-3.1.2</w:t>
              </w:r>
            </w:hyperlink>
          </w:p>
        </w:tc>
        <w:tc>
          <w:tcPr>
            <w:tcW w:w="1559" w:type="dxa"/>
            <w:tcMar>
              <w:left w:w="0" w:type="dxa"/>
              <w:right w:w="0" w:type="dxa"/>
            </w:tcMar>
          </w:tcPr>
          <w:p w:rsidR="00515BF7"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515BF7"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 w:rsidRPr="00737CC9">
              <w:rPr>
                <w:sz w:val="18"/>
                <w:szCs w:val="20"/>
                <w:lang w:bidi="ar-SA"/>
              </w:rPr>
              <w:t>Не подлежат установлению</w:t>
            </w:r>
          </w:p>
        </w:tc>
        <w:tc>
          <w:tcPr>
            <w:tcW w:w="1134" w:type="dxa"/>
            <w:tcMar>
              <w:left w:w="0" w:type="dxa"/>
              <w:right w:w="0" w:type="dxa"/>
            </w:tcMar>
          </w:tcPr>
          <w:p w:rsidR="00515BF7" w:rsidRDefault="00515BF7">
            <w:r w:rsidRPr="00737CC9">
              <w:rPr>
                <w:sz w:val="18"/>
                <w:szCs w:val="20"/>
                <w:lang w:bidi="ar-SA"/>
              </w:rPr>
              <w:t>Не подлежат установлению</w:t>
            </w:r>
          </w:p>
        </w:tc>
        <w:tc>
          <w:tcPr>
            <w:tcW w:w="1134" w:type="dxa"/>
            <w:tcMar>
              <w:left w:w="0" w:type="dxa"/>
              <w:right w:w="0" w:type="dxa"/>
            </w:tcMar>
          </w:tcPr>
          <w:p w:rsidR="00515BF7" w:rsidRDefault="00515BF7">
            <w:r w:rsidRPr="00737CC9">
              <w:rPr>
                <w:sz w:val="18"/>
                <w:szCs w:val="20"/>
                <w:lang w:bidi="ar-SA"/>
              </w:rPr>
              <w:t>Не подлежат установлению</w:t>
            </w:r>
          </w:p>
        </w:tc>
        <w:tc>
          <w:tcPr>
            <w:tcW w:w="1134" w:type="dxa"/>
            <w:tcMar>
              <w:left w:w="0" w:type="dxa"/>
              <w:right w:w="0" w:type="dxa"/>
            </w:tcMar>
          </w:tcPr>
          <w:p w:rsidR="00515BF7" w:rsidRDefault="00515BF7">
            <w:r w:rsidRPr="00737CC9">
              <w:rPr>
                <w:sz w:val="18"/>
                <w:szCs w:val="20"/>
                <w:lang w:bidi="ar-SA"/>
              </w:rPr>
              <w:t>Не подлежат установлению</w:t>
            </w:r>
          </w:p>
        </w:tc>
        <w:tc>
          <w:tcPr>
            <w:tcW w:w="1134" w:type="dxa"/>
            <w:tcMar>
              <w:left w:w="0" w:type="dxa"/>
              <w:right w:w="0" w:type="dxa"/>
            </w:tcMar>
          </w:tcPr>
          <w:p w:rsidR="00515BF7" w:rsidRDefault="00515BF7">
            <w:r w:rsidRPr="00737CC9">
              <w:rPr>
                <w:sz w:val="18"/>
                <w:szCs w:val="20"/>
                <w:lang w:bidi="ar-SA"/>
              </w:rPr>
              <w:t>Не подлежат установлению</w:t>
            </w:r>
          </w:p>
        </w:tc>
        <w:tc>
          <w:tcPr>
            <w:tcW w:w="1417" w:type="dxa"/>
          </w:tcPr>
          <w:p w:rsidR="00515BF7" w:rsidRDefault="00515BF7">
            <w:pPr>
              <w:widowControl/>
              <w:jc w:val="center"/>
              <w:rPr>
                <w:sz w:val="18"/>
                <w:szCs w:val="20"/>
                <w:lang w:bidi="ar-SA"/>
              </w:rPr>
            </w:pPr>
            <w:r>
              <w:rPr>
                <w:sz w:val="18"/>
                <w:szCs w:val="20"/>
                <w:lang w:bidi="ar-SA"/>
              </w:rPr>
              <w:t>-</w:t>
            </w:r>
          </w:p>
        </w:tc>
        <w:tc>
          <w:tcPr>
            <w:tcW w:w="1418" w:type="dxa"/>
            <w:tcMar>
              <w:left w:w="0" w:type="dxa"/>
              <w:right w:w="0" w:type="dxa"/>
            </w:tcMar>
          </w:tcPr>
          <w:p w:rsidR="00515BF7" w:rsidRDefault="00515BF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15BF7">
        <w:trPr>
          <w:trHeight w:val="699"/>
        </w:trPr>
        <w:tc>
          <w:tcPr>
            <w:tcW w:w="431" w:type="dxa"/>
          </w:tcPr>
          <w:p w:rsidR="00515BF7" w:rsidRDefault="00515BF7">
            <w:pPr>
              <w:widowControl/>
              <w:jc w:val="center"/>
              <w:rPr>
                <w:b/>
                <w:sz w:val="18"/>
                <w:szCs w:val="20"/>
                <w:lang w:bidi="ar-SA"/>
              </w:rPr>
            </w:pPr>
            <w:r>
              <w:rPr>
                <w:b/>
                <w:sz w:val="18"/>
                <w:szCs w:val="20"/>
                <w:lang w:bidi="ar-SA"/>
              </w:rPr>
              <w:t>2.</w:t>
            </w:r>
          </w:p>
        </w:tc>
        <w:tc>
          <w:tcPr>
            <w:tcW w:w="1417" w:type="dxa"/>
          </w:tcPr>
          <w:p w:rsidR="00515BF7" w:rsidRDefault="00515BF7">
            <w:pPr>
              <w:widowControl/>
              <w:autoSpaceDE w:val="0"/>
              <w:autoSpaceDN w:val="0"/>
              <w:adjustRightInd w:val="0"/>
              <w:rPr>
                <w:sz w:val="18"/>
                <w:szCs w:val="18"/>
                <w:lang w:bidi="ar-SA"/>
              </w:rPr>
            </w:pPr>
            <w:r>
              <w:rPr>
                <w:sz w:val="18"/>
                <w:szCs w:val="18"/>
                <w:lang w:bidi="ar-SA"/>
              </w:rPr>
              <w:t>Связь</w:t>
            </w:r>
          </w:p>
          <w:p w:rsidR="00515BF7" w:rsidRDefault="00515BF7">
            <w:pPr>
              <w:widowControl/>
              <w:autoSpaceDE w:val="0"/>
              <w:autoSpaceDN w:val="0"/>
              <w:adjustRightInd w:val="0"/>
              <w:rPr>
                <w:b/>
                <w:sz w:val="18"/>
                <w:szCs w:val="18"/>
                <w:lang w:bidi="ar-SA"/>
              </w:rPr>
            </w:pPr>
            <w:r>
              <w:rPr>
                <w:b/>
                <w:sz w:val="18"/>
                <w:szCs w:val="18"/>
                <w:lang w:bidi="ar-SA"/>
              </w:rPr>
              <w:t>(код 6.8)</w:t>
            </w:r>
          </w:p>
        </w:tc>
        <w:tc>
          <w:tcPr>
            <w:tcW w:w="1985" w:type="dxa"/>
            <w:tcMar>
              <w:left w:w="0" w:type="dxa"/>
              <w:right w:w="0" w:type="dxa"/>
            </w:tcMar>
          </w:tcPr>
          <w:p w:rsidR="00515BF7" w:rsidRDefault="00515BF7">
            <w:pPr>
              <w:widowControl/>
              <w:autoSpaceDE w:val="0"/>
              <w:autoSpaceDN w:val="0"/>
              <w:adjustRightInd w:val="0"/>
              <w:rPr>
                <w:sz w:val="18"/>
                <w:szCs w:val="18"/>
                <w:lang w:bidi="ar-SA"/>
              </w:rPr>
            </w:pPr>
            <w:r>
              <w:rPr>
                <w:sz w:val="18"/>
                <w:szCs w:val="18"/>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Pr>
                  <w:rStyle w:val="affff2"/>
                  <w:sz w:val="18"/>
                  <w:szCs w:val="18"/>
                  <w:lang w:bidi="ar-SA"/>
                </w:rPr>
                <w:t>кодами 3.1.1</w:t>
              </w:r>
            </w:hyperlink>
            <w:r>
              <w:rPr>
                <w:sz w:val="18"/>
                <w:szCs w:val="18"/>
                <w:lang w:bidi="ar-SA"/>
              </w:rPr>
              <w:t xml:space="preserve">, </w:t>
            </w:r>
            <w:hyperlink r:id="rId86" w:history="1">
              <w:r>
                <w:rPr>
                  <w:rStyle w:val="affff2"/>
                  <w:sz w:val="18"/>
                  <w:szCs w:val="18"/>
                  <w:lang w:bidi="ar-SA"/>
                </w:rPr>
                <w:t>3.2.3</w:t>
              </w:r>
            </w:hyperlink>
          </w:p>
        </w:tc>
        <w:tc>
          <w:tcPr>
            <w:tcW w:w="1559" w:type="dxa"/>
            <w:tcMar>
              <w:left w:w="0" w:type="dxa"/>
              <w:right w:w="0" w:type="dxa"/>
            </w:tcMar>
          </w:tcPr>
          <w:p w:rsidR="00515BF7"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515BF7"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 w:rsidRPr="00F76FB1">
              <w:rPr>
                <w:sz w:val="18"/>
                <w:szCs w:val="20"/>
                <w:lang w:bidi="ar-SA"/>
              </w:rPr>
              <w:t>Не подлежат установлению</w:t>
            </w:r>
          </w:p>
        </w:tc>
        <w:tc>
          <w:tcPr>
            <w:tcW w:w="1134" w:type="dxa"/>
            <w:tcMar>
              <w:left w:w="0" w:type="dxa"/>
              <w:right w:w="0" w:type="dxa"/>
            </w:tcMar>
          </w:tcPr>
          <w:p w:rsidR="00515BF7" w:rsidRDefault="00515BF7">
            <w:r w:rsidRPr="00F76FB1">
              <w:rPr>
                <w:sz w:val="18"/>
                <w:szCs w:val="20"/>
                <w:lang w:bidi="ar-SA"/>
              </w:rPr>
              <w:t>Не подлежат установлению</w:t>
            </w:r>
          </w:p>
        </w:tc>
        <w:tc>
          <w:tcPr>
            <w:tcW w:w="1134" w:type="dxa"/>
            <w:tcMar>
              <w:left w:w="0" w:type="dxa"/>
              <w:right w:w="0" w:type="dxa"/>
            </w:tcMar>
          </w:tcPr>
          <w:p w:rsidR="00515BF7" w:rsidRDefault="00515BF7">
            <w:r w:rsidRPr="00F76FB1">
              <w:rPr>
                <w:sz w:val="18"/>
                <w:szCs w:val="20"/>
                <w:lang w:bidi="ar-SA"/>
              </w:rPr>
              <w:t>Не подлежат установлению</w:t>
            </w:r>
          </w:p>
        </w:tc>
        <w:tc>
          <w:tcPr>
            <w:tcW w:w="1134" w:type="dxa"/>
            <w:tcMar>
              <w:left w:w="0" w:type="dxa"/>
              <w:right w:w="0" w:type="dxa"/>
            </w:tcMar>
          </w:tcPr>
          <w:p w:rsidR="00515BF7" w:rsidRDefault="00515BF7">
            <w:r w:rsidRPr="00F76FB1">
              <w:rPr>
                <w:sz w:val="18"/>
                <w:szCs w:val="20"/>
                <w:lang w:bidi="ar-SA"/>
              </w:rPr>
              <w:t>Не подлежат установлению</w:t>
            </w:r>
          </w:p>
        </w:tc>
        <w:tc>
          <w:tcPr>
            <w:tcW w:w="1134" w:type="dxa"/>
            <w:tcMar>
              <w:left w:w="0" w:type="dxa"/>
              <w:right w:w="0" w:type="dxa"/>
            </w:tcMar>
          </w:tcPr>
          <w:p w:rsidR="00515BF7" w:rsidRDefault="00515BF7">
            <w:r w:rsidRPr="00F76FB1">
              <w:rPr>
                <w:sz w:val="18"/>
                <w:szCs w:val="20"/>
                <w:lang w:bidi="ar-SA"/>
              </w:rPr>
              <w:t>Не подлежат установлению</w:t>
            </w:r>
          </w:p>
        </w:tc>
        <w:tc>
          <w:tcPr>
            <w:tcW w:w="1417" w:type="dxa"/>
          </w:tcPr>
          <w:p w:rsidR="00515BF7" w:rsidRDefault="00515BF7">
            <w:pPr>
              <w:widowControl/>
              <w:jc w:val="center"/>
              <w:rPr>
                <w:sz w:val="18"/>
                <w:szCs w:val="20"/>
                <w:lang w:bidi="ar-SA"/>
              </w:rPr>
            </w:pPr>
            <w:r>
              <w:rPr>
                <w:sz w:val="18"/>
                <w:szCs w:val="20"/>
                <w:lang w:bidi="ar-SA"/>
              </w:rPr>
              <w:t>-</w:t>
            </w:r>
          </w:p>
        </w:tc>
        <w:tc>
          <w:tcPr>
            <w:tcW w:w="1418" w:type="dxa"/>
            <w:tcMar>
              <w:left w:w="0" w:type="dxa"/>
              <w:right w:w="0" w:type="dxa"/>
            </w:tcMar>
          </w:tcPr>
          <w:p w:rsidR="00515BF7" w:rsidRDefault="00515BF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9"/>
        </w:trPr>
        <w:tc>
          <w:tcPr>
            <w:tcW w:w="431" w:type="dxa"/>
          </w:tcPr>
          <w:p w:rsidR="00F445FF" w:rsidRDefault="002403C5">
            <w:pPr>
              <w:widowControl/>
              <w:jc w:val="center"/>
              <w:rPr>
                <w:b/>
                <w:sz w:val="18"/>
                <w:szCs w:val="20"/>
                <w:lang w:bidi="ar-SA"/>
              </w:rPr>
            </w:pPr>
            <w:r>
              <w:rPr>
                <w:b/>
                <w:sz w:val="18"/>
                <w:szCs w:val="20"/>
                <w:lang w:bidi="ar-SA"/>
              </w:rPr>
              <w:t>3.</w:t>
            </w:r>
          </w:p>
        </w:tc>
        <w:tc>
          <w:tcPr>
            <w:tcW w:w="1417" w:type="dxa"/>
          </w:tcPr>
          <w:p w:rsidR="00F445FF" w:rsidRDefault="002403C5">
            <w:pPr>
              <w:widowControl/>
              <w:autoSpaceDE w:val="0"/>
              <w:autoSpaceDN w:val="0"/>
              <w:adjustRightInd w:val="0"/>
              <w:rPr>
                <w:sz w:val="18"/>
                <w:szCs w:val="18"/>
                <w:lang w:bidi="ar-SA"/>
              </w:rPr>
            </w:pPr>
            <w:r>
              <w:rPr>
                <w:sz w:val="18"/>
                <w:szCs w:val="18"/>
                <w:lang w:bidi="ar-SA"/>
              </w:rPr>
              <w:t>Земельные участки (территории) общего пользования</w:t>
            </w:r>
          </w:p>
          <w:p w:rsidR="00F445FF" w:rsidRDefault="002403C5">
            <w:pPr>
              <w:widowControl/>
              <w:autoSpaceDE w:val="0"/>
              <w:autoSpaceDN w:val="0"/>
              <w:adjustRightInd w:val="0"/>
              <w:rPr>
                <w:b/>
                <w:sz w:val="18"/>
                <w:szCs w:val="18"/>
                <w:lang w:bidi="ar-SA"/>
              </w:rPr>
            </w:pPr>
            <w:r>
              <w:rPr>
                <w:b/>
                <w:sz w:val="18"/>
                <w:szCs w:val="18"/>
                <w:lang w:bidi="ar-SA"/>
              </w:rPr>
              <w:t>(код 12.0)</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Земельные участки общего пользования.</w:t>
            </w:r>
          </w:p>
          <w:p w:rsidR="00F445FF" w:rsidRDefault="002403C5">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87" w:history="1">
              <w:r>
                <w:rPr>
                  <w:rStyle w:val="affff2"/>
                  <w:sz w:val="18"/>
                  <w:szCs w:val="18"/>
                  <w:lang w:bidi="ar-SA"/>
                </w:rPr>
                <w:t>кодами 12.0.1 - 12.0.2</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widowControl/>
        <w:numPr>
          <w:ilvl w:val="0"/>
          <w:numId w:val="15"/>
        </w:numPr>
        <w:shd w:val="clear" w:color="auto" w:fill="auto"/>
        <w:spacing w:line="240" w:lineRule="exact"/>
        <w:ind w:right="159"/>
        <w:jc w:val="left"/>
        <w:rPr>
          <w:b/>
          <w:sz w:val="24"/>
          <w:szCs w:val="24"/>
        </w:rPr>
      </w:pPr>
      <w:r>
        <w:rPr>
          <w:b/>
          <w:sz w:val="24"/>
          <w:szCs w:val="24"/>
        </w:rPr>
        <w:t>Условно разрешенные виды разрешенного использования земельных участков и объектов капитального строительства – не подлежат установлению.</w:t>
      </w:r>
    </w:p>
    <w:p w:rsidR="00F445FF" w:rsidRDefault="00F445FF">
      <w:pPr>
        <w:pStyle w:val="TableContents0"/>
        <w:ind w:right="159" w:firstLine="360"/>
        <w:jc w:val="both"/>
        <w:rPr>
          <w:rFonts w:cs="Times New Roman"/>
          <w:bCs/>
          <w:szCs w:val="20"/>
        </w:rPr>
      </w:pPr>
    </w:p>
    <w:p w:rsidR="00F445FF" w:rsidRDefault="002403C5">
      <w:pPr>
        <w:pStyle w:val="ConsPlusNormal"/>
        <w:tabs>
          <w:tab w:val="left" w:pos="-142"/>
        </w:tabs>
        <w:ind w:left="-284" w:right="140" w:firstLine="283"/>
        <w:jc w:val="center"/>
        <w:outlineLvl w:val="2"/>
        <w:rPr>
          <w:rFonts w:ascii="Times New Roman" w:hAnsi="Times New Roman" w:cs="Times New Roman"/>
          <w:b/>
          <w:sz w:val="24"/>
          <w:szCs w:val="24"/>
        </w:rPr>
      </w:pPr>
      <w:bookmarkStart w:id="127" w:name="_Toc333482347"/>
      <w:bookmarkStart w:id="128" w:name="_Toc34043713"/>
      <w:r>
        <w:rPr>
          <w:rFonts w:ascii="Times New Roman" w:hAnsi="Times New Roman" w:cs="Times New Roman"/>
          <w:b/>
          <w:sz w:val="24"/>
          <w:szCs w:val="24"/>
        </w:rPr>
        <w:t>Статья 8.</w:t>
      </w:r>
      <w:r w:rsidR="00515BF7">
        <w:rPr>
          <w:rFonts w:ascii="Times New Roman" w:hAnsi="Times New Roman" w:cs="Times New Roman"/>
          <w:b/>
          <w:sz w:val="24"/>
          <w:szCs w:val="24"/>
        </w:rPr>
        <w:t>7</w:t>
      </w:r>
      <w:r>
        <w:rPr>
          <w:rFonts w:ascii="Times New Roman" w:hAnsi="Times New Roman" w:cs="Times New Roman"/>
          <w:b/>
          <w:sz w:val="24"/>
          <w:szCs w:val="24"/>
        </w:rPr>
        <w:t xml:space="preserve">. Зоны рекреационного </w:t>
      </w:r>
      <w:bookmarkEnd w:id="127"/>
      <w:r>
        <w:rPr>
          <w:rFonts w:ascii="Times New Roman" w:hAnsi="Times New Roman" w:cs="Times New Roman"/>
          <w:b/>
          <w:sz w:val="24"/>
          <w:szCs w:val="24"/>
        </w:rPr>
        <w:t>назначения</w:t>
      </w:r>
      <w:bookmarkEnd w:id="128"/>
    </w:p>
    <w:p w:rsidR="00F445FF" w:rsidRDefault="00F445FF">
      <w:pPr>
        <w:pStyle w:val="ConsPlusNormal"/>
        <w:tabs>
          <w:tab w:val="left" w:pos="-142"/>
        </w:tabs>
        <w:ind w:left="-284" w:right="140" w:firstLine="426"/>
        <w:jc w:val="both"/>
        <w:rPr>
          <w:rFonts w:ascii="Times New Roman" w:hAnsi="Times New Roman" w:cs="Times New Roman"/>
          <w:sz w:val="24"/>
          <w:szCs w:val="24"/>
        </w:rPr>
      </w:pPr>
    </w:p>
    <w:p w:rsidR="00F445FF" w:rsidRDefault="002403C5">
      <w:pPr>
        <w:pStyle w:val="42"/>
        <w:shd w:val="clear" w:color="auto" w:fill="auto"/>
        <w:spacing w:line="240" w:lineRule="exact"/>
        <w:ind w:left="4122" w:right="159"/>
        <w:jc w:val="right"/>
        <w:rPr>
          <w:b/>
          <w:sz w:val="24"/>
          <w:szCs w:val="24"/>
        </w:rPr>
      </w:pPr>
      <w:r>
        <w:rPr>
          <w:b/>
          <w:sz w:val="24"/>
          <w:szCs w:val="24"/>
        </w:rPr>
        <w:t>Индекс зоны Р1</w:t>
      </w:r>
    </w:p>
    <w:p w:rsidR="00F445FF" w:rsidRDefault="00F445FF">
      <w:pPr>
        <w:pStyle w:val="42"/>
        <w:shd w:val="clear" w:color="auto" w:fill="auto"/>
        <w:spacing w:line="240" w:lineRule="auto"/>
        <w:ind w:right="159" w:firstLine="360"/>
        <w:jc w:val="right"/>
        <w:rPr>
          <w:sz w:val="24"/>
          <w:szCs w:val="24"/>
        </w:rPr>
      </w:pPr>
    </w:p>
    <w:p w:rsidR="00F445FF" w:rsidRDefault="002403C5">
      <w:pPr>
        <w:pStyle w:val="42"/>
        <w:shd w:val="clear" w:color="auto" w:fill="auto"/>
        <w:spacing w:line="240" w:lineRule="auto"/>
        <w:ind w:right="159" w:firstLine="360"/>
        <w:jc w:val="right"/>
        <w:rPr>
          <w:b/>
          <w:sz w:val="24"/>
          <w:szCs w:val="24"/>
        </w:rPr>
      </w:pPr>
      <w:r>
        <w:rPr>
          <w:b/>
          <w:sz w:val="24"/>
          <w:szCs w:val="24"/>
        </w:rPr>
        <w:t>Зона озелененных территорий общего пользования</w:t>
      </w:r>
    </w:p>
    <w:p w:rsidR="00F445FF" w:rsidRDefault="00F445FF">
      <w:pPr>
        <w:pStyle w:val="42"/>
        <w:shd w:val="clear" w:color="auto" w:fill="auto"/>
        <w:spacing w:line="240" w:lineRule="auto"/>
        <w:ind w:right="159" w:firstLine="360"/>
        <w:jc w:val="right"/>
        <w:rPr>
          <w:sz w:val="24"/>
          <w:szCs w:val="24"/>
        </w:rPr>
      </w:pPr>
    </w:p>
    <w:p w:rsidR="00F445FF" w:rsidRDefault="002403C5">
      <w:pPr>
        <w:pStyle w:val="42"/>
        <w:widowControl/>
        <w:numPr>
          <w:ilvl w:val="0"/>
          <w:numId w:val="16"/>
        </w:numPr>
        <w:shd w:val="clear" w:color="auto" w:fill="auto"/>
        <w:spacing w:line="240" w:lineRule="exact"/>
        <w:ind w:right="159"/>
        <w:jc w:val="left"/>
        <w:rPr>
          <w:b/>
          <w:sz w:val="24"/>
          <w:szCs w:val="24"/>
        </w:rPr>
      </w:pPr>
      <w:r>
        <w:rPr>
          <w:b/>
          <w:sz w:val="24"/>
          <w:szCs w:val="24"/>
        </w:rPr>
        <w:t>Основные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598"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418"/>
      </w:tblGrid>
      <w:tr w:rsidR="00F445FF">
        <w:trPr>
          <w:trHeight w:val="836"/>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237"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1"/>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418"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F445FF">
        <w:trPr>
          <w:trHeight w:val="695"/>
        </w:trPr>
        <w:tc>
          <w:tcPr>
            <w:tcW w:w="431" w:type="dxa"/>
          </w:tcPr>
          <w:p w:rsidR="00F445FF" w:rsidRDefault="002403C5">
            <w:pPr>
              <w:widowControl/>
              <w:jc w:val="center"/>
              <w:rPr>
                <w:b/>
                <w:sz w:val="18"/>
                <w:szCs w:val="20"/>
                <w:lang w:bidi="ar-SA"/>
              </w:rPr>
            </w:pPr>
            <w:r>
              <w:rPr>
                <w:b/>
                <w:sz w:val="18"/>
                <w:szCs w:val="20"/>
                <w:lang w:bidi="ar-SA"/>
              </w:rPr>
              <w:t>1.</w:t>
            </w:r>
          </w:p>
        </w:tc>
        <w:tc>
          <w:tcPr>
            <w:tcW w:w="1417" w:type="dxa"/>
          </w:tcPr>
          <w:p w:rsidR="00F445FF" w:rsidRDefault="002403C5">
            <w:pPr>
              <w:widowControl/>
              <w:autoSpaceDE w:val="0"/>
              <w:autoSpaceDN w:val="0"/>
              <w:adjustRightInd w:val="0"/>
              <w:rPr>
                <w:sz w:val="18"/>
                <w:szCs w:val="18"/>
                <w:lang w:bidi="ar-SA"/>
              </w:rPr>
            </w:pPr>
            <w:r>
              <w:rPr>
                <w:sz w:val="18"/>
                <w:szCs w:val="18"/>
                <w:lang w:bidi="ar-SA"/>
              </w:rPr>
              <w:t>Отдых (рекреация)</w:t>
            </w:r>
          </w:p>
          <w:p w:rsidR="00F445FF" w:rsidRDefault="002403C5">
            <w:pPr>
              <w:widowControl/>
              <w:autoSpaceDE w:val="0"/>
              <w:autoSpaceDN w:val="0"/>
              <w:adjustRightInd w:val="0"/>
              <w:rPr>
                <w:b/>
                <w:sz w:val="18"/>
                <w:szCs w:val="18"/>
                <w:lang w:bidi="ar-SA"/>
              </w:rPr>
            </w:pPr>
            <w:r>
              <w:rPr>
                <w:b/>
                <w:sz w:val="18"/>
                <w:szCs w:val="18"/>
                <w:lang w:bidi="ar-SA"/>
              </w:rPr>
              <w:t>(код 5.0)</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F445FF" w:rsidRDefault="002403C5">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Pr>
                  <w:rStyle w:val="affff2"/>
                  <w:sz w:val="18"/>
                  <w:szCs w:val="18"/>
                  <w:lang w:bidi="ar-SA"/>
                </w:rPr>
                <w:t>кодами 5.1 - 5.5</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4D5465">
        <w:trPr>
          <w:trHeight w:val="695"/>
        </w:trPr>
        <w:tc>
          <w:tcPr>
            <w:tcW w:w="431" w:type="dxa"/>
          </w:tcPr>
          <w:p w:rsidR="004D5465" w:rsidRDefault="004D5465" w:rsidP="004D5465">
            <w:pPr>
              <w:widowControl/>
              <w:jc w:val="center"/>
              <w:rPr>
                <w:b/>
                <w:sz w:val="18"/>
                <w:szCs w:val="20"/>
                <w:lang w:bidi="ar-SA"/>
              </w:rPr>
            </w:pPr>
            <w:r>
              <w:rPr>
                <w:b/>
                <w:sz w:val="18"/>
                <w:szCs w:val="20"/>
                <w:lang w:bidi="ar-SA"/>
              </w:rPr>
              <w:t>2.</w:t>
            </w:r>
          </w:p>
        </w:tc>
        <w:tc>
          <w:tcPr>
            <w:tcW w:w="1417" w:type="dxa"/>
          </w:tcPr>
          <w:p w:rsidR="004D5465" w:rsidRDefault="004D5465" w:rsidP="004D5465">
            <w:pPr>
              <w:widowControl/>
              <w:autoSpaceDE w:val="0"/>
              <w:autoSpaceDN w:val="0"/>
              <w:adjustRightInd w:val="0"/>
              <w:rPr>
                <w:sz w:val="18"/>
                <w:szCs w:val="18"/>
                <w:lang w:bidi="ar-SA"/>
              </w:rPr>
            </w:pPr>
            <w:r>
              <w:rPr>
                <w:sz w:val="18"/>
                <w:szCs w:val="18"/>
                <w:lang w:bidi="ar-SA"/>
              </w:rPr>
              <w:t>Спорт</w:t>
            </w:r>
          </w:p>
          <w:p w:rsidR="004D5465" w:rsidRDefault="004D5465" w:rsidP="004D5465">
            <w:pPr>
              <w:widowControl/>
              <w:autoSpaceDE w:val="0"/>
              <w:autoSpaceDN w:val="0"/>
              <w:adjustRightInd w:val="0"/>
              <w:rPr>
                <w:b/>
                <w:sz w:val="18"/>
                <w:szCs w:val="18"/>
                <w:lang w:bidi="ar-SA"/>
              </w:rPr>
            </w:pPr>
            <w:r>
              <w:rPr>
                <w:b/>
                <w:sz w:val="18"/>
                <w:szCs w:val="18"/>
                <w:lang w:bidi="ar-SA"/>
              </w:rPr>
              <w:t>(код 5.1)</w:t>
            </w:r>
          </w:p>
        </w:tc>
        <w:tc>
          <w:tcPr>
            <w:tcW w:w="1985" w:type="dxa"/>
            <w:tcMar>
              <w:left w:w="0" w:type="dxa"/>
              <w:right w:w="0" w:type="dxa"/>
            </w:tcMar>
          </w:tcPr>
          <w:p w:rsidR="004D5465" w:rsidRDefault="004D5465" w:rsidP="004D5465">
            <w:pPr>
              <w:widowControl/>
              <w:autoSpaceDE w:val="0"/>
              <w:autoSpaceDN w:val="0"/>
              <w:adjustRightInd w:val="0"/>
              <w:rPr>
                <w:sz w:val="18"/>
                <w:szCs w:val="18"/>
                <w:lang w:bidi="ar-SA"/>
              </w:rPr>
            </w:pPr>
            <w:r>
              <w:rPr>
                <w:sz w:val="18"/>
                <w:szCs w:val="18"/>
                <w:lang w:bidi="ar-SA"/>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8" w:history="1">
              <w:r>
                <w:rPr>
                  <w:rStyle w:val="affff2"/>
                  <w:sz w:val="18"/>
                  <w:szCs w:val="18"/>
                  <w:lang w:bidi="ar-SA"/>
                </w:rPr>
                <w:t>кодами 5.1.1 - 5.1.7</w:t>
              </w:r>
            </w:hyperlink>
          </w:p>
        </w:tc>
        <w:tc>
          <w:tcPr>
            <w:tcW w:w="1559" w:type="dxa"/>
            <w:tcMar>
              <w:left w:w="0" w:type="dxa"/>
              <w:right w:w="0" w:type="dxa"/>
            </w:tcMar>
          </w:tcPr>
          <w:p w:rsidR="004D5465" w:rsidRDefault="004D5465" w:rsidP="004D5465">
            <w:pPr>
              <w:widowControl/>
              <w:autoSpaceDE w:val="0"/>
              <w:autoSpaceDN w:val="0"/>
              <w:adjustRightInd w:val="0"/>
              <w:rPr>
                <w:sz w:val="18"/>
                <w:szCs w:val="20"/>
                <w:lang w:bidi="ar-SA"/>
              </w:rPr>
            </w:pPr>
            <w:r>
              <w:rPr>
                <w:sz w:val="18"/>
                <w:szCs w:val="20"/>
                <w:lang w:bidi="ar-SA"/>
              </w:rPr>
              <w:t xml:space="preserve">Служебные гаражи </w:t>
            </w:r>
            <w:r>
              <w:rPr>
                <w:b/>
                <w:sz w:val="18"/>
                <w:szCs w:val="20"/>
                <w:lang w:bidi="ar-SA"/>
              </w:rPr>
              <w:t>(код 4.9)</w:t>
            </w:r>
          </w:p>
        </w:tc>
        <w:tc>
          <w:tcPr>
            <w:tcW w:w="1701" w:type="dxa"/>
            <w:tcMar>
              <w:left w:w="0" w:type="dxa"/>
              <w:right w:w="0" w:type="dxa"/>
            </w:tcMar>
          </w:tcPr>
          <w:p w:rsidR="004D5465" w:rsidRDefault="004D5465" w:rsidP="004D5465">
            <w:pPr>
              <w:widowControl/>
              <w:autoSpaceDE w:val="0"/>
              <w:autoSpaceDN w:val="0"/>
              <w:adjustRightInd w:val="0"/>
              <w:rPr>
                <w:sz w:val="18"/>
                <w:szCs w:val="18"/>
                <w:lang w:bidi="ar-SA"/>
              </w:rPr>
            </w:pPr>
            <w:r>
              <w:rPr>
                <w:sz w:val="18"/>
                <w:szCs w:val="18"/>
                <w:lang w:bidi="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9" w:history="1">
              <w:r>
                <w:rPr>
                  <w:rStyle w:val="affff2"/>
                  <w:sz w:val="18"/>
                  <w:szCs w:val="18"/>
                  <w:lang w:bidi="ar-SA"/>
                </w:rPr>
                <w:t>кодами 3.0</w:t>
              </w:r>
            </w:hyperlink>
            <w:r>
              <w:rPr>
                <w:sz w:val="18"/>
                <w:szCs w:val="18"/>
                <w:lang w:bidi="ar-SA"/>
              </w:rPr>
              <w:t xml:space="preserve">, </w:t>
            </w:r>
            <w:hyperlink r:id="rId90" w:history="1">
              <w:r>
                <w:rPr>
                  <w:rStyle w:val="affff2"/>
                  <w:sz w:val="18"/>
                  <w:szCs w:val="18"/>
                  <w:lang w:bidi="ar-SA"/>
                </w:rPr>
                <w:t>4.0</w:t>
              </w:r>
            </w:hyperlink>
            <w:r>
              <w:rPr>
                <w:sz w:val="18"/>
                <w:szCs w:val="18"/>
                <w:lang w:bidi="ar-SA"/>
              </w:rPr>
              <w:t>, а также для стоянки и хранения транспортных средств общего пользования, в том числе в депо</w:t>
            </w:r>
          </w:p>
        </w:tc>
        <w:tc>
          <w:tcPr>
            <w:tcW w:w="1134" w:type="dxa"/>
            <w:tcMar>
              <w:left w:w="0" w:type="dxa"/>
              <w:right w:w="0" w:type="dxa"/>
            </w:tcMar>
          </w:tcPr>
          <w:p w:rsidR="004D5465" w:rsidRDefault="004D5465" w:rsidP="004D5465">
            <w:pPr>
              <w:widowControl/>
              <w:autoSpaceDE w:val="0"/>
              <w:autoSpaceDN w:val="0"/>
              <w:adjustRightInd w:val="0"/>
              <w:jc w:val="center"/>
              <w:rPr>
                <w:sz w:val="18"/>
                <w:szCs w:val="20"/>
                <w:lang w:bidi="ar-SA"/>
              </w:rPr>
            </w:pPr>
            <w:r>
              <w:rPr>
                <w:sz w:val="18"/>
                <w:szCs w:val="20"/>
                <w:lang w:bidi="ar-SA"/>
              </w:rPr>
              <w:t>150</w:t>
            </w:r>
          </w:p>
        </w:tc>
        <w:tc>
          <w:tcPr>
            <w:tcW w:w="1134" w:type="dxa"/>
            <w:tcMar>
              <w:left w:w="0" w:type="dxa"/>
              <w:right w:w="0" w:type="dxa"/>
            </w:tcMar>
          </w:tcPr>
          <w:p w:rsidR="004D5465" w:rsidRDefault="004D5465" w:rsidP="004D546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4D5465" w:rsidRDefault="004D5465" w:rsidP="004D5465">
            <w:pPr>
              <w:widowControl/>
              <w:autoSpaceDE w:val="0"/>
              <w:autoSpaceDN w:val="0"/>
              <w:adjustRightInd w:val="0"/>
              <w:jc w:val="center"/>
              <w:rPr>
                <w:sz w:val="18"/>
                <w:szCs w:val="20"/>
                <w:lang w:bidi="ar-SA"/>
              </w:rPr>
            </w:pPr>
            <w:r>
              <w:rPr>
                <w:sz w:val="18"/>
                <w:szCs w:val="20"/>
                <w:lang w:bidi="ar-SA"/>
              </w:rPr>
              <w:t>1</w:t>
            </w:r>
          </w:p>
        </w:tc>
        <w:tc>
          <w:tcPr>
            <w:tcW w:w="1134" w:type="dxa"/>
            <w:tcMar>
              <w:left w:w="0" w:type="dxa"/>
              <w:right w:w="0" w:type="dxa"/>
            </w:tcMar>
          </w:tcPr>
          <w:p w:rsidR="004D5465" w:rsidRDefault="004D5465" w:rsidP="004D5465">
            <w:pPr>
              <w:widowControl/>
              <w:autoSpaceDE w:val="0"/>
              <w:autoSpaceDN w:val="0"/>
              <w:adjustRightInd w:val="0"/>
              <w:jc w:val="center"/>
              <w:rPr>
                <w:sz w:val="18"/>
                <w:szCs w:val="20"/>
                <w:lang w:bidi="ar-SA"/>
              </w:rPr>
            </w:pPr>
            <w:r>
              <w:rPr>
                <w:sz w:val="18"/>
                <w:szCs w:val="20"/>
                <w:lang w:bidi="ar-SA"/>
              </w:rPr>
              <w:t>2</w:t>
            </w:r>
          </w:p>
        </w:tc>
        <w:tc>
          <w:tcPr>
            <w:tcW w:w="1134" w:type="dxa"/>
            <w:tcMar>
              <w:left w:w="0" w:type="dxa"/>
              <w:right w:w="0" w:type="dxa"/>
            </w:tcMar>
          </w:tcPr>
          <w:p w:rsidR="004D5465" w:rsidRDefault="004D5465" w:rsidP="004D5465">
            <w:pPr>
              <w:widowControl/>
              <w:autoSpaceDE w:val="0"/>
              <w:autoSpaceDN w:val="0"/>
              <w:adjustRightInd w:val="0"/>
              <w:jc w:val="center"/>
              <w:rPr>
                <w:sz w:val="18"/>
                <w:szCs w:val="20"/>
                <w:lang w:bidi="ar-SA"/>
              </w:rPr>
            </w:pPr>
            <w:r>
              <w:rPr>
                <w:sz w:val="18"/>
                <w:szCs w:val="20"/>
                <w:lang w:bidi="ar-SA"/>
              </w:rPr>
              <w:t>40</w:t>
            </w:r>
          </w:p>
        </w:tc>
        <w:tc>
          <w:tcPr>
            <w:tcW w:w="1417" w:type="dxa"/>
          </w:tcPr>
          <w:p w:rsidR="004D5465" w:rsidRDefault="004D5465" w:rsidP="004D5465">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4D5465" w:rsidRDefault="004D5465" w:rsidP="004D546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5"/>
        </w:trPr>
        <w:tc>
          <w:tcPr>
            <w:tcW w:w="431" w:type="dxa"/>
          </w:tcPr>
          <w:p w:rsidR="00F445FF" w:rsidRDefault="002403C5">
            <w:pPr>
              <w:widowControl/>
              <w:jc w:val="center"/>
              <w:rPr>
                <w:b/>
                <w:sz w:val="18"/>
                <w:szCs w:val="20"/>
                <w:lang w:bidi="ar-SA"/>
              </w:rPr>
            </w:pPr>
            <w:r>
              <w:rPr>
                <w:b/>
                <w:sz w:val="18"/>
                <w:szCs w:val="20"/>
                <w:lang w:bidi="ar-SA"/>
              </w:rPr>
              <w:t>3.</w:t>
            </w:r>
          </w:p>
        </w:tc>
        <w:tc>
          <w:tcPr>
            <w:tcW w:w="1417" w:type="dxa"/>
          </w:tcPr>
          <w:p w:rsidR="00F445FF" w:rsidRPr="000543B4" w:rsidRDefault="000543B4">
            <w:pPr>
              <w:widowControl/>
              <w:autoSpaceDE w:val="0"/>
              <w:autoSpaceDN w:val="0"/>
              <w:adjustRightInd w:val="0"/>
              <w:rPr>
                <w:sz w:val="18"/>
                <w:szCs w:val="18"/>
                <w:lang w:bidi="ar-SA"/>
              </w:rPr>
            </w:pPr>
            <w:bookmarkStart w:id="129" w:name="sub_1052"/>
            <w:r w:rsidRPr="000543B4">
              <w:rPr>
                <w:sz w:val="18"/>
                <w:szCs w:val="18"/>
              </w:rPr>
              <w:t>Природно-познавательный туризм</w:t>
            </w:r>
            <w:bookmarkEnd w:id="129"/>
            <w:r w:rsidRPr="000543B4">
              <w:rPr>
                <w:sz w:val="18"/>
                <w:szCs w:val="18"/>
                <w:lang w:bidi="ar-SA"/>
              </w:rPr>
              <w:t xml:space="preserve"> </w:t>
            </w:r>
          </w:p>
          <w:p w:rsidR="00F445FF" w:rsidRDefault="002403C5" w:rsidP="000543B4">
            <w:pPr>
              <w:widowControl/>
              <w:autoSpaceDE w:val="0"/>
              <w:autoSpaceDN w:val="0"/>
              <w:adjustRightInd w:val="0"/>
              <w:rPr>
                <w:b/>
                <w:sz w:val="18"/>
                <w:szCs w:val="18"/>
                <w:lang w:bidi="ar-SA"/>
              </w:rPr>
            </w:pPr>
            <w:r>
              <w:rPr>
                <w:b/>
                <w:sz w:val="18"/>
                <w:szCs w:val="18"/>
                <w:lang w:bidi="ar-SA"/>
              </w:rPr>
              <w:t xml:space="preserve">(код </w:t>
            </w:r>
            <w:r w:rsidR="000543B4">
              <w:rPr>
                <w:b/>
                <w:sz w:val="18"/>
                <w:szCs w:val="18"/>
                <w:lang w:bidi="ar-SA"/>
              </w:rPr>
              <w:t>5</w:t>
            </w:r>
            <w:r>
              <w:rPr>
                <w:b/>
                <w:sz w:val="18"/>
                <w:szCs w:val="18"/>
                <w:lang w:bidi="ar-SA"/>
              </w:rPr>
              <w:t>.</w:t>
            </w:r>
            <w:r w:rsidR="000543B4">
              <w:rPr>
                <w:b/>
                <w:sz w:val="18"/>
                <w:szCs w:val="18"/>
                <w:lang w:bidi="ar-SA"/>
              </w:rPr>
              <w:t>2</w:t>
            </w:r>
            <w:r>
              <w:rPr>
                <w:b/>
                <w:sz w:val="18"/>
                <w:szCs w:val="18"/>
                <w:lang w:bidi="ar-SA"/>
              </w:rPr>
              <w:t>)</w:t>
            </w:r>
          </w:p>
        </w:tc>
        <w:tc>
          <w:tcPr>
            <w:tcW w:w="1985" w:type="dxa"/>
            <w:tcMar>
              <w:left w:w="0" w:type="dxa"/>
              <w:right w:w="0" w:type="dxa"/>
            </w:tcMar>
          </w:tcPr>
          <w:p w:rsidR="000543B4" w:rsidRPr="000543B4" w:rsidRDefault="000543B4" w:rsidP="000543B4">
            <w:pPr>
              <w:pStyle w:val="affff3"/>
              <w:ind w:right="142"/>
              <w:jc w:val="left"/>
              <w:rPr>
                <w:rFonts w:ascii="Times New Roman" w:hAnsi="Times New Roman" w:cs="Times New Roman"/>
                <w:sz w:val="18"/>
                <w:szCs w:val="18"/>
              </w:rPr>
            </w:pPr>
            <w:r w:rsidRPr="000543B4">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445FF" w:rsidRDefault="000543B4" w:rsidP="000543B4">
            <w:pPr>
              <w:widowControl/>
              <w:autoSpaceDE w:val="0"/>
              <w:autoSpaceDN w:val="0"/>
              <w:adjustRightInd w:val="0"/>
              <w:ind w:right="142"/>
              <w:rPr>
                <w:sz w:val="18"/>
                <w:szCs w:val="18"/>
                <w:lang w:bidi="ar-SA"/>
              </w:rPr>
            </w:pPr>
            <w:r w:rsidRPr="000543B4">
              <w:rPr>
                <w:sz w:val="18"/>
                <w:szCs w:val="18"/>
              </w:rPr>
              <w:t>осуществление необходимых природоохранных и природовосстановительных мероприятий</w:t>
            </w:r>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5"/>
        </w:trPr>
        <w:tc>
          <w:tcPr>
            <w:tcW w:w="431" w:type="dxa"/>
          </w:tcPr>
          <w:p w:rsidR="00F445FF" w:rsidRDefault="002403C5">
            <w:pPr>
              <w:widowControl/>
              <w:jc w:val="center"/>
              <w:rPr>
                <w:b/>
                <w:sz w:val="18"/>
                <w:szCs w:val="20"/>
                <w:lang w:bidi="ar-SA"/>
              </w:rPr>
            </w:pPr>
            <w:r>
              <w:rPr>
                <w:b/>
                <w:sz w:val="18"/>
                <w:szCs w:val="20"/>
                <w:lang w:bidi="ar-SA"/>
              </w:rPr>
              <w:t>4.</w:t>
            </w:r>
          </w:p>
        </w:tc>
        <w:tc>
          <w:tcPr>
            <w:tcW w:w="1417" w:type="dxa"/>
          </w:tcPr>
          <w:p w:rsidR="00F445FF" w:rsidRDefault="002403C5">
            <w:pPr>
              <w:widowControl/>
              <w:autoSpaceDE w:val="0"/>
              <w:autoSpaceDN w:val="0"/>
              <w:adjustRightInd w:val="0"/>
              <w:rPr>
                <w:sz w:val="18"/>
                <w:szCs w:val="18"/>
                <w:lang w:bidi="ar-SA"/>
              </w:rPr>
            </w:pPr>
            <w:r>
              <w:rPr>
                <w:sz w:val="18"/>
                <w:szCs w:val="18"/>
                <w:lang w:bidi="ar-SA"/>
              </w:rPr>
              <w:t>Земельные участки (территории) общего пользования</w:t>
            </w:r>
          </w:p>
          <w:p w:rsidR="00F445FF" w:rsidRDefault="002403C5">
            <w:pPr>
              <w:widowControl/>
              <w:autoSpaceDE w:val="0"/>
              <w:autoSpaceDN w:val="0"/>
              <w:adjustRightInd w:val="0"/>
              <w:rPr>
                <w:b/>
                <w:sz w:val="18"/>
                <w:szCs w:val="18"/>
                <w:lang w:bidi="ar-SA"/>
              </w:rPr>
            </w:pPr>
            <w:r>
              <w:rPr>
                <w:b/>
                <w:sz w:val="18"/>
                <w:szCs w:val="18"/>
                <w:lang w:bidi="ar-SA"/>
              </w:rPr>
              <w:t>(код 12.0)</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Земельные участки общего пользования.</w:t>
            </w:r>
          </w:p>
          <w:p w:rsidR="00F445FF" w:rsidRDefault="002403C5">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91" w:history="1">
              <w:r>
                <w:rPr>
                  <w:rStyle w:val="affff2"/>
                  <w:sz w:val="18"/>
                  <w:szCs w:val="18"/>
                  <w:lang w:bidi="ar-SA"/>
                </w:rPr>
                <w:t>кодами 12.0.1 - 12.0.2</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5"/>
        </w:trPr>
        <w:tc>
          <w:tcPr>
            <w:tcW w:w="431" w:type="dxa"/>
          </w:tcPr>
          <w:p w:rsidR="00F445FF" w:rsidRDefault="002403C5">
            <w:pPr>
              <w:widowControl/>
              <w:jc w:val="center"/>
              <w:rPr>
                <w:b/>
                <w:sz w:val="18"/>
                <w:szCs w:val="20"/>
                <w:lang w:bidi="ar-SA"/>
              </w:rPr>
            </w:pPr>
            <w:r>
              <w:rPr>
                <w:b/>
                <w:sz w:val="18"/>
                <w:szCs w:val="20"/>
                <w:lang w:bidi="ar-SA"/>
              </w:rPr>
              <w:t>5.</w:t>
            </w:r>
          </w:p>
        </w:tc>
        <w:tc>
          <w:tcPr>
            <w:tcW w:w="1417" w:type="dxa"/>
          </w:tcPr>
          <w:p w:rsidR="00F445FF" w:rsidRDefault="002403C5">
            <w:pPr>
              <w:widowControl/>
              <w:autoSpaceDE w:val="0"/>
              <w:autoSpaceDN w:val="0"/>
              <w:adjustRightInd w:val="0"/>
              <w:rPr>
                <w:sz w:val="18"/>
                <w:szCs w:val="18"/>
                <w:lang w:bidi="ar-SA"/>
              </w:rPr>
            </w:pPr>
            <w:r>
              <w:rPr>
                <w:sz w:val="18"/>
                <w:szCs w:val="18"/>
                <w:lang w:bidi="ar-SA"/>
              </w:rPr>
              <w:t xml:space="preserve">Водные объекты </w:t>
            </w:r>
          </w:p>
          <w:p w:rsidR="00F445FF" w:rsidRDefault="002403C5">
            <w:pPr>
              <w:widowControl/>
              <w:autoSpaceDE w:val="0"/>
              <w:autoSpaceDN w:val="0"/>
              <w:adjustRightInd w:val="0"/>
              <w:rPr>
                <w:b/>
                <w:sz w:val="18"/>
                <w:szCs w:val="18"/>
                <w:lang w:bidi="ar-SA"/>
              </w:rPr>
            </w:pPr>
            <w:r>
              <w:rPr>
                <w:b/>
                <w:sz w:val="18"/>
                <w:szCs w:val="18"/>
                <w:lang w:bidi="ar-SA"/>
              </w:rPr>
              <w:t>(код 11.0)</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Ледники, снежники, ручьи, реки, озера, болота, территориальные моря и другие поверхностные водные объекты</w:t>
            </w:r>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5"/>
        </w:trPr>
        <w:tc>
          <w:tcPr>
            <w:tcW w:w="431" w:type="dxa"/>
          </w:tcPr>
          <w:p w:rsidR="00F445FF" w:rsidRDefault="002403C5">
            <w:pPr>
              <w:widowControl/>
              <w:jc w:val="center"/>
              <w:rPr>
                <w:b/>
                <w:sz w:val="18"/>
                <w:szCs w:val="20"/>
                <w:lang w:bidi="ar-SA"/>
              </w:rPr>
            </w:pPr>
            <w:r>
              <w:rPr>
                <w:b/>
                <w:sz w:val="18"/>
                <w:szCs w:val="20"/>
                <w:lang w:bidi="ar-SA"/>
              </w:rPr>
              <w:t>6.</w:t>
            </w:r>
          </w:p>
        </w:tc>
        <w:tc>
          <w:tcPr>
            <w:tcW w:w="1417" w:type="dxa"/>
          </w:tcPr>
          <w:p w:rsidR="00F445FF" w:rsidRDefault="002403C5">
            <w:pPr>
              <w:widowControl/>
              <w:autoSpaceDE w:val="0"/>
              <w:autoSpaceDN w:val="0"/>
              <w:adjustRightInd w:val="0"/>
              <w:rPr>
                <w:sz w:val="18"/>
                <w:szCs w:val="18"/>
                <w:lang w:bidi="ar-SA"/>
              </w:rPr>
            </w:pPr>
            <w:r>
              <w:rPr>
                <w:sz w:val="18"/>
                <w:szCs w:val="18"/>
                <w:lang w:bidi="ar-SA"/>
              </w:rPr>
              <w:t xml:space="preserve">Общее пользование водными объектами </w:t>
            </w:r>
          </w:p>
          <w:p w:rsidR="00F445FF" w:rsidRDefault="002403C5">
            <w:pPr>
              <w:widowControl/>
              <w:autoSpaceDE w:val="0"/>
              <w:autoSpaceDN w:val="0"/>
              <w:adjustRightInd w:val="0"/>
              <w:rPr>
                <w:b/>
                <w:sz w:val="18"/>
                <w:szCs w:val="18"/>
                <w:lang w:bidi="ar-SA"/>
              </w:rPr>
            </w:pPr>
            <w:r>
              <w:rPr>
                <w:b/>
                <w:sz w:val="18"/>
                <w:szCs w:val="18"/>
                <w:lang w:bidi="ar-SA"/>
              </w:rPr>
              <w:t>(код 11.1)</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274"/>
        </w:trPr>
        <w:tc>
          <w:tcPr>
            <w:tcW w:w="431" w:type="dxa"/>
          </w:tcPr>
          <w:p w:rsidR="00F445FF" w:rsidRDefault="002403C5">
            <w:pPr>
              <w:widowControl/>
              <w:jc w:val="center"/>
              <w:rPr>
                <w:b/>
                <w:sz w:val="18"/>
                <w:szCs w:val="20"/>
                <w:lang w:bidi="ar-SA"/>
              </w:rPr>
            </w:pPr>
            <w:r>
              <w:rPr>
                <w:b/>
                <w:sz w:val="18"/>
                <w:szCs w:val="20"/>
                <w:lang w:bidi="ar-SA"/>
              </w:rPr>
              <w:t>7.</w:t>
            </w:r>
          </w:p>
        </w:tc>
        <w:tc>
          <w:tcPr>
            <w:tcW w:w="1417" w:type="dxa"/>
          </w:tcPr>
          <w:p w:rsidR="00F445FF" w:rsidRDefault="002403C5">
            <w:pPr>
              <w:widowControl/>
              <w:autoSpaceDE w:val="0"/>
              <w:autoSpaceDN w:val="0"/>
              <w:adjustRightInd w:val="0"/>
              <w:rPr>
                <w:sz w:val="18"/>
                <w:szCs w:val="18"/>
                <w:lang w:bidi="ar-SA"/>
              </w:rPr>
            </w:pPr>
            <w:r>
              <w:rPr>
                <w:sz w:val="18"/>
                <w:szCs w:val="18"/>
                <w:lang w:bidi="ar-SA"/>
              </w:rPr>
              <w:t xml:space="preserve">Охрана природных территорий </w:t>
            </w:r>
            <w:r>
              <w:rPr>
                <w:b/>
                <w:sz w:val="18"/>
                <w:szCs w:val="18"/>
                <w:lang w:bidi="ar-SA"/>
              </w:rPr>
              <w:t>(код 9.1)</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418" w:type="dxa"/>
            <w:tcMar>
              <w:left w:w="0" w:type="dxa"/>
              <w:right w:w="0" w:type="dxa"/>
            </w:tcMar>
          </w:tcPr>
          <w:p w:rsidR="00F445FF" w:rsidRDefault="002403C5">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0543B4" w:rsidTr="000543B4">
        <w:trPr>
          <w:trHeight w:val="274"/>
        </w:trPr>
        <w:tc>
          <w:tcPr>
            <w:tcW w:w="431" w:type="dxa"/>
          </w:tcPr>
          <w:p w:rsidR="000543B4" w:rsidRDefault="000543B4" w:rsidP="000543B4">
            <w:pPr>
              <w:widowControl/>
              <w:jc w:val="center"/>
              <w:rPr>
                <w:b/>
                <w:sz w:val="18"/>
                <w:szCs w:val="20"/>
                <w:lang w:bidi="ar-SA"/>
              </w:rPr>
            </w:pPr>
            <w:r>
              <w:rPr>
                <w:b/>
                <w:sz w:val="18"/>
                <w:szCs w:val="20"/>
                <w:lang w:bidi="ar-SA"/>
              </w:rPr>
              <w:t>8.</w:t>
            </w:r>
          </w:p>
        </w:tc>
        <w:tc>
          <w:tcPr>
            <w:tcW w:w="1417" w:type="dxa"/>
          </w:tcPr>
          <w:p w:rsidR="000543B4" w:rsidRDefault="000543B4" w:rsidP="004D5465">
            <w:pPr>
              <w:pStyle w:val="affff3"/>
            </w:pPr>
            <w:bookmarkStart w:id="130" w:name="sub_10104"/>
            <w:r w:rsidRPr="000543B4">
              <w:rPr>
                <w:rFonts w:ascii="Times New Roman" w:hAnsi="Times New Roman" w:cs="Times New Roman"/>
                <w:sz w:val="18"/>
                <w:szCs w:val="18"/>
              </w:rPr>
              <w:t>Резервные леса</w:t>
            </w:r>
            <w:bookmarkEnd w:id="130"/>
          </w:p>
          <w:p w:rsidR="000543B4" w:rsidRPr="000543B4" w:rsidRDefault="000543B4" w:rsidP="000543B4">
            <w:pPr>
              <w:rPr>
                <w:lang w:bidi="ar-SA"/>
              </w:rPr>
            </w:pPr>
            <w:r>
              <w:rPr>
                <w:b/>
                <w:sz w:val="18"/>
                <w:szCs w:val="18"/>
                <w:lang w:bidi="ar-SA"/>
              </w:rPr>
              <w:t>(код 10.4 )</w:t>
            </w:r>
          </w:p>
        </w:tc>
        <w:tc>
          <w:tcPr>
            <w:tcW w:w="1985" w:type="dxa"/>
            <w:tcMar>
              <w:left w:w="0" w:type="dxa"/>
              <w:right w:w="0" w:type="dxa"/>
            </w:tcMar>
          </w:tcPr>
          <w:p w:rsidR="000543B4" w:rsidRPr="000543B4" w:rsidRDefault="000543B4" w:rsidP="000543B4">
            <w:pPr>
              <w:pStyle w:val="affff3"/>
              <w:rPr>
                <w:rFonts w:ascii="Times New Roman" w:hAnsi="Times New Roman" w:cs="Times New Roman"/>
                <w:sz w:val="18"/>
                <w:szCs w:val="18"/>
              </w:rPr>
            </w:pPr>
            <w:r w:rsidRPr="000543B4">
              <w:rPr>
                <w:rFonts w:ascii="Times New Roman" w:hAnsi="Times New Roman" w:cs="Times New Roman"/>
                <w:sz w:val="18"/>
                <w:szCs w:val="18"/>
              </w:rPr>
              <w:t>Деятельность, связанная с охраной лесов</w:t>
            </w:r>
          </w:p>
        </w:tc>
        <w:tc>
          <w:tcPr>
            <w:tcW w:w="1559" w:type="dxa"/>
            <w:tcMar>
              <w:left w:w="0" w:type="dxa"/>
              <w:right w:w="0" w:type="dxa"/>
            </w:tcMar>
          </w:tcPr>
          <w:p w:rsidR="000543B4" w:rsidRDefault="000543B4" w:rsidP="000543B4">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0543B4" w:rsidRDefault="000543B4" w:rsidP="000543B4">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7087" w:type="dxa"/>
            <w:gridSpan w:val="6"/>
            <w:tcMar>
              <w:left w:w="0" w:type="dxa"/>
              <w:right w:w="0" w:type="dxa"/>
            </w:tcMar>
          </w:tcPr>
          <w:p w:rsidR="000543B4" w:rsidRPr="000543B4" w:rsidRDefault="000543B4" w:rsidP="004D5465">
            <w:pPr>
              <w:pStyle w:val="af9"/>
              <w:spacing w:before="0" w:beforeAutospacing="0" w:after="0" w:afterAutospacing="0"/>
              <w:ind w:right="283"/>
              <w:jc w:val="both"/>
              <w:rPr>
                <w:color w:val="000000" w:themeColor="text1"/>
                <w:sz w:val="18"/>
                <w:szCs w:val="18"/>
              </w:rPr>
            </w:pPr>
            <w:r w:rsidRPr="000543B4">
              <w:rPr>
                <w:color w:val="000000" w:themeColor="text1"/>
                <w:sz w:val="18"/>
                <w:szCs w:val="18"/>
              </w:rPr>
              <w:t>Предельные (минимальные и (или) максимальные )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(ч.1.1. ст.38 ГрК РФ в ред.ФЗ от 03.07.2016 г. № 373-ФЗ)</w:t>
            </w:r>
          </w:p>
          <w:p w:rsidR="000543B4" w:rsidRPr="000543B4" w:rsidRDefault="000543B4" w:rsidP="000543B4">
            <w:pPr>
              <w:pStyle w:val="af9"/>
              <w:spacing w:before="0" w:beforeAutospacing="0" w:after="0" w:afterAutospacing="0"/>
              <w:jc w:val="both"/>
              <w:rPr>
                <w:color w:val="000000" w:themeColor="text1"/>
                <w:sz w:val="18"/>
                <w:szCs w:val="18"/>
              </w:rPr>
            </w:pPr>
          </w:p>
        </w:tc>
        <w:tc>
          <w:tcPr>
            <w:tcW w:w="1418" w:type="dxa"/>
            <w:tcMar>
              <w:left w:w="0" w:type="dxa"/>
              <w:right w:w="0" w:type="dxa"/>
            </w:tcMar>
          </w:tcPr>
          <w:p w:rsidR="000543B4" w:rsidRDefault="000543B4" w:rsidP="000543B4">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widowControl/>
        <w:numPr>
          <w:ilvl w:val="0"/>
          <w:numId w:val="16"/>
        </w:numPr>
        <w:shd w:val="clear" w:color="auto" w:fill="auto"/>
        <w:spacing w:line="240" w:lineRule="exact"/>
        <w:ind w:right="159"/>
        <w:jc w:val="left"/>
        <w:rPr>
          <w:sz w:val="24"/>
          <w:szCs w:val="24"/>
        </w:rPr>
      </w:pPr>
      <w:r>
        <w:rPr>
          <w:b/>
          <w:sz w:val="24"/>
          <w:szCs w:val="24"/>
        </w:rPr>
        <w:t xml:space="preserve">Условно разрешенные виды разрешенного использования земельных участков и объектов капитального строительства </w:t>
      </w:r>
    </w:p>
    <w:tbl>
      <w:tblPr>
        <w:tblStyle w:val="aff1"/>
        <w:tblpPr w:leftFromText="180" w:rightFromText="180" w:vertAnchor="text" w:horzAnchor="margin" w:tblpY="252"/>
        <w:tblW w:w="15598"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418"/>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237"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274"/>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418"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B10FCA">
        <w:trPr>
          <w:trHeight w:val="274"/>
        </w:trPr>
        <w:tc>
          <w:tcPr>
            <w:tcW w:w="431" w:type="dxa"/>
          </w:tcPr>
          <w:p w:rsidR="00B10FCA" w:rsidRDefault="00B10FCA" w:rsidP="004D5465">
            <w:pPr>
              <w:widowControl/>
              <w:jc w:val="center"/>
              <w:rPr>
                <w:b/>
                <w:sz w:val="18"/>
                <w:szCs w:val="20"/>
                <w:lang w:bidi="ar-SA"/>
              </w:rPr>
            </w:pPr>
            <w:r>
              <w:rPr>
                <w:b/>
                <w:sz w:val="18"/>
                <w:szCs w:val="20"/>
                <w:lang w:bidi="ar-SA"/>
              </w:rPr>
              <w:t>1.</w:t>
            </w:r>
          </w:p>
        </w:tc>
        <w:tc>
          <w:tcPr>
            <w:tcW w:w="1417" w:type="dxa"/>
          </w:tcPr>
          <w:p w:rsidR="00B10FCA" w:rsidRDefault="00B10FCA" w:rsidP="004D5465">
            <w:pPr>
              <w:widowControl/>
              <w:autoSpaceDE w:val="0"/>
              <w:autoSpaceDN w:val="0"/>
              <w:adjustRightInd w:val="0"/>
              <w:jc w:val="both"/>
              <w:rPr>
                <w:sz w:val="18"/>
                <w:szCs w:val="20"/>
                <w:lang w:bidi="ar-SA"/>
              </w:rPr>
            </w:pPr>
            <w:r>
              <w:rPr>
                <w:sz w:val="18"/>
                <w:szCs w:val="20"/>
                <w:lang w:bidi="ar-SA"/>
              </w:rPr>
              <w:t>Общественное питание</w:t>
            </w:r>
          </w:p>
          <w:p w:rsidR="00B10FCA" w:rsidRDefault="00B10FCA" w:rsidP="004D5465">
            <w:pPr>
              <w:widowControl/>
              <w:autoSpaceDE w:val="0"/>
              <w:autoSpaceDN w:val="0"/>
              <w:adjustRightInd w:val="0"/>
              <w:jc w:val="both"/>
              <w:rPr>
                <w:b/>
                <w:sz w:val="18"/>
                <w:szCs w:val="20"/>
                <w:lang w:bidi="ar-SA"/>
              </w:rPr>
            </w:pPr>
            <w:r>
              <w:rPr>
                <w:b/>
                <w:sz w:val="18"/>
                <w:szCs w:val="20"/>
                <w:lang w:bidi="ar-SA"/>
              </w:rPr>
              <w:t>(код 4.6)</w:t>
            </w:r>
          </w:p>
        </w:tc>
        <w:tc>
          <w:tcPr>
            <w:tcW w:w="1985" w:type="dxa"/>
            <w:tcMar>
              <w:left w:w="0" w:type="dxa"/>
              <w:right w:w="0" w:type="dxa"/>
            </w:tcMar>
          </w:tcPr>
          <w:p w:rsidR="00B10FCA" w:rsidRDefault="00B10FCA" w:rsidP="004D5465">
            <w:pPr>
              <w:widowControl/>
              <w:autoSpaceDE w:val="0"/>
              <w:autoSpaceDN w:val="0"/>
              <w:adjustRightInd w:val="0"/>
              <w:rPr>
                <w:sz w:val="18"/>
                <w:szCs w:val="18"/>
                <w:lang w:bidi="ar-SA"/>
              </w:rPr>
            </w:pPr>
            <w:r>
              <w:rPr>
                <w:sz w:val="18"/>
                <w:szCs w:val="18"/>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Mar>
              <w:left w:w="0" w:type="dxa"/>
              <w:right w:w="0" w:type="dxa"/>
            </w:tcMar>
          </w:tcPr>
          <w:p w:rsidR="00B10FCA" w:rsidRDefault="00B10FCA">
            <w:r w:rsidRPr="000B67B5">
              <w:rPr>
                <w:sz w:val="18"/>
                <w:szCs w:val="20"/>
                <w:lang w:bidi="ar-SA"/>
              </w:rPr>
              <w:t>Не подлежат установлению</w:t>
            </w:r>
          </w:p>
        </w:tc>
        <w:tc>
          <w:tcPr>
            <w:tcW w:w="1701" w:type="dxa"/>
            <w:tcMar>
              <w:left w:w="0" w:type="dxa"/>
              <w:right w:w="0" w:type="dxa"/>
            </w:tcMar>
          </w:tcPr>
          <w:p w:rsidR="00B10FCA" w:rsidRDefault="00B10FCA">
            <w:r w:rsidRPr="000B67B5">
              <w:rPr>
                <w:sz w:val="18"/>
                <w:szCs w:val="20"/>
                <w:lang w:bidi="ar-SA"/>
              </w:rPr>
              <w:t>Не подлежат установлению</w:t>
            </w:r>
          </w:p>
        </w:tc>
        <w:tc>
          <w:tcPr>
            <w:tcW w:w="1134" w:type="dxa"/>
            <w:tcMar>
              <w:left w:w="0" w:type="dxa"/>
              <w:right w:w="0" w:type="dxa"/>
            </w:tcMar>
          </w:tcPr>
          <w:p w:rsidR="00B10FCA" w:rsidRDefault="00B10FCA" w:rsidP="004D5465">
            <w:pPr>
              <w:widowControl/>
              <w:autoSpaceDE w:val="0"/>
              <w:autoSpaceDN w:val="0"/>
              <w:adjustRightInd w:val="0"/>
              <w:jc w:val="center"/>
              <w:rPr>
                <w:sz w:val="18"/>
                <w:szCs w:val="20"/>
                <w:lang w:bidi="ar-SA"/>
              </w:rPr>
            </w:pPr>
            <w:r>
              <w:rPr>
                <w:sz w:val="18"/>
                <w:szCs w:val="20"/>
                <w:lang w:bidi="ar-SA"/>
              </w:rPr>
              <w:t>150</w:t>
            </w:r>
          </w:p>
        </w:tc>
        <w:tc>
          <w:tcPr>
            <w:tcW w:w="1134" w:type="dxa"/>
            <w:tcMar>
              <w:left w:w="0" w:type="dxa"/>
              <w:right w:w="0" w:type="dxa"/>
            </w:tcMar>
          </w:tcPr>
          <w:p w:rsidR="00B10FCA" w:rsidRDefault="00B10FCA" w:rsidP="004D546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B10FCA" w:rsidRDefault="00B10FCA" w:rsidP="004D5465">
            <w:pPr>
              <w:widowControl/>
              <w:autoSpaceDE w:val="0"/>
              <w:autoSpaceDN w:val="0"/>
              <w:adjustRightInd w:val="0"/>
              <w:jc w:val="center"/>
              <w:rPr>
                <w:sz w:val="18"/>
                <w:szCs w:val="20"/>
                <w:lang w:bidi="ar-SA"/>
              </w:rPr>
            </w:pPr>
            <w:r>
              <w:rPr>
                <w:sz w:val="18"/>
                <w:szCs w:val="20"/>
                <w:lang w:bidi="ar-SA"/>
              </w:rPr>
              <w:t>1</w:t>
            </w:r>
          </w:p>
        </w:tc>
        <w:tc>
          <w:tcPr>
            <w:tcW w:w="1134" w:type="dxa"/>
            <w:tcMar>
              <w:left w:w="0" w:type="dxa"/>
              <w:right w:w="0" w:type="dxa"/>
            </w:tcMar>
          </w:tcPr>
          <w:p w:rsidR="00B10FCA" w:rsidRDefault="00B10FCA" w:rsidP="004D5465">
            <w:pPr>
              <w:widowControl/>
              <w:autoSpaceDE w:val="0"/>
              <w:autoSpaceDN w:val="0"/>
              <w:adjustRightInd w:val="0"/>
              <w:jc w:val="center"/>
              <w:rPr>
                <w:sz w:val="18"/>
                <w:szCs w:val="20"/>
                <w:lang w:bidi="ar-SA"/>
              </w:rPr>
            </w:pPr>
            <w:r>
              <w:rPr>
                <w:sz w:val="18"/>
                <w:szCs w:val="20"/>
                <w:lang w:bidi="ar-SA"/>
              </w:rPr>
              <w:t>3</w:t>
            </w:r>
          </w:p>
        </w:tc>
        <w:tc>
          <w:tcPr>
            <w:tcW w:w="1134" w:type="dxa"/>
            <w:tcMar>
              <w:left w:w="0" w:type="dxa"/>
              <w:right w:w="0" w:type="dxa"/>
            </w:tcMar>
          </w:tcPr>
          <w:p w:rsidR="00B10FCA" w:rsidRDefault="00B10FCA" w:rsidP="004D5465">
            <w:pPr>
              <w:widowControl/>
              <w:autoSpaceDE w:val="0"/>
              <w:autoSpaceDN w:val="0"/>
              <w:adjustRightInd w:val="0"/>
              <w:jc w:val="center"/>
              <w:rPr>
                <w:sz w:val="18"/>
                <w:szCs w:val="20"/>
                <w:lang w:bidi="ar-SA"/>
              </w:rPr>
            </w:pPr>
            <w:r>
              <w:rPr>
                <w:sz w:val="18"/>
                <w:szCs w:val="20"/>
                <w:lang w:bidi="ar-SA"/>
              </w:rPr>
              <w:t>50</w:t>
            </w:r>
          </w:p>
        </w:tc>
        <w:tc>
          <w:tcPr>
            <w:tcW w:w="1417" w:type="dxa"/>
          </w:tcPr>
          <w:p w:rsidR="00B10FCA" w:rsidRDefault="00B10FCA" w:rsidP="004D5465">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B10FCA" w:rsidRDefault="00B10FCA" w:rsidP="004D546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B10FCA">
        <w:trPr>
          <w:trHeight w:val="274"/>
        </w:trPr>
        <w:tc>
          <w:tcPr>
            <w:tcW w:w="431" w:type="dxa"/>
          </w:tcPr>
          <w:p w:rsidR="00B10FCA" w:rsidRDefault="00B10FCA" w:rsidP="004D5465">
            <w:pPr>
              <w:widowControl/>
              <w:jc w:val="center"/>
              <w:rPr>
                <w:b/>
                <w:sz w:val="18"/>
                <w:szCs w:val="20"/>
                <w:lang w:bidi="ar-SA"/>
              </w:rPr>
            </w:pPr>
            <w:r>
              <w:rPr>
                <w:b/>
                <w:sz w:val="18"/>
                <w:szCs w:val="20"/>
                <w:lang w:bidi="ar-SA"/>
              </w:rPr>
              <w:t>2.</w:t>
            </w:r>
          </w:p>
        </w:tc>
        <w:tc>
          <w:tcPr>
            <w:tcW w:w="1417" w:type="dxa"/>
          </w:tcPr>
          <w:p w:rsidR="00B10FCA" w:rsidRDefault="00B10FCA" w:rsidP="004D5465">
            <w:pPr>
              <w:widowControl/>
              <w:autoSpaceDE w:val="0"/>
              <w:autoSpaceDN w:val="0"/>
              <w:adjustRightInd w:val="0"/>
              <w:rPr>
                <w:sz w:val="18"/>
                <w:szCs w:val="18"/>
                <w:lang w:bidi="ar-SA"/>
              </w:rPr>
            </w:pPr>
            <w:r>
              <w:rPr>
                <w:sz w:val="18"/>
                <w:szCs w:val="18"/>
                <w:lang w:bidi="ar-SA"/>
              </w:rPr>
              <w:t xml:space="preserve">Культурное развитие </w:t>
            </w:r>
          </w:p>
          <w:p w:rsidR="00B10FCA" w:rsidRDefault="00B10FCA" w:rsidP="004D5465">
            <w:pPr>
              <w:widowControl/>
              <w:autoSpaceDE w:val="0"/>
              <w:autoSpaceDN w:val="0"/>
              <w:adjustRightInd w:val="0"/>
              <w:rPr>
                <w:b/>
                <w:sz w:val="18"/>
                <w:szCs w:val="18"/>
                <w:lang w:bidi="ar-SA"/>
              </w:rPr>
            </w:pPr>
            <w:r>
              <w:rPr>
                <w:b/>
                <w:sz w:val="18"/>
                <w:szCs w:val="18"/>
                <w:lang w:bidi="ar-SA"/>
              </w:rPr>
              <w:t>(код 3.6)</w:t>
            </w:r>
          </w:p>
        </w:tc>
        <w:tc>
          <w:tcPr>
            <w:tcW w:w="1985" w:type="dxa"/>
            <w:tcMar>
              <w:left w:w="0" w:type="dxa"/>
              <w:right w:w="0" w:type="dxa"/>
            </w:tcMar>
          </w:tcPr>
          <w:p w:rsidR="00B10FCA" w:rsidRDefault="00B10FCA" w:rsidP="004D5465">
            <w:pPr>
              <w:widowControl/>
              <w:autoSpaceDE w:val="0"/>
              <w:autoSpaceDN w:val="0"/>
              <w:adjustRightInd w:val="0"/>
              <w:rPr>
                <w:sz w:val="18"/>
                <w:szCs w:val="18"/>
                <w:lang w:bidi="ar-SA"/>
              </w:rPr>
            </w:pPr>
            <w:r>
              <w:rPr>
                <w:sz w:val="18"/>
                <w:szCs w:val="18"/>
                <w:lang w:bidi="ar-SA"/>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2" w:history="1">
              <w:r>
                <w:rPr>
                  <w:rStyle w:val="affff2"/>
                  <w:sz w:val="18"/>
                  <w:szCs w:val="18"/>
                  <w:lang w:bidi="ar-SA"/>
                </w:rPr>
                <w:t>кодами 3.6.1-3.6.3</w:t>
              </w:r>
            </w:hyperlink>
          </w:p>
        </w:tc>
        <w:tc>
          <w:tcPr>
            <w:tcW w:w="1559" w:type="dxa"/>
            <w:tcMar>
              <w:left w:w="0" w:type="dxa"/>
              <w:right w:w="0" w:type="dxa"/>
            </w:tcMar>
          </w:tcPr>
          <w:p w:rsidR="00B10FCA" w:rsidRDefault="00B10FCA">
            <w:r w:rsidRPr="000B67B5">
              <w:rPr>
                <w:sz w:val="18"/>
                <w:szCs w:val="20"/>
                <w:lang w:bidi="ar-SA"/>
              </w:rPr>
              <w:t>Не подлежат установлению</w:t>
            </w:r>
          </w:p>
        </w:tc>
        <w:tc>
          <w:tcPr>
            <w:tcW w:w="1701" w:type="dxa"/>
            <w:tcMar>
              <w:left w:w="0" w:type="dxa"/>
              <w:right w:w="0" w:type="dxa"/>
            </w:tcMar>
          </w:tcPr>
          <w:p w:rsidR="00B10FCA" w:rsidRDefault="00B10FCA">
            <w:r w:rsidRPr="000B67B5">
              <w:rPr>
                <w:sz w:val="18"/>
                <w:szCs w:val="20"/>
                <w:lang w:bidi="ar-SA"/>
              </w:rPr>
              <w:t>Не подлежат установлению</w:t>
            </w:r>
          </w:p>
        </w:tc>
        <w:tc>
          <w:tcPr>
            <w:tcW w:w="1134" w:type="dxa"/>
            <w:tcMar>
              <w:left w:w="0" w:type="dxa"/>
              <w:right w:w="0" w:type="dxa"/>
            </w:tcMar>
          </w:tcPr>
          <w:p w:rsidR="00B10FCA" w:rsidRDefault="00B10FCA" w:rsidP="004D5465">
            <w:pPr>
              <w:widowControl/>
              <w:jc w:val="center"/>
              <w:rPr>
                <w:sz w:val="20"/>
                <w:szCs w:val="20"/>
                <w:lang w:bidi="ar-SA"/>
              </w:rPr>
            </w:pPr>
            <w:r>
              <w:rPr>
                <w:sz w:val="18"/>
                <w:szCs w:val="20"/>
                <w:lang w:bidi="ar-SA"/>
              </w:rPr>
              <w:t>150</w:t>
            </w:r>
          </w:p>
        </w:tc>
        <w:tc>
          <w:tcPr>
            <w:tcW w:w="1134" w:type="dxa"/>
            <w:tcMar>
              <w:left w:w="0" w:type="dxa"/>
              <w:right w:w="0" w:type="dxa"/>
            </w:tcMar>
          </w:tcPr>
          <w:p w:rsidR="00B10FCA" w:rsidRDefault="00B10FCA" w:rsidP="004D546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B10FCA" w:rsidRDefault="00B10FCA" w:rsidP="004D5465">
            <w:pPr>
              <w:widowControl/>
              <w:autoSpaceDE w:val="0"/>
              <w:autoSpaceDN w:val="0"/>
              <w:adjustRightInd w:val="0"/>
              <w:jc w:val="center"/>
              <w:rPr>
                <w:sz w:val="18"/>
                <w:szCs w:val="20"/>
                <w:lang w:bidi="ar-SA"/>
              </w:rPr>
            </w:pPr>
            <w:r>
              <w:rPr>
                <w:sz w:val="18"/>
                <w:szCs w:val="20"/>
                <w:lang w:bidi="ar-SA"/>
              </w:rPr>
              <w:t>1</w:t>
            </w:r>
          </w:p>
        </w:tc>
        <w:tc>
          <w:tcPr>
            <w:tcW w:w="1134" w:type="dxa"/>
            <w:tcMar>
              <w:left w:w="0" w:type="dxa"/>
              <w:right w:w="0" w:type="dxa"/>
            </w:tcMar>
          </w:tcPr>
          <w:p w:rsidR="00B10FCA" w:rsidRDefault="00B10FCA" w:rsidP="004D5465">
            <w:pPr>
              <w:widowControl/>
              <w:autoSpaceDE w:val="0"/>
              <w:autoSpaceDN w:val="0"/>
              <w:adjustRightInd w:val="0"/>
              <w:jc w:val="center"/>
              <w:rPr>
                <w:sz w:val="18"/>
                <w:szCs w:val="20"/>
                <w:lang w:bidi="ar-SA"/>
              </w:rPr>
            </w:pPr>
            <w:r>
              <w:rPr>
                <w:sz w:val="18"/>
                <w:szCs w:val="20"/>
                <w:lang w:bidi="ar-SA"/>
              </w:rPr>
              <w:t>3</w:t>
            </w:r>
          </w:p>
        </w:tc>
        <w:tc>
          <w:tcPr>
            <w:tcW w:w="1134" w:type="dxa"/>
            <w:tcMar>
              <w:left w:w="0" w:type="dxa"/>
              <w:right w:w="0" w:type="dxa"/>
            </w:tcMar>
          </w:tcPr>
          <w:p w:rsidR="00B10FCA" w:rsidRDefault="00B10FCA" w:rsidP="004D5465">
            <w:pPr>
              <w:widowControl/>
              <w:autoSpaceDE w:val="0"/>
              <w:autoSpaceDN w:val="0"/>
              <w:adjustRightInd w:val="0"/>
              <w:jc w:val="center"/>
              <w:rPr>
                <w:sz w:val="18"/>
                <w:szCs w:val="20"/>
                <w:lang w:bidi="ar-SA"/>
              </w:rPr>
            </w:pPr>
            <w:r>
              <w:rPr>
                <w:sz w:val="18"/>
                <w:szCs w:val="20"/>
                <w:lang w:bidi="ar-SA"/>
              </w:rPr>
              <w:t>50</w:t>
            </w:r>
          </w:p>
        </w:tc>
        <w:tc>
          <w:tcPr>
            <w:tcW w:w="1417" w:type="dxa"/>
          </w:tcPr>
          <w:p w:rsidR="00B10FCA" w:rsidRDefault="00B10FCA" w:rsidP="004D5465">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418" w:type="dxa"/>
            <w:tcMar>
              <w:left w:w="0" w:type="dxa"/>
              <w:right w:w="0" w:type="dxa"/>
            </w:tcMar>
          </w:tcPr>
          <w:p w:rsidR="00B10FCA" w:rsidRDefault="00B10FCA" w:rsidP="004D5465">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15BF7">
        <w:trPr>
          <w:trHeight w:val="274"/>
        </w:trPr>
        <w:tc>
          <w:tcPr>
            <w:tcW w:w="431" w:type="dxa"/>
          </w:tcPr>
          <w:p w:rsidR="00515BF7" w:rsidRDefault="004D5465" w:rsidP="00515BF7">
            <w:pPr>
              <w:widowControl/>
              <w:jc w:val="center"/>
              <w:rPr>
                <w:b/>
                <w:sz w:val="18"/>
                <w:szCs w:val="20"/>
                <w:lang w:bidi="ar-SA"/>
              </w:rPr>
            </w:pPr>
            <w:r>
              <w:rPr>
                <w:b/>
                <w:sz w:val="18"/>
                <w:szCs w:val="20"/>
                <w:lang w:bidi="ar-SA"/>
              </w:rPr>
              <w:t>3.</w:t>
            </w:r>
          </w:p>
        </w:tc>
        <w:tc>
          <w:tcPr>
            <w:tcW w:w="1417" w:type="dxa"/>
          </w:tcPr>
          <w:p w:rsidR="00515BF7" w:rsidRDefault="00515BF7" w:rsidP="00515BF7">
            <w:pPr>
              <w:widowControl/>
              <w:autoSpaceDE w:val="0"/>
              <w:autoSpaceDN w:val="0"/>
              <w:adjustRightInd w:val="0"/>
              <w:rPr>
                <w:sz w:val="18"/>
                <w:szCs w:val="20"/>
                <w:lang w:bidi="ar-SA"/>
              </w:rPr>
            </w:pPr>
            <w:r>
              <w:rPr>
                <w:sz w:val="18"/>
                <w:szCs w:val="18"/>
                <w:lang w:bidi="ar-SA"/>
              </w:rPr>
              <w:t xml:space="preserve">Коммунальное обслуживание </w:t>
            </w:r>
            <w:r>
              <w:rPr>
                <w:b/>
                <w:sz w:val="18"/>
                <w:szCs w:val="18"/>
                <w:lang w:bidi="ar-SA"/>
              </w:rPr>
              <w:t>(код 3.1</w:t>
            </w:r>
            <w:r>
              <w:rPr>
                <w:b/>
                <w:sz w:val="18"/>
                <w:szCs w:val="20"/>
                <w:lang w:bidi="ar-SA"/>
              </w:rPr>
              <w:t>)</w:t>
            </w:r>
          </w:p>
          <w:p w:rsidR="00515BF7" w:rsidRDefault="00515BF7" w:rsidP="00515BF7">
            <w:pPr>
              <w:widowControl/>
              <w:rPr>
                <w:sz w:val="18"/>
                <w:szCs w:val="20"/>
                <w:lang w:bidi="ar-SA"/>
              </w:rPr>
            </w:pPr>
          </w:p>
        </w:tc>
        <w:tc>
          <w:tcPr>
            <w:tcW w:w="1985" w:type="dxa"/>
            <w:tcMar>
              <w:left w:w="0" w:type="dxa"/>
              <w:right w:w="0" w:type="dxa"/>
            </w:tcMar>
          </w:tcPr>
          <w:p w:rsidR="00515BF7" w:rsidRDefault="00515BF7" w:rsidP="00515BF7">
            <w:pPr>
              <w:widowControl/>
              <w:rPr>
                <w:sz w:val="18"/>
                <w:szCs w:val="18"/>
                <w:lang w:bidi="ar-SA"/>
              </w:rPr>
            </w:pPr>
            <w:r>
              <w:rPr>
                <w:sz w:val="18"/>
                <w:szCs w:val="18"/>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3" w:history="1">
              <w:r>
                <w:rPr>
                  <w:rStyle w:val="affff2"/>
                  <w:sz w:val="18"/>
                  <w:szCs w:val="18"/>
                  <w:lang w:bidi="ar-SA"/>
                </w:rPr>
                <w:t>кодами 3.1.1-3.1.2</w:t>
              </w:r>
            </w:hyperlink>
          </w:p>
        </w:tc>
        <w:tc>
          <w:tcPr>
            <w:tcW w:w="1559"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515BF7" w:rsidRDefault="00515BF7" w:rsidP="00515BF7">
            <w:pPr>
              <w:widowControl/>
              <w:jc w:val="center"/>
              <w:rPr>
                <w:sz w:val="18"/>
                <w:szCs w:val="20"/>
                <w:lang w:bidi="ar-SA"/>
              </w:rPr>
            </w:pPr>
            <w:r>
              <w:rPr>
                <w:sz w:val="18"/>
                <w:szCs w:val="20"/>
                <w:lang w:bidi="ar-SA"/>
              </w:rPr>
              <w:t>-</w:t>
            </w:r>
          </w:p>
        </w:tc>
        <w:tc>
          <w:tcPr>
            <w:tcW w:w="1418" w:type="dxa"/>
            <w:tcMar>
              <w:left w:w="0" w:type="dxa"/>
              <w:right w:w="0" w:type="dxa"/>
            </w:tcMar>
          </w:tcPr>
          <w:p w:rsidR="00515BF7" w:rsidRDefault="00515BF7" w:rsidP="00515BF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515BF7">
        <w:trPr>
          <w:trHeight w:val="274"/>
        </w:trPr>
        <w:tc>
          <w:tcPr>
            <w:tcW w:w="431" w:type="dxa"/>
          </w:tcPr>
          <w:p w:rsidR="00515BF7" w:rsidRDefault="004D5465" w:rsidP="00515BF7">
            <w:pPr>
              <w:widowControl/>
              <w:jc w:val="center"/>
              <w:rPr>
                <w:b/>
                <w:sz w:val="18"/>
                <w:szCs w:val="20"/>
                <w:lang w:bidi="ar-SA"/>
              </w:rPr>
            </w:pPr>
            <w:r>
              <w:rPr>
                <w:b/>
                <w:sz w:val="18"/>
                <w:szCs w:val="20"/>
                <w:lang w:bidi="ar-SA"/>
              </w:rPr>
              <w:t>4.</w:t>
            </w:r>
          </w:p>
        </w:tc>
        <w:tc>
          <w:tcPr>
            <w:tcW w:w="1417" w:type="dxa"/>
          </w:tcPr>
          <w:p w:rsidR="00515BF7" w:rsidRDefault="00515BF7" w:rsidP="00515BF7">
            <w:pPr>
              <w:widowControl/>
              <w:autoSpaceDE w:val="0"/>
              <w:autoSpaceDN w:val="0"/>
              <w:adjustRightInd w:val="0"/>
              <w:rPr>
                <w:sz w:val="18"/>
                <w:szCs w:val="18"/>
                <w:lang w:bidi="ar-SA"/>
              </w:rPr>
            </w:pPr>
            <w:r>
              <w:rPr>
                <w:sz w:val="18"/>
                <w:szCs w:val="18"/>
                <w:lang w:bidi="ar-SA"/>
              </w:rPr>
              <w:t>Связь</w:t>
            </w:r>
          </w:p>
          <w:p w:rsidR="00515BF7" w:rsidRDefault="00515BF7" w:rsidP="00515BF7">
            <w:pPr>
              <w:widowControl/>
              <w:autoSpaceDE w:val="0"/>
              <w:autoSpaceDN w:val="0"/>
              <w:adjustRightInd w:val="0"/>
              <w:rPr>
                <w:b/>
                <w:sz w:val="18"/>
                <w:szCs w:val="18"/>
                <w:lang w:bidi="ar-SA"/>
              </w:rPr>
            </w:pPr>
            <w:r>
              <w:rPr>
                <w:b/>
                <w:sz w:val="18"/>
                <w:szCs w:val="18"/>
                <w:lang w:bidi="ar-SA"/>
              </w:rPr>
              <w:t>(код 6.8)</w:t>
            </w:r>
          </w:p>
        </w:tc>
        <w:tc>
          <w:tcPr>
            <w:tcW w:w="1985" w:type="dxa"/>
            <w:tcMar>
              <w:left w:w="0" w:type="dxa"/>
              <w:right w:w="0" w:type="dxa"/>
            </w:tcMar>
          </w:tcPr>
          <w:p w:rsidR="00515BF7" w:rsidRDefault="00515BF7" w:rsidP="00515BF7">
            <w:pPr>
              <w:widowControl/>
              <w:autoSpaceDE w:val="0"/>
              <w:autoSpaceDN w:val="0"/>
              <w:adjustRightInd w:val="0"/>
              <w:rPr>
                <w:sz w:val="18"/>
                <w:szCs w:val="18"/>
                <w:lang w:bidi="ar-SA"/>
              </w:rPr>
            </w:pPr>
            <w:r>
              <w:rPr>
                <w:sz w:val="18"/>
                <w:szCs w:val="18"/>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Pr>
                  <w:rStyle w:val="affff2"/>
                  <w:sz w:val="18"/>
                  <w:szCs w:val="18"/>
                  <w:lang w:bidi="ar-SA"/>
                </w:rPr>
                <w:t>кодами 3.1.1</w:t>
              </w:r>
            </w:hyperlink>
            <w:r>
              <w:rPr>
                <w:sz w:val="18"/>
                <w:szCs w:val="18"/>
                <w:lang w:bidi="ar-SA"/>
              </w:rPr>
              <w:t xml:space="preserve">, </w:t>
            </w:r>
            <w:hyperlink r:id="rId95" w:history="1">
              <w:r>
                <w:rPr>
                  <w:rStyle w:val="affff2"/>
                  <w:sz w:val="18"/>
                  <w:szCs w:val="18"/>
                  <w:lang w:bidi="ar-SA"/>
                </w:rPr>
                <w:t>3.2.3</w:t>
              </w:r>
            </w:hyperlink>
          </w:p>
        </w:tc>
        <w:tc>
          <w:tcPr>
            <w:tcW w:w="1559"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515BF7" w:rsidRDefault="00515BF7" w:rsidP="00515BF7">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515BF7" w:rsidRDefault="00515BF7" w:rsidP="00515BF7">
            <w:pPr>
              <w:widowControl/>
              <w:jc w:val="center"/>
              <w:rPr>
                <w:sz w:val="18"/>
                <w:szCs w:val="20"/>
                <w:lang w:bidi="ar-SA"/>
              </w:rPr>
            </w:pPr>
            <w:r>
              <w:rPr>
                <w:sz w:val="18"/>
                <w:szCs w:val="20"/>
                <w:lang w:bidi="ar-SA"/>
              </w:rPr>
              <w:t>-</w:t>
            </w:r>
          </w:p>
        </w:tc>
        <w:tc>
          <w:tcPr>
            <w:tcW w:w="1418" w:type="dxa"/>
            <w:tcMar>
              <w:left w:w="0" w:type="dxa"/>
              <w:right w:w="0" w:type="dxa"/>
            </w:tcMar>
          </w:tcPr>
          <w:p w:rsidR="00515BF7" w:rsidRDefault="00515BF7" w:rsidP="00515BF7">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ConsPlusNormal"/>
        <w:tabs>
          <w:tab w:val="left" w:pos="-142"/>
        </w:tabs>
        <w:ind w:left="-284" w:right="140" w:firstLine="283"/>
        <w:jc w:val="center"/>
        <w:outlineLvl w:val="2"/>
        <w:rPr>
          <w:rFonts w:ascii="Times New Roman" w:hAnsi="Times New Roman" w:cs="Times New Roman"/>
          <w:b/>
          <w:sz w:val="24"/>
          <w:szCs w:val="24"/>
        </w:rPr>
      </w:pPr>
      <w:bookmarkStart w:id="131" w:name="_Toc34043714"/>
      <w:r>
        <w:rPr>
          <w:rFonts w:ascii="Times New Roman" w:hAnsi="Times New Roman" w:cs="Times New Roman"/>
          <w:b/>
          <w:sz w:val="24"/>
          <w:szCs w:val="24"/>
        </w:rPr>
        <w:t>Статья 8.</w:t>
      </w:r>
      <w:r w:rsidR="001525F1">
        <w:rPr>
          <w:rFonts w:ascii="Times New Roman" w:hAnsi="Times New Roman" w:cs="Times New Roman"/>
          <w:b/>
          <w:sz w:val="24"/>
          <w:szCs w:val="24"/>
        </w:rPr>
        <w:t>8</w:t>
      </w:r>
      <w:r>
        <w:rPr>
          <w:rFonts w:ascii="Times New Roman" w:hAnsi="Times New Roman" w:cs="Times New Roman"/>
          <w:b/>
          <w:sz w:val="24"/>
          <w:szCs w:val="24"/>
        </w:rPr>
        <w:t>. Зоны сельскохозяйственного использования</w:t>
      </w:r>
      <w:bookmarkEnd w:id="131"/>
    </w:p>
    <w:p w:rsidR="00F445FF" w:rsidRDefault="00F445FF">
      <w:pPr>
        <w:pStyle w:val="ConsPlusNormal"/>
        <w:tabs>
          <w:tab w:val="left" w:pos="-142"/>
        </w:tabs>
        <w:ind w:right="140" w:firstLine="426"/>
        <w:jc w:val="both"/>
        <w:rPr>
          <w:rFonts w:ascii="Times New Roman" w:hAnsi="Times New Roman" w:cs="Times New Roman"/>
          <w:sz w:val="24"/>
          <w:szCs w:val="24"/>
        </w:rPr>
      </w:pPr>
    </w:p>
    <w:p w:rsidR="00F445FF" w:rsidRDefault="002403C5">
      <w:pPr>
        <w:pStyle w:val="42"/>
        <w:shd w:val="clear" w:color="auto" w:fill="auto"/>
        <w:spacing w:line="240" w:lineRule="exact"/>
        <w:ind w:left="4122"/>
        <w:jc w:val="right"/>
        <w:rPr>
          <w:b/>
          <w:sz w:val="24"/>
          <w:szCs w:val="24"/>
        </w:rPr>
      </w:pPr>
      <w:r>
        <w:rPr>
          <w:b/>
          <w:sz w:val="24"/>
          <w:szCs w:val="24"/>
        </w:rPr>
        <w:t>Индекс зоны С1</w:t>
      </w:r>
    </w:p>
    <w:p w:rsidR="00F445FF" w:rsidRDefault="00F445FF">
      <w:pPr>
        <w:pStyle w:val="42"/>
        <w:shd w:val="clear" w:color="auto" w:fill="auto"/>
        <w:spacing w:line="240" w:lineRule="exact"/>
        <w:ind w:left="4122"/>
        <w:jc w:val="right"/>
        <w:rPr>
          <w:b/>
          <w:sz w:val="24"/>
          <w:szCs w:val="24"/>
        </w:rPr>
      </w:pPr>
    </w:p>
    <w:p w:rsidR="00F445FF" w:rsidRDefault="002403C5">
      <w:pPr>
        <w:pStyle w:val="af9"/>
        <w:spacing w:before="0" w:beforeAutospacing="0" w:after="0"/>
        <w:jc w:val="right"/>
        <w:rPr>
          <w:b/>
          <w:color w:val="000000" w:themeColor="text1"/>
        </w:rPr>
      </w:pPr>
      <w:r>
        <w:rPr>
          <w:b/>
          <w:color w:val="000000" w:themeColor="text1"/>
        </w:rPr>
        <w:t>Зона сельскохозяйственных угодий</w:t>
      </w:r>
    </w:p>
    <w:p w:rsidR="00F445FF" w:rsidRDefault="002403C5">
      <w:pPr>
        <w:pStyle w:val="42"/>
        <w:shd w:val="clear" w:color="auto" w:fill="auto"/>
        <w:spacing w:line="240" w:lineRule="auto"/>
        <w:ind w:right="159" w:firstLine="360"/>
        <w:rPr>
          <w:sz w:val="24"/>
          <w:szCs w:val="24"/>
        </w:rPr>
      </w:pPr>
      <w:r>
        <w:rPr>
          <w:sz w:val="24"/>
          <w:szCs w:val="24"/>
        </w:rPr>
        <w:t>В соответствии с ч.ч. 6, 7 ст.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445FF" w:rsidRDefault="00F445FF">
      <w:pPr>
        <w:pStyle w:val="42"/>
        <w:shd w:val="clear" w:color="auto" w:fill="auto"/>
        <w:spacing w:line="240" w:lineRule="exact"/>
        <w:ind w:left="4122"/>
        <w:jc w:val="right"/>
        <w:rPr>
          <w:b/>
          <w:sz w:val="24"/>
          <w:szCs w:val="24"/>
        </w:rPr>
      </w:pPr>
    </w:p>
    <w:p w:rsidR="00F445FF" w:rsidRDefault="002403C5">
      <w:pPr>
        <w:pStyle w:val="42"/>
        <w:shd w:val="clear" w:color="auto" w:fill="auto"/>
        <w:spacing w:line="240" w:lineRule="exact"/>
        <w:ind w:left="4122"/>
        <w:jc w:val="right"/>
        <w:rPr>
          <w:b/>
          <w:sz w:val="24"/>
          <w:szCs w:val="24"/>
        </w:rPr>
      </w:pPr>
      <w:r>
        <w:rPr>
          <w:b/>
          <w:sz w:val="24"/>
          <w:szCs w:val="24"/>
        </w:rPr>
        <w:t>Индекс зоны С2</w:t>
      </w:r>
    </w:p>
    <w:p w:rsidR="00F445FF" w:rsidRDefault="00F445FF">
      <w:pPr>
        <w:pStyle w:val="42"/>
        <w:shd w:val="clear" w:color="auto" w:fill="auto"/>
        <w:spacing w:line="240" w:lineRule="exact"/>
        <w:ind w:left="4122"/>
        <w:jc w:val="right"/>
        <w:rPr>
          <w:b/>
          <w:sz w:val="24"/>
          <w:szCs w:val="24"/>
        </w:rPr>
      </w:pPr>
    </w:p>
    <w:p w:rsidR="00F445FF" w:rsidRDefault="002403C5">
      <w:pPr>
        <w:pStyle w:val="af9"/>
        <w:spacing w:before="0" w:beforeAutospacing="0" w:after="0" w:afterAutospacing="0"/>
        <w:jc w:val="right"/>
        <w:rPr>
          <w:b/>
        </w:rPr>
      </w:pPr>
      <w:r>
        <w:rPr>
          <w:b/>
        </w:rPr>
        <w:t>Зона сельскохозяйственного использования в границах населенного пункта</w:t>
      </w:r>
    </w:p>
    <w:p w:rsidR="00F445FF" w:rsidRDefault="00F445FF">
      <w:pPr>
        <w:pStyle w:val="af9"/>
        <w:spacing w:before="0" w:beforeAutospacing="0" w:after="0" w:afterAutospacing="0"/>
        <w:jc w:val="right"/>
        <w:rPr>
          <w:b/>
          <w:bCs/>
          <w:szCs w:val="26"/>
        </w:rPr>
      </w:pPr>
    </w:p>
    <w:p w:rsidR="00F445FF" w:rsidRDefault="002403C5">
      <w:pPr>
        <w:pStyle w:val="42"/>
        <w:widowControl/>
        <w:numPr>
          <w:ilvl w:val="0"/>
          <w:numId w:val="18"/>
        </w:numPr>
        <w:shd w:val="clear" w:color="auto" w:fill="auto"/>
        <w:spacing w:line="240" w:lineRule="exact"/>
        <w:ind w:right="159"/>
        <w:jc w:val="left"/>
        <w:rPr>
          <w:b/>
          <w:sz w:val="24"/>
          <w:szCs w:val="24"/>
        </w:rPr>
      </w:pPr>
      <w:r>
        <w:rPr>
          <w:b/>
          <w:sz w:val="24"/>
          <w:szCs w:val="24"/>
        </w:rPr>
        <w:t>Основные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881"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701"/>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520"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5"/>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701"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817773">
        <w:trPr>
          <w:trHeight w:val="699"/>
        </w:trPr>
        <w:tc>
          <w:tcPr>
            <w:tcW w:w="431" w:type="dxa"/>
          </w:tcPr>
          <w:p w:rsidR="00817773" w:rsidRDefault="00817773" w:rsidP="00817773">
            <w:pPr>
              <w:widowControl/>
              <w:jc w:val="center"/>
              <w:rPr>
                <w:b/>
                <w:sz w:val="18"/>
                <w:szCs w:val="20"/>
                <w:lang w:bidi="ar-SA"/>
              </w:rPr>
            </w:pPr>
            <w:r>
              <w:rPr>
                <w:b/>
                <w:sz w:val="18"/>
                <w:szCs w:val="20"/>
                <w:lang w:bidi="ar-SA"/>
              </w:rPr>
              <w:t>1.</w:t>
            </w:r>
          </w:p>
        </w:tc>
        <w:tc>
          <w:tcPr>
            <w:tcW w:w="1417" w:type="dxa"/>
            <w:tcMar>
              <w:left w:w="0" w:type="dxa"/>
              <w:right w:w="0" w:type="dxa"/>
            </w:tcMar>
          </w:tcPr>
          <w:p w:rsidR="00817773" w:rsidRDefault="00817773" w:rsidP="00817773">
            <w:pPr>
              <w:widowControl/>
              <w:rPr>
                <w:sz w:val="18"/>
                <w:szCs w:val="20"/>
                <w:lang w:bidi="ar-SA"/>
              </w:rPr>
            </w:pPr>
            <w:r>
              <w:rPr>
                <w:sz w:val="18"/>
                <w:szCs w:val="20"/>
                <w:lang w:bidi="ar-SA"/>
              </w:rPr>
              <w:t xml:space="preserve">Ведение личного подсобного хозяйства на полевых участках </w:t>
            </w:r>
            <w:r>
              <w:rPr>
                <w:b/>
                <w:sz w:val="18"/>
                <w:szCs w:val="20"/>
                <w:lang w:bidi="ar-SA"/>
              </w:rPr>
              <w:t>(код 1.16)</w:t>
            </w:r>
          </w:p>
        </w:tc>
        <w:tc>
          <w:tcPr>
            <w:tcW w:w="1985" w:type="dxa"/>
            <w:tcMar>
              <w:left w:w="0" w:type="dxa"/>
              <w:right w:w="0" w:type="dxa"/>
            </w:tcMar>
          </w:tcPr>
          <w:p w:rsidR="00817773" w:rsidRDefault="00817773" w:rsidP="00B10FCA">
            <w:pPr>
              <w:pStyle w:val="42"/>
              <w:widowControl/>
              <w:shd w:val="clear" w:color="auto" w:fill="auto"/>
              <w:spacing w:line="240" w:lineRule="auto"/>
              <w:ind w:left="142" w:firstLine="0"/>
              <w:jc w:val="left"/>
              <w:rPr>
                <w:sz w:val="18"/>
                <w:szCs w:val="18"/>
                <w:lang w:bidi="ar-SA"/>
              </w:rPr>
            </w:pPr>
            <w:r>
              <w:rPr>
                <w:sz w:val="18"/>
                <w:szCs w:val="18"/>
                <w:lang w:bidi="ar-SA"/>
              </w:rPr>
              <w:t>Производство сельскохозяйственной продукции без права возведения объектов капитального строительства</w:t>
            </w:r>
          </w:p>
        </w:tc>
        <w:tc>
          <w:tcPr>
            <w:tcW w:w="1559" w:type="dxa"/>
          </w:tcPr>
          <w:p w:rsidR="00817773" w:rsidRDefault="00817773" w:rsidP="0081777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Pr>
          <w:p w:rsidR="00817773" w:rsidRDefault="00817773" w:rsidP="0081777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817773" w:rsidRDefault="00817773" w:rsidP="00817773">
            <w:pPr>
              <w:widowControl/>
              <w:autoSpaceDE w:val="0"/>
              <w:autoSpaceDN w:val="0"/>
              <w:adjustRightInd w:val="0"/>
              <w:jc w:val="center"/>
              <w:rPr>
                <w:sz w:val="18"/>
                <w:szCs w:val="20"/>
                <w:lang w:bidi="ar-SA"/>
              </w:rPr>
            </w:pPr>
            <w:r>
              <w:rPr>
                <w:sz w:val="18"/>
                <w:szCs w:val="20"/>
                <w:lang w:bidi="ar-SA"/>
              </w:rPr>
              <w:t>100</w:t>
            </w:r>
          </w:p>
        </w:tc>
        <w:tc>
          <w:tcPr>
            <w:tcW w:w="1134" w:type="dxa"/>
          </w:tcPr>
          <w:p w:rsidR="00817773" w:rsidRDefault="00817773" w:rsidP="00817773">
            <w:pPr>
              <w:widowControl/>
              <w:autoSpaceDE w:val="0"/>
              <w:autoSpaceDN w:val="0"/>
              <w:adjustRightInd w:val="0"/>
              <w:ind w:left="-108" w:right="-108"/>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3</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3</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60</w:t>
            </w:r>
          </w:p>
        </w:tc>
        <w:tc>
          <w:tcPr>
            <w:tcW w:w="1417" w:type="dxa"/>
            <w:tcMar>
              <w:left w:w="0" w:type="dxa"/>
              <w:right w:w="0" w:type="dxa"/>
            </w:tcMar>
          </w:tcPr>
          <w:p w:rsidR="00817773" w:rsidRDefault="00817773" w:rsidP="0081777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701" w:type="dxa"/>
            <w:tcMar>
              <w:left w:w="0" w:type="dxa"/>
              <w:right w:w="0" w:type="dxa"/>
            </w:tcMar>
          </w:tcPr>
          <w:p w:rsidR="00817773" w:rsidRDefault="00817773" w:rsidP="00817773">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17773">
        <w:trPr>
          <w:trHeight w:val="699"/>
        </w:trPr>
        <w:tc>
          <w:tcPr>
            <w:tcW w:w="431" w:type="dxa"/>
          </w:tcPr>
          <w:p w:rsidR="00817773" w:rsidRDefault="00817773" w:rsidP="00817773">
            <w:pPr>
              <w:widowControl/>
              <w:jc w:val="center"/>
              <w:rPr>
                <w:b/>
                <w:sz w:val="18"/>
                <w:szCs w:val="20"/>
                <w:lang w:bidi="ar-SA"/>
              </w:rPr>
            </w:pPr>
            <w:r>
              <w:rPr>
                <w:b/>
                <w:sz w:val="18"/>
                <w:szCs w:val="20"/>
                <w:lang w:bidi="ar-SA"/>
              </w:rPr>
              <w:t>2.</w:t>
            </w:r>
          </w:p>
        </w:tc>
        <w:tc>
          <w:tcPr>
            <w:tcW w:w="1417" w:type="dxa"/>
          </w:tcPr>
          <w:p w:rsidR="00817773" w:rsidRDefault="00817773" w:rsidP="00817773">
            <w:pPr>
              <w:widowControl/>
              <w:autoSpaceDE w:val="0"/>
              <w:autoSpaceDN w:val="0"/>
              <w:adjustRightInd w:val="0"/>
              <w:ind w:left="-108" w:right="-108"/>
              <w:rPr>
                <w:sz w:val="18"/>
                <w:szCs w:val="18"/>
                <w:lang w:bidi="ar-SA"/>
              </w:rPr>
            </w:pPr>
            <w:r>
              <w:rPr>
                <w:sz w:val="18"/>
                <w:szCs w:val="18"/>
                <w:lang w:bidi="ar-SA"/>
              </w:rPr>
              <w:t>Ведение огородничества</w:t>
            </w:r>
          </w:p>
          <w:p w:rsidR="00817773" w:rsidRDefault="00817773" w:rsidP="00817773">
            <w:pPr>
              <w:widowControl/>
              <w:autoSpaceDE w:val="0"/>
              <w:autoSpaceDN w:val="0"/>
              <w:adjustRightInd w:val="0"/>
              <w:ind w:left="-108" w:right="-108"/>
              <w:rPr>
                <w:b/>
                <w:sz w:val="18"/>
                <w:szCs w:val="18"/>
                <w:lang w:bidi="ar-SA"/>
              </w:rPr>
            </w:pPr>
            <w:r>
              <w:rPr>
                <w:b/>
                <w:sz w:val="18"/>
                <w:szCs w:val="18"/>
                <w:lang w:bidi="ar-SA"/>
              </w:rPr>
              <w:t xml:space="preserve">(код 13.1) </w:t>
            </w:r>
          </w:p>
          <w:p w:rsidR="00817773" w:rsidRDefault="00817773" w:rsidP="00817773">
            <w:pPr>
              <w:widowControl/>
              <w:autoSpaceDE w:val="0"/>
              <w:autoSpaceDN w:val="0"/>
              <w:adjustRightInd w:val="0"/>
              <w:ind w:left="-108" w:right="-108"/>
              <w:rPr>
                <w:sz w:val="18"/>
                <w:szCs w:val="18"/>
                <w:lang w:bidi="ar-SA"/>
              </w:rPr>
            </w:pPr>
          </w:p>
        </w:tc>
        <w:tc>
          <w:tcPr>
            <w:tcW w:w="1985" w:type="dxa"/>
          </w:tcPr>
          <w:p w:rsidR="00817773" w:rsidRDefault="00817773" w:rsidP="00B10FCA">
            <w:pPr>
              <w:widowControl/>
              <w:autoSpaceDE w:val="0"/>
              <w:autoSpaceDN w:val="0"/>
              <w:adjustRightInd w:val="0"/>
              <w:ind w:right="-108"/>
              <w:rPr>
                <w:sz w:val="18"/>
                <w:szCs w:val="18"/>
                <w:lang w:bidi="ar-SA"/>
              </w:rPr>
            </w:pPr>
            <w:r>
              <w:rPr>
                <w:sz w:val="18"/>
                <w:szCs w:val="18"/>
                <w:lang w:bidi="ar-SA"/>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59" w:type="dxa"/>
          </w:tcPr>
          <w:p w:rsidR="00817773" w:rsidRDefault="00817773" w:rsidP="0081777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Pr>
          <w:p w:rsidR="00817773" w:rsidRDefault="00817773" w:rsidP="0081777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817773" w:rsidRDefault="00817773" w:rsidP="00817773">
            <w:pPr>
              <w:widowControl/>
              <w:autoSpaceDE w:val="0"/>
              <w:autoSpaceDN w:val="0"/>
              <w:adjustRightInd w:val="0"/>
              <w:jc w:val="center"/>
              <w:rPr>
                <w:sz w:val="18"/>
                <w:szCs w:val="20"/>
                <w:lang w:bidi="ar-SA"/>
              </w:rPr>
            </w:pPr>
            <w:r>
              <w:rPr>
                <w:sz w:val="18"/>
                <w:szCs w:val="20"/>
                <w:lang w:bidi="ar-SA"/>
              </w:rPr>
              <w:t>150</w:t>
            </w:r>
          </w:p>
        </w:tc>
        <w:tc>
          <w:tcPr>
            <w:tcW w:w="1134" w:type="dxa"/>
          </w:tcPr>
          <w:p w:rsidR="00817773" w:rsidRDefault="00817773" w:rsidP="00817773">
            <w:pPr>
              <w:widowControl/>
              <w:autoSpaceDE w:val="0"/>
              <w:autoSpaceDN w:val="0"/>
              <w:adjustRightInd w:val="0"/>
              <w:ind w:left="-108" w:right="-108"/>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1,5</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2</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40</w:t>
            </w:r>
          </w:p>
        </w:tc>
        <w:tc>
          <w:tcPr>
            <w:tcW w:w="1417" w:type="dxa"/>
            <w:tcMar>
              <w:left w:w="0" w:type="dxa"/>
              <w:right w:w="0" w:type="dxa"/>
            </w:tcMar>
          </w:tcPr>
          <w:p w:rsidR="00817773" w:rsidRDefault="00817773" w:rsidP="0081777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701" w:type="dxa"/>
            <w:tcMar>
              <w:left w:w="0" w:type="dxa"/>
              <w:right w:w="0" w:type="dxa"/>
            </w:tcMar>
          </w:tcPr>
          <w:p w:rsidR="00817773" w:rsidRDefault="00817773" w:rsidP="00817773">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17773">
        <w:trPr>
          <w:trHeight w:val="699"/>
        </w:trPr>
        <w:tc>
          <w:tcPr>
            <w:tcW w:w="431" w:type="dxa"/>
          </w:tcPr>
          <w:p w:rsidR="00817773" w:rsidRDefault="00817773" w:rsidP="00817773">
            <w:pPr>
              <w:widowControl/>
              <w:jc w:val="center"/>
              <w:rPr>
                <w:b/>
                <w:sz w:val="18"/>
                <w:szCs w:val="20"/>
                <w:lang w:bidi="ar-SA"/>
              </w:rPr>
            </w:pPr>
            <w:r>
              <w:rPr>
                <w:b/>
                <w:sz w:val="18"/>
                <w:szCs w:val="20"/>
                <w:lang w:bidi="ar-SA"/>
              </w:rPr>
              <w:t>3.</w:t>
            </w:r>
          </w:p>
        </w:tc>
        <w:tc>
          <w:tcPr>
            <w:tcW w:w="1417" w:type="dxa"/>
          </w:tcPr>
          <w:p w:rsidR="00817773" w:rsidRDefault="00817773" w:rsidP="00817773">
            <w:pPr>
              <w:widowControl/>
              <w:autoSpaceDE w:val="0"/>
              <w:autoSpaceDN w:val="0"/>
              <w:adjustRightInd w:val="0"/>
              <w:rPr>
                <w:sz w:val="18"/>
                <w:szCs w:val="18"/>
                <w:lang w:bidi="ar-SA"/>
              </w:rPr>
            </w:pPr>
            <w:r>
              <w:rPr>
                <w:sz w:val="18"/>
                <w:szCs w:val="18"/>
                <w:lang w:bidi="ar-SA"/>
              </w:rPr>
              <w:t>Ведение садоводства</w:t>
            </w:r>
          </w:p>
          <w:p w:rsidR="00817773" w:rsidRDefault="00817773" w:rsidP="00817773">
            <w:pPr>
              <w:widowControl/>
              <w:autoSpaceDE w:val="0"/>
              <w:autoSpaceDN w:val="0"/>
              <w:adjustRightInd w:val="0"/>
              <w:rPr>
                <w:b/>
                <w:sz w:val="18"/>
                <w:szCs w:val="18"/>
                <w:lang w:bidi="ar-SA"/>
              </w:rPr>
            </w:pPr>
            <w:r>
              <w:rPr>
                <w:b/>
                <w:sz w:val="18"/>
                <w:szCs w:val="18"/>
                <w:lang w:bidi="ar-SA"/>
              </w:rPr>
              <w:t>(код 13.2)</w:t>
            </w:r>
          </w:p>
        </w:tc>
        <w:tc>
          <w:tcPr>
            <w:tcW w:w="1985" w:type="dxa"/>
          </w:tcPr>
          <w:p w:rsidR="00817773" w:rsidRDefault="00817773" w:rsidP="00817773">
            <w:pPr>
              <w:widowControl/>
              <w:autoSpaceDE w:val="0"/>
              <w:autoSpaceDN w:val="0"/>
              <w:adjustRightInd w:val="0"/>
              <w:rPr>
                <w:sz w:val="18"/>
                <w:szCs w:val="18"/>
                <w:lang w:bidi="ar-SA"/>
              </w:rPr>
            </w:pPr>
            <w:r>
              <w:rPr>
                <w:sz w:val="18"/>
                <w:szCs w:val="18"/>
                <w:lang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6" w:history="1">
              <w:r>
                <w:rPr>
                  <w:rStyle w:val="affff2"/>
                  <w:sz w:val="18"/>
                  <w:szCs w:val="18"/>
                  <w:lang w:bidi="ar-SA"/>
                </w:rPr>
                <w:t>кодом 2.1</w:t>
              </w:r>
            </w:hyperlink>
            <w:r>
              <w:rPr>
                <w:sz w:val="18"/>
                <w:szCs w:val="18"/>
                <w:lang w:bidi="ar-SA"/>
              </w:rPr>
              <w:t>, хозяйственных построек и гаражей</w:t>
            </w:r>
          </w:p>
        </w:tc>
        <w:tc>
          <w:tcPr>
            <w:tcW w:w="1559" w:type="dxa"/>
          </w:tcPr>
          <w:p w:rsidR="00817773" w:rsidRDefault="00817773" w:rsidP="0081777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Pr>
          <w:p w:rsidR="00817773" w:rsidRDefault="00817773" w:rsidP="0081777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817773" w:rsidRDefault="00817773" w:rsidP="00817773">
            <w:pPr>
              <w:widowControl/>
              <w:autoSpaceDE w:val="0"/>
              <w:autoSpaceDN w:val="0"/>
              <w:adjustRightInd w:val="0"/>
              <w:jc w:val="center"/>
              <w:rPr>
                <w:sz w:val="18"/>
                <w:szCs w:val="20"/>
                <w:lang w:bidi="ar-SA"/>
              </w:rPr>
            </w:pPr>
            <w:r>
              <w:rPr>
                <w:sz w:val="18"/>
                <w:szCs w:val="20"/>
                <w:lang w:bidi="ar-SA"/>
              </w:rPr>
              <w:t>150</w:t>
            </w:r>
          </w:p>
        </w:tc>
        <w:tc>
          <w:tcPr>
            <w:tcW w:w="1134" w:type="dxa"/>
          </w:tcPr>
          <w:p w:rsidR="00817773" w:rsidRDefault="00817773" w:rsidP="00817773">
            <w:pPr>
              <w:widowControl/>
              <w:autoSpaceDE w:val="0"/>
              <w:autoSpaceDN w:val="0"/>
              <w:adjustRightInd w:val="0"/>
              <w:ind w:left="-108" w:right="-108"/>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1,5</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2</w:t>
            </w:r>
          </w:p>
        </w:tc>
        <w:tc>
          <w:tcPr>
            <w:tcW w:w="1134" w:type="dxa"/>
            <w:tcMar>
              <w:left w:w="0" w:type="dxa"/>
              <w:right w:w="0" w:type="dxa"/>
            </w:tcMar>
          </w:tcPr>
          <w:p w:rsidR="00817773" w:rsidRDefault="00817773" w:rsidP="00817773">
            <w:pPr>
              <w:widowControl/>
              <w:autoSpaceDE w:val="0"/>
              <w:autoSpaceDN w:val="0"/>
              <w:adjustRightInd w:val="0"/>
              <w:jc w:val="center"/>
              <w:rPr>
                <w:sz w:val="18"/>
                <w:szCs w:val="20"/>
                <w:lang w:bidi="ar-SA"/>
              </w:rPr>
            </w:pPr>
            <w:r>
              <w:rPr>
                <w:sz w:val="18"/>
                <w:szCs w:val="20"/>
                <w:lang w:bidi="ar-SA"/>
              </w:rPr>
              <w:t>40</w:t>
            </w:r>
          </w:p>
        </w:tc>
        <w:tc>
          <w:tcPr>
            <w:tcW w:w="1417" w:type="dxa"/>
            <w:tcMar>
              <w:left w:w="0" w:type="dxa"/>
              <w:right w:w="0" w:type="dxa"/>
            </w:tcMar>
          </w:tcPr>
          <w:p w:rsidR="00817773" w:rsidRDefault="00817773" w:rsidP="00817773">
            <w:pPr>
              <w:widowControl/>
              <w:rPr>
                <w:sz w:val="18"/>
                <w:szCs w:val="20"/>
                <w:lang w:bidi="ar-SA"/>
              </w:rPr>
            </w:pPr>
            <w:r>
              <w:rPr>
                <w:sz w:val="18"/>
                <w:szCs w:val="20"/>
                <w:lang w:bidi="ar-SA"/>
              </w:rPr>
              <w:t>Минимальный отступ от красной линии улицы составляет не менее 6 м.</w:t>
            </w:r>
          </w:p>
        </w:tc>
        <w:tc>
          <w:tcPr>
            <w:tcW w:w="1701" w:type="dxa"/>
            <w:tcMar>
              <w:left w:w="0" w:type="dxa"/>
              <w:right w:w="0" w:type="dxa"/>
            </w:tcMar>
          </w:tcPr>
          <w:p w:rsidR="00817773" w:rsidRDefault="00817773" w:rsidP="00817773">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widowControl/>
        <w:numPr>
          <w:ilvl w:val="0"/>
          <w:numId w:val="18"/>
        </w:numPr>
        <w:shd w:val="clear" w:color="auto" w:fill="auto"/>
        <w:spacing w:line="240" w:lineRule="exact"/>
        <w:ind w:right="159"/>
        <w:jc w:val="left"/>
        <w:rPr>
          <w:b/>
          <w:sz w:val="24"/>
          <w:szCs w:val="24"/>
        </w:rPr>
      </w:pPr>
      <w:r>
        <w:rPr>
          <w:b/>
          <w:sz w:val="24"/>
          <w:szCs w:val="24"/>
        </w:rPr>
        <w:t>Условно разрешенные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843"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663"/>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482"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5"/>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663"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F445FF">
        <w:trPr>
          <w:trHeight w:val="987"/>
        </w:trPr>
        <w:tc>
          <w:tcPr>
            <w:tcW w:w="431" w:type="dxa"/>
          </w:tcPr>
          <w:p w:rsidR="00F445FF" w:rsidRDefault="002403C5">
            <w:pPr>
              <w:widowControl/>
              <w:jc w:val="center"/>
              <w:rPr>
                <w:b/>
                <w:sz w:val="18"/>
                <w:szCs w:val="20"/>
                <w:lang w:bidi="ar-SA"/>
              </w:rPr>
            </w:pPr>
            <w:r>
              <w:rPr>
                <w:b/>
                <w:sz w:val="18"/>
                <w:szCs w:val="20"/>
                <w:lang w:bidi="ar-SA"/>
              </w:rPr>
              <w:t>1.</w:t>
            </w:r>
          </w:p>
        </w:tc>
        <w:tc>
          <w:tcPr>
            <w:tcW w:w="1417" w:type="dxa"/>
          </w:tcPr>
          <w:p w:rsidR="00F445FF" w:rsidRDefault="002403C5">
            <w:pPr>
              <w:widowControl/>
              <w:autoSpaceDE w:val="0"/>
              <w:autoSpaceDN w:val="0"/>
              <w:adjustRightInd w:val="0"/>
              <w:rPr>
                <w:sz w:val="18"/>
                <w:szCs w:val="20"/>
                <w:lang w:bidi="ar-SA"/>
              </w:rPr>
            </w:pPr>
            <w:r>
              <w:rPr>
                <w:sz w:val="18"/>
                <w:szCs w:val="18"/>
                <w:lang w:bidi="ar-SA"/>
              </w:rPr>
              <w:t xml:space="preserve">Коммунальное обслуживание </w:t>
            </w:r>
            <w:r>
              <w:rPr>
                <w:b/>
                <w:sz w:val="18"/>
                <w:szCs w:val="18"/>
                <w:lang w:bidi="ar-SA"/>
              </w:rPr>
              <w:t>(код 3.1</w:t>
            </w:r>
            <w:r>
              <w:rPr>
                <w:b/>
                <w:sz w:val="18"/>
                <w:szCs w:val="20"/>
                <w:lang w:bidi="ar-SA"/>
              </w:rPr>
              <w:t>)</w:t>
            </w:r>
          </w:p>
          <w:p w:rsidR="00F445FF" w:rsidRDefault="00F445FF">
            <w:pPr>
              <w:widowControl/>
              <w:rPr>
                <w:sz w:val="18"/>
                <w:szCs w:val="20"/>
                <w:lang w:bidi="ar-SA"/>
              </w:rPr>
            </w:pPr>
          </w:p>
        </w:tc>
        <w:tc>
          <w:tcPr>
            <w:tcW w:w="1985" w:type="dxa"/>
            <w:tcMar>
              <w:left w:w="0" w:type="dxa"/>
              <w:right w:w="0" w:type="dxa"/>
            </w:tcMar>
          </w:tcPr>
          <w:p w:rsidR="00F445FF" w:rsidRDefault="002403C5">
            <w:pPr>
              <w:widowControl/>
              <w:rPr>
                <w:sz w:val="18"/>
                <w:szCs w:val="18"/>
                <w:lang w:bidi="ar-SA"/>
              </w:rPr>
            </w:pPr>
            <w:r>
              <w:rPr>
                <w:sz w:val="18"/>
                <w:szCs w:val="18"/>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7" w:history="1">
              <w:r>
                <w:rPr>
                  <w:rStyle w:val="affff2"/>
                  <w:sz w:val="18"/>
                  <w:szCs w:val="18"/>
                  <w:lang w:bidi="ar-SA"/>
                </w:rPr>
                <w:t>кодами 3.1.1-3.1.2</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987"/>
        </w:trPr>
        <w:tc>
          <w:tcPr>
            <w:tcW w:w="431" w:type="dxa"/>
          </w:tcPr>
          <w:p w:rsidR="00F445FF" w:rsidRDefault="002403C5">
            <w:pPr>
              <w:widowControl/>
              <w:jc w:val="center"/>
              <w:rPr>
                <w:b/>
                <w:sz w:val="18"/>
                <w:szCs w:val="20"/>
                <w:lang w:bidi="ar-SA"/>
              </w:rPr>
            </w:pPr>
            <w:r>
              <w:rPr>
                <w:b/>
                <w:sz w:val="18"/>
                <w:szCs w:val="20"/>
                <w:lang w:bidi="ar-SA"/>
              </w:rPr>
              <w:t>2.</w:t>
            </w:r>
          </w:p>
        </w:tc>
        <w:tc>
          <w:tcPr>
            <w:tcW w:w="1417" w:type="dxa"/>
          </w:tcPr>
          <w:p w:rsidR="00F445FF" w:rsidRDefault="002403C5">
            <w:pPr>
              <w:widowControl/>
              <w:autoSpaceDE w:val="0"/>
              <w:autoSpaceDN w:val="0"/>
              <w:adjustRightInd w:val="0"/>
              <w:rPr>
                <w:sz w:val="18"/>
                <w:szCs w:val="18"/>
                <w:lang w:bidi="ar-SA"/>
              </w:rPr>
            </w:pPr>
            <w:r>
              <w:rPr>
                <w:sz w:val="18"/>
                <w:szCs w:val="18"/>
                <w:lang w:bidi="ar-SA"/>
              </w:rPr>
              <w:t>Связь</w:t>
            </w:r>
          </w:p>
          <w:p w:rsidR="00F445FF" w:rsidRDefault="002403C5">
            <w:pPr>
              <w:widowControl/>
              <w:autoSpaceDE w:val="0"/>
              <w:autoSpaceDN w:val="0"/>
              <w:adjustRightInd w:val="0"/>
              <w:rPr>
                <w:b/>
                <w:sz w:val="18"/>
                <w:szCs w:val="18"/>
                <w:lang w:bidi="ar-SA"/>
              </w:rPr>
            </w:pPr>
            <w:r>
              <w:rPr>
                <w:b/>
                <w:sz w:val="18"/>
                <w:szCs w:val="18"/>
                <w:lang w:bidi="ar-SA"/>
              </w:rPr>
              <w:t>(код 6.8)</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8" w:history="1">
              <w:r>
                <w:rPr>
                  <w:rStyle w:val="affff2"/>
                  <w:sz w:val="18"/>
                  <w:szCs w:val="18"/>
                  <w:lang w:bidi="ar-SA"/>
                </w:rPr>
                <w:t>кодами 3.1.1</w:t>
              </w:r>
            </w:hyperlink>
            <w:r>
              <w:rPr>
                <w:sz w:val="18"/>
                <w:szCs w:val="18"/>
                <w:lang w:bidi="ar-SA"/>
              </w:rPr>
              <w:t xml:space="preserve">, </w:t>
            </w:r>
            <w:hyperlink r:id="rId99" w:history="1">
              <w:r>
                <w:rPr>
                  <w:rStyle w:val="affff2"/>
                  <w:sz w:val="18"/>
                  <w:szCs w:val="18"/>
                  <w:lang w:bidi="ar-SA"/>
                </w:rPr>
                <w:t>3.2.3</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987"/>
        </w:trPr>
        <w:tc>
          <w:tcPr>
            <w:tcW w:w="431" w:type="dxa"/>
          </w:tcPr>
          <w:p w:rsidR="00F445FF" w:rsidRDefault="002403C5">
            <w:pPr>
              <w:widowControl/>
              <w:jc w:val="center"/>
              <w:rPr>
                <w:b/>
                <w:sz w:val="18"/>
                <w:szCs w:val="20"/>
                <w:lang w:bidi="ar-SA"/>
              </w:rPr>
            </w:pPr>
            <w:r>
              <w:rPr>
                <w:b/>
                <w:sz w:val="18"/>
                <w:szCs w:val="20"/>
                <w:lang w:bidi="ar-SA"/>
              </w:rPr>
              <w:t>3.</w:t>
            </w:r>
          </w:p>
        </w:tc>
        <w:tc>
          <w:tcPr>
            <w:tcW w:w="1417" w:type="dxa"/>
          </w:tcPr>
          <w:p w:rsidR="00F445FF" w:rsidRDefault="002403C5">
            <w:pPr>
              <w:widowControl/>
              <w:autoSpaceDE w:val="0"/>
              <w:autoSpaceDN w:val="0"/>
              <w:adjustRightInd w:val="0"/>
              <w:rPr>
                <w:sz w:val="18"/>
                <w:szCs w:val="18"/>
                <w:lang w:bidi="ar-SA"/>
              </w:rPr>
            </w:pPr>
            <w:r>
              <w:rPr>
                <w:sz w:val="18"/>
                <w:szCs w:val="18"/>
                <w:lang w:bidi="ar-SA"/>
              </w:rPr>
              <w:t>Земельные участки (территории) общего пользования</w:t>
            </w:r>
          </w:p>
          <w:p w:rsidR="00F445FF" w:rsidRDefault="002403C5">
            <w:pPr>
              <w:widowControl/>
              <w:autoSpaceDE w:val="0"/>
              <w:autoSpaceDN w:val="0"/>
              <w:adjustRightInd w:val="0"/>
              <w:rPr>
                <w:b/>
                <w:sz w:val="18"/>
                <w:szCs w:val="18"/>
                <w:lang w:bidi="ar-SA"/>
              </w:rPr>
            </w:pPr>
            <w:r>
              <w:rPr>
                <w:b/>
                <w:sz w:val="18"/>
                <w:szCs w:val="18"/>
                <w:lang w:bidi="ar-SA"/>
              </w:rPr>
              <w:t>(код 12.0)</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Земельные участки общего пользования.</w:t>
            </w:r>
          </w:p>
          <w:p w:rsidR="00F445FF" w:rsidRDefault="002403C5">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100" w:history="1">
              <w:r>
                <w:rPr>
                  <w:rStyle w:val="affff2"/>
                  <w:sz w:val="18"/>
                  <w:szCs w:val="18"/>
                  <w:lang w:bidi="ar-SA"/>
                </w:rPr>
                <w:t>кодами 12.0.1 - 12.0.2</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shd w:val="clear" w:color="auto" w:fill="auto"/>
        <w:spacing w:line="240" w:lineRule="exact"/>
        <w:ind w:left="4122"/>
        <w:jc w:val="right"/>
        <w:rPr>
          <w:b/>
          <w:sz w:val="24"/>
          <w:szCs w:val="24"/>
        </w:rPr>
      </w:pPr>
      <w:r>
        <w:rPr>
          <w:b/>
          <w:sz w:val="24"/>
          <w:szCs w:val="24"/>
        </w:rPr>
        <w:t>Индекс зоны С3</w:t>
      </w:r>
    </w:p>
    <w:p w:rsidR="00F445FF" w:rsidRDefault="00F445FF">
      <w:pPr>
        <w:pStyle w:val="42"/>
        <w:shd w:val="clear" w:color="auto" w:fill="auto"/>
        <w:spacing w:line="240" w:lineRule="exact"/>
        <w:ind w:left="4122"/>
        <w:jc w:val="right"/>
        <w:rPr>
          <w:b/>
          <w:sz w:val="24"/>
          <w:szCs w:val="24"/>
        </w:rPr>
      </w:pPr>
    </w:p>
    <w:p w:rsidR="00F445FF" w:rsidRDefault="002403C5">
      <w:pPr>
        <w:pStyle w:val="af9"/>
        <w:spacing w:before="0" w:beforeAutospacing="0" w:after="0"/>
        <w:jc w:val="right"/>
        <w:rPr>
          <w:b/>
          <w:bCs/>
          <w:szCs w:val="26"/>
        </w:rPr>
      </w:pPr>
      <w:r>
        <w:rPr>
          <w:b/>
          <w:bCs/>
          <w:szCs w:val="26"/>
        </w:rPr>
        <w:t>Производственная зона сельскохозяйственных предприятий</w:t>
      </w:r>
    </w:p>
    <w:p w:rsidR="00F445FF" w:rsidRDefault="002403C5">
      <w:pPr>
        <w:pStyle w:val="42"/>
        <w:widowControl/>
        <w:numPr>
          <w:ilvl w:val="0"/>
          <w:numId w:val="19"/>
        </w:numPr>
        <w:shd w:val="clear" w:color="auto" w:fill="auto"/>
        <w:spacing w:line="240" w:lineRule="exact"/>
        <w:ind w:right="159"/>
        <w:jc w:val="left"/>
        <w:rPr>
          <w:b/>
          <w:sz w:val="24"/>
          <w:szCs w:val="24"/>
        </w:rPr>
      </w:pPr>
      <w:r>
        <w:rPr>
          <w:b/>
          <w:sz w:val="24"/>
          <w:szCs w:val="24"/>
        </w:rPr>
        <w:t>Основные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881"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701"/>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520"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416"/>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701"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6261F3">
        <w:trPr>
          <w:trHeight w:val="699"/>
        </w:trPr>
        <w:tc>
          <w:tcPr>
            <w:tcW w:w="431" w:type="dxa"/>
          </w:tcPr>
          <w:p w:rsidR="006261F3" w:rsidRDefault="006261F3" w:rsidP="006261F3">
            <w:pPr>
              <w:widowControl/>
              <w:jc w:val="center"/>
              <w:rPr>
                <w:b/>
                <w:sz w:val="18"/>
                <w:szCs w:val="20"/>
                <w:lang w:bidi="ar-SA"/>
              </w:rPr>
            </w:pPr>
            <w:r>
              <w:rPr>
                <w:b/>
                <w:sz w:val="18"/>
                <w:szCs w:val="20"/>
                <w:lang w:bidi="ar-SA"/>
              </w:rPr>
              <w:t>1.</w:t>
            </w:r>
          </w:p>
        </w:tc>
        <w:tc>
          <w:tcPr>
            <w:tcW w:w="1417" w:type="dxa"/>
            <w:tcMar>
              <w:left w:w="0" w:type="dxa"/>
              <w:right w:w="0" w:type="dxa"/>
            </w:tcMar>
          </w:tcPr>
          <w:p w:rsidR="006261F3" w:rsidRDefault="006261F3" w:rsidP="006261F3">
            <w:pPr>
              <w:widowControl/>
              <w:rPr>
                <w:sz w:val="18"/>
                <w:szCs w:val="20"/>
                <w:lang w:bidi="ar-SA"/>
              </w:rPr>
            </w:pPr>
            <w:bookmarkStart w:id="132" w:name="sub_1013"/>
            <w:r>
              <w:rPr>
                <w:sz w:val="18"/>
                <w:szCs w:val="20"/>
                <w:lang w:bidi="ar-SA"/>
              </w:rPr>
              <w:t>Овощеводство</w:t>
            </w:r>
            <w:bookmarkEnd w:id="132"/>
            <w:r>
              <w:rPr>
                <w:sz w:val="18"/>
                <w:szCs w:val="20"/>
                <w:lang w:bidi="ar-SA"/>
              </w:rPr>
              <w:t xml:space="preserve"> </w:t>
            </w:r>
            <w:r>
              <w:rPr>
                <w:b/>
                <w:sz w:val="18"/>
                <w:szCs w:val="20"/>
                <w:lang w:bidi="ar-SA"/>
              </w:rPr>
              <w:t>(код 1.3)</w:t>
            </w:r>
          </w:p>
        </w:tc>
        <w:tc>
          <w:tcPr>
            <w:tcW w:w="1985" w:type="dxa"/>
            <w:tcMar>
              <w:left w:w="0" w:type="dxa"/>
              <w:right w:w="0" w:type="dxa"/>
            </w:tcMar>
          </w:tcPr>
          <w:p w:rsidR="006261F3" w:rsidRDefault="006261F3" w:rsidP="006261F3">
            <w:pPr>
              <w:pStyle w:val="affff3"/>
              <w:widowControl/>
              <w:jc w:val="left"/>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Mar>
              <w:left w:w="0" w:type="dxa"/>
              <w:right w:w="0" w:type="dxa"/>
            </w:tcMar>
          </w:tcPr>
          <w:p w:rsidR="006261F3" w:rsidRDefault="006261F3" w:rsidP="006261F3">
            <w:pPr>
              <w:widowControl/>
              <w:autoSpaceDE w:val="0"/>
              <w:autoSpaceDN w:val="0"/>
              <w:adjustRightInd w:val="0"/>
              <w:rPr>
                <w:sz w:val="18"/>
                <w:szCs w:val="20"/>
                <w:lang w:bidi="ar-SA"/>
              </w:rPr>
            </w:pPr>
            <w:r>
              <w:rPr>
                <w:sz w:val="18"/>
                <w:szCs w:val="20"/>
                <w:lang w:bidi="ar-SA"/>
              </w:rPr>
              <w:t xml:space="preserve">Обеспечение сельскохозяйст-венного производства </w:t>
            </w:r>
          </w:p>
          <w:p w:rsidR="006261F3" w:rsidRDefault="006261F3" w:rsidP="006261F3">
            <w:pPr>
              <w:widowControl/>
              <w:autoSpaceDE w:val="0"/>
              <w:autoSpaceDN w:val="0"/>
              <w:adjustRightInd w:val="0"/>
              <w:rPr>
                <w:b/>
                <w:sz w:val="18"/>
                <w:szCs w:val="20"/>
                <w:lang w:bidi="ar-SA"/>
              </w:rPr>
            </w:pPr>
            <w:r>
              <w:rPr>
                <w:b/>
                <w:sz w:val="18"/>
                <w:szCs w:val="20"/>
                <w:lang w:bidi="ar-SA"/>
              </w:rPr>
              <w:t>(код 1.18)</w:t>
            </w:r>
          </w:p>
        </w:tc>
        <w:tc>
          <w:tcPr>
            <w:tcW w:w="1701" w:type="dxa"/>
            <w:tcMar>
              <w:left w:w="0" w:type="dxa"/>
              <w:right w:w="0" w:type="dxa"/>
            </w:tcMar>
          </w:tcPr>
          <w:p w:rsidR="006261F3" w:rsidRDefault="006261F3" w:rsidP="006261F3">
            <w:pPr>
              <w:widowControl/>
              <w:autoSpaceDE w:val="0"/>
              <w:autoSpaceDN w:val="0"/>
              <w:adjustRightInd w:val="0"/>
              <w:rPr>
                <w:sz w:val="18"/>
                <w:szCs w:val="18"/>
                <w:lang w:bidi="ar-SA"/>
              </w:rPr>
            </w:pPr>
            <w:r>
              <w:rPr>
                <w:sz w:val="18"/>
                <w:szCs w:val="18"/>
                <w:lang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Mar>
              <w:left w:w="0" w:type="dxa"/>
              <w:right w:w="0" w:type="dxa"/>
            </w:tcMar>
          </w:tcPr>
          <w:p w:rsidR="006261F3" w:rsidRPr="00B10FCA" w:rsidRDefault="006261F3" w:rsidP="006261F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6261F3" w:rsidRPr="00B10FCA" w:rsidRDefault="006261F3" w:rsidP="006261F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6261F3" w:rsidRPr="00B10FCA" w:rsidRDefault="006261F3" w:rsidP="006261F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6261F3" w:rsidRPr="00B10FCA" w:rsidRDefault="006261F3" w:rsidP="006261F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6261F3" w:rsidRPr="00B10FCA" w:rsidRDefault="006261F3" w:rsidP="006261F3">
            <w:pPr>
              <w:widowControl/>
              <w:jc w:val="center"/>
              <w:rPr>
                <w:sz w:val="16"/>
                <w:szCs w:val="16"/>
                <w:lang w:bidi="ar-SA"/>
              </w:rPr>
            </w:pPr>
            <w:r w:rsidRPr="00B10FCA">
              <w:rPr>
                <w:sz w:val="16"/>
                <w:szCs w:val="16"/>
                <w:lang w:bidi="ar-SA"/>
              </w:rPr>
              <w:t>Не подлежат установлению</w:t>
            </w:r>
          </w:p>
        </w:tc>
        <w:tc>
          <w:tcPr>
            <w:tcW w:w="1417" w:type="dxa"/>
          </w:tcPr>
          <w:p w:rsidR="006261F3" w:rsidRDefault="006261F3" w:rsidP="006261F3">
            <w:pPr>
              <w:widowControl/>
              <w:jc w:val="center"/>
              <w:rPr>
                <w:sz w:val="18"/>
                <w:szCs w:val="20"/>
                <w:lang w:bidi="ar-SA"/>
              </w:rPr>
            </w:pPr>
            <w:r>
              <w:rPr>
                <w:sz w:val="18"/>
                <w:szCs w:val="20"/>
                <w:lang w:bidi="ar-SA"/>
              </w:rPr>
              <w:t>-</w:t>
            </w:r>
          </w:p>
        </w:tc>
        <w:tc>
          <w:tcPr>
            <w:tcW w:w="1701" w:type="dxa"/>
            <w:tcMar>
              <w:left w:w="0" w:type="dxa"/>
              <w:right w:w="0" w:type="dxa"/>
            </w:tcMar>
          </w:tcPr>
          <w:p w:rsidR="006261F3" w:rsidRDefault="006261F3" w:rsidP="006261F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9"/>
        </w:trPr>
        <w:tc>
          <w:tcPr>
            <w:tcW w:w="431" w:type="dxa"/>
          </w:tcPr>
          <w:p w:rsidR="00F445FF" w:rsidRDefault="006261F3">
            <w:pPr>
              <w:widowControl/>
              <w:jc w:val="center"/>
              <w:rPr>
                <w:b/>
                <w:sz w:val="18"/>
                <w:szCs w:val="20"/>
                <w:lang w:bidi="ar-SA"/>
              </w:rPr>
            </w:pPr>
            <w:r>
              <w:rPr>
                <w:b/>
                <w:sz w:val="18"/>
                <w:szCs w:val="20"/>
                <w:lang w:bidi="ar-SA"/>
              </w:rPr>
              <w:t>2</w:t>
            </w:r>
            <w:r w:rsidR="002403C5">
              <w:rPr>
                <w:b/>
                <w:sz w:val="18"/>
                <w:szCs w:val="20"/>
                <w:lang w:bidi="ar-SA"/>
              </w:rPr>
              <w:t>.</w:t>
            </w:r>
          </w:p>
        </w:tc>
        <w:tc>
          <w:tcPr>
            <w:tcW w:w="1417" w:type="dxa"/>
            <w:tcMar>
              <w:left w:w="0" w:type="dxa"/>
              <w:right w:w="0" w:type="dxa"/>
            </w:tcMar>
          </w:tcPr>
          <w:p w:rsidR="00F445FF" w:rsidRDefault="002403C5">
            <w:pPr>
              <w:widowControl/>
              <w:rPr>
                <w:sz w:val="18"/>
                <w:szCs w:val="20"/>
                <w:lang w:bidi="ar-SA"/>
              </w:rPr>
            </w:pPr>
            <w:r>
              <w:rPr>
                <w:sz w:val="18"/>
                <w:szCs w:val="20"/>
                <w:lang w:bidi="ar-SA"/>
              </w:rPr>
              <w:t xml:space="preserve">Животноводство </w:t>
            </w:r>
            <w:r>
              <w:rPr>
                <w:b/>
                <w:sz w:val="18"/>
                <w:szCs w:val="20"/>
                <w:lang w:bidi="ar-SA"/>
              </w:rPr>
              <w:t>(код 1.7)</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445FF" w:rsidRDefault="002403C5">
            <w:pPr>
              <w:pStyle w:val="42"/>
              <w:widowControl/>
              <w:shd w:val="clear" w:color="auto" w:fill="auto"/>
              <w:spacing w:line="240" w:lineRule="auto"/>
              <w:ind w:firstLine="0"/>
              <w:jc w:val="left"/>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f2"/>
                  <w:sz w:val="18"/>
                  <w:szCs w:val="18"/>
                  <w:lang w:bidi="ar-SA"/>
                </w:rPr>
                <w:t>кодами 1.8-1.11</w:t>
              </w:r>
            </w:hyperlink>
            <w:r>
              <w:rPr>
                <w:sz w:val="18"/>
                <w:szCs w:val="18"/>
                <w:lang w:bidi="ar-SA"/>
              </w:rPr>
              <w:t xml:space="preserve">, </w:t>
            </w:r>
            <w:hyperlink r:id="rId101" w:history="1">
              <w:r>
                <w:rPr>
                  <w:rStyle w:val="affff2"/>
                  <w:sz w:val="18"/>
                  <w:szCs w:val="18"/>
                  <w:lang w:bidi="ar-SA"/>
                </w:rPr>
                <w:t>1.15</w:t>
              </w:r>
            </w:hyperlink>
            <w:r>
              <w:rPr>
                <w:sz w:val="18"/>
                <w:szCs w:val="18"/>
                <w:lang w:bidi="ar-SA"/>
              </w:rPr>
              <w:t xml:space="preserve">, </w:t>
            </w:r>
            <w:hyperlink r:id="rId102" w:history="1">
              <w:r>
                <w:rPr>
                  <w:rStyle w:val="affff2"/>
                  <w:sz w:val="18"/>
                  <w:szCs w:val="18"/>
                  <w:lang w:bidi="ar-SA"/>
                </w:rPr>
                <w:t>1.19</w:t>
              </w:r>
            </w:hyperlink>
            <w:r>
              <w:rPr>
                <w:sz w:val="18"/>
                <w:szCs w:val="18"/>
                <w:lang w:bidi="ar-SA"/>
              </w:rPr>
              <w:t xml:space="preserve">, </w:t>
            </w:r>
            <w:hyperlink r:id="rId103" w:history="1">
              <w:r>
                <w:rPr>
                  <w:rStyle w:val="affff2"/>
                  <w:sz w:val="18"/>
                  <w:szCs w:val="18"/>
                  <w:lang w:bidi="ar-SA"/>
                </w:rPr>
                <w:t>1.20</w:t>
              </w:r>
            </w:hyperlink>
          </w:p>
        </w:tc>
        <w:tc>
          <w:tcPr>
            <w:tcW w:w="1559" w:type="dxa"/>
            <w:tcMar>
              <w:left w:w="0" w:type="dxa"/>
              <w:right w:w="0" w:type="dxa"/>
            </w:tcMar>
          </w:tcPr>
          <w:p w:rsidR="00F445FF" w:rsidRDefault="002403C5">
            <w:pPr>
              <w:widowControl/>
              <w:autoSpaceDE w:val="0"/>
              <w:autoSpaceDN w:val="0"/>
              <w:adjustRightInd w:val="0"/>
              <w:rPr>
                <w:sz w:val="18"/>
                <w:szCs w:val="20"/>
                <w:lang w:bidi="ar-SA"/>
              </w:rPr>
            </w:pPr>
            <w:r>
              <w:rPr>
                <w:sz w:val="18"/>
                <w:szCs w:val="20"/>
                <w:lang w:bidi="ar-SA"/>
              </w:rPr>
              <w:t xml:space="preserve">Обеспечение сельскохозяйст-венного производства </w:t>
            </w:r>
          </w:p>
          <w:p w:rsidR="00F445FF" w:rsidRDefault="002403C5">
            <w:pPr>
              <w:widowControl/>
              <w:autoSpaceDE w:val="0"/>
              <w:autoSpaceDN w:val="0"/>
              <w:adjustRightInd w:val="0"/>
              <w:rPr>
                <w:b/>
                <w:sz w:val="18"/>
                <w:szCs w:val="20"/>
                <w:lang w:bidi="ar-SA"/>
              </w:rPr>
            </w:pPr>
            <w:r>
              <w:rPr>
                <w:b/>
                <w:sz w:val="18"/>
                <w:szCs w:val="20"/>
                <w:lang w:bidi="ar-SA"/>
              </w:rPr>
              <w:t>(код 1.18)</w:t>
            </w:r>
          </w:p>
        </w:tc>
        <w:tc>
          <w:tcPr>
            <w:tcW w:w="1701"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Mar>
              <w:left w:w="0" w:type="dxa"/>
              <w:right w:w="0" w:type="dxa"/>
            </w:tcMar>
          </w:tcPr>
          <w:p w:rsidR="00F445FF" w:rsidRPr="00B10FCA" w:rsidRDefault="002403C5">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jc w:val="center"/>
              <w:rPr>
                <w:sz w:val="16"/>
                <w:szCs w:val="16"/>
                <w:lang w:bidi="ar-SA"/>
              </w:rPr>
            </w:pPr>
            <w:r w:rsidRPr="00B10FCA">
              <w:rPr>
                <w:sz w:val="16"/>
                <w:szCs w:val="16"/>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701"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17773">
        <w:trPr>
          <w:trHeight w:val="699"/>
        </w:trPr>
        <w:tc>
          <w:tcPr>
            <w:tcW w:w="431" w:type="dxa"/>
          </w:tcPr>
          <w:p w:rsidR="00817773" w:rsidRDefault="006261F3">
            <w:pPr>
              <w:widowControl/>
              <w:jc w:val="center"/>
              <w:rPr>
                <w:b/>
                <w:sz w:val="18"/>
                <w:szCs w:val="20"/>
                <w:lang w:bidi="ar-SA"/>
              </w:rPr>
            </w:pPr>
            <w:r>
              <w:rPr>
                <w:b/>
                <w:sz w:val="18"/>
                <w:szCs w:val="20"/>
                <w:lang w:bidi="ar-SA"/>
              </w:rPr>
              <w:t>3</w:t>
            </w:r>
            <w:r w:rsidR="00817773">
              <w:rPr>
                <w:b/>
                <w:sz w:val="18"/>
                <w:szCs w:val="20"/>
                <w:lang w:bidi="ar-SA"/>
              </w:rPr>
              <w:t>.</w:t>
            </w:r>
          </w:p>
        </w:tc>
        <w:tc>
          <w:tcPr>
            <w:tcW w:w="1417" w:type="dxa"/>
            <w:tcMar>
              <w:left w:w="0" w:type="dxa"/>
              <w:right w:w="0" w:type="dxa"/>
            </w:tcMar>
          </w:tcPr>
          <w:p w:rsidR="00817773" w:rsidRDefault="00817773">
            <w:pPr>
              <w:widowControl/>
              <w:autoSpaceDE w:val="0"/>
              <w:autoSpaceDN w:val="0"/>
              <w:adjustRightInd w:val="0"/>
              <w:rPr>
                <w:sz w:val="18"/>
                <w:szCs w:val="18"/>
                <w:lang w:bidi="ar-SA"/>
              </w:rPr>
            </w:pPr>
            <w:r>
              <w:rPr>
                <w:sz w:val="18"/>
                <w:szCs w:val="18"/>
                <w:lang w:bidi="ar-SA"/>
              </w:rPr>
              <w:t>Хранение и переработка сельскохозяйственной продукции</w:t>
            </w:r>
          </w:p>
          <w:p w:rsidR="00817773" w:rsidRDefault="00817773">
            <w:pPr>
              <w:widowControl/>
              <w:autoSpaceDE w:val="0"/>
              <w:autoSpaceDN w:val="0"/>
              <w:adjustRightInd w:val="0"/>
              <w:rPr>
                <w:b/>
                <w:sz w:val="18"/>
                <w:szCs w:val="18"/>
                <w:lang w:bidi="ar-SA"/>
              </w:rPr>
            </w:pPr>
            <w:r>
              <w:rPr>
                <w:b/>
                <w:sz w:val="18"/>
                <w:szCs w:val="18"/>
                <w:lang w:bidi="ar-SA"/>
              </w:rPr>
              <w:t>(код 1.15)</w:t>
            </w:r>
          </w:p>
        </w:tc>
        <w:tc>
          <w:tcPr>
            <w:tcW w:w="1985" w:type="dxa"/>
            <w:tcMar>
              <w:left w:w="0" w:type="dxa"/>
              <w:right w:w="0" w:type="dxa"/>
            </w:tcMar>
          </w:tcPr>
          <w:p w:rsidR="00817773" w:rsidRDefault="00817773">
            <w:pPr>
              <w:widowControl/>
              <w:autoSpaceDE w:val="0"/>
              <w:autoSpaceDN w:val="0"/>
              <w:adjustRightInd w:val="0"/>
              <w:rPr>
                <w:sz w:val="18"/>
                <w:szCs w:val="18"/>
                <w:lang w:bidi="ar-SA"/>
              </w:rPr>
            </w:pPr>
            <w:r>
              <w:rPr>
                <w:sz w:val="18"/>
                <w:szCs w:val="18"/>
                <w:lang w:bidi="ar-SA"/>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Pr>
          <w:p w:rsidR="00817773" w:rsidRPr="00B10FCA" w:rsidRDefault="00817773">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701" w:type="dxa"/>
          </w:tcPr>
          <w:p w:rsidR="00817773" w:rsidRPr="00B10FCA" w:rsidRDefault="00817773">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Pr>
          <w:p w:rsidR="00817773" w:rsidRPr="00B10FCA" w:rsidRDefault="00817773" w:rsidP="00817773">
            <w:pPr>
              <w:ind w:left="-108" w:right="-108"/>
              <w:rPr>
                <w:sz w:val="16"/>
                <w:szCs w:val="16"/>
              </w:rPr>
            </w:pPr>
            <w:r w:rsidRPr="00B10FCA">
              <w:rPr>
                <w:sz w:val="16"/>
                <w:szCs w:val="16"/>
                <w:lang w:bidi="ar-SA"/>
              </w:rPr>
              <w:t>Не подлежат установлению</w:t>
            </w:r>
          </w:p>
        </w:tc>
        <w:tc>
          <w:tcPr>
            <w:tcW w:w="1134" w:type="dxa"/>
          </w:tcPr>
          <w:p w:rsidR="00817773" w:rsidRPr="00B10FCA" w:rsidRDefault="00817773" w:rsidP="00817773">
            <w:pPr>
              <w:tabs>
                <w:tab w:val="left" w:pos="1309"/>
              </w:tabs>
              <w:ind w:left="-108" w:right="-108"/>
              <w:rPr>
                <w:sz w:val="16"/>
                <w:szCs w:val="16"/>
              </w:rPr>
            </w:pPr>
            <w:r w:rsidRPr="00B10FCA">
              <w:rPr>
                <w:sz w:val="16"/>
                <w:szCs w:val="16"/>
                <w:lang w:bidi="ar-SA"/>
              </w:rPr>
              <w:t>Не подлежат установлению</w:t>
            </w:r>
          </w:p>
        </w:tc>
        <w:tc>
          <w:tcPr>
            <w:tcW w:w="1134" w:type="dxa"/>
            <w:tcMar>
              <w:left w:w="0" w:type="dxa"/>
              <w:right w:w="0" w:type="dxa"/>
            </w:tcMar>
          </w:tcPr>
          <w:p w:rsidR="00817773" w:rsidRPr="00B10FCA" w:rsidRDefault="0081777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817773" w:rsidRPr="00B10FCA" w:rsidRDefault="0081777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817773" w:rsidRPr="00B10FCA" w:rsidRDefault="00817773">
            <w:pPr>
              <w:widowControl/>
              <w:jc w:val="center"/>
              <w:rPr>
                <w:sz w:val="16"/>
                <w:szCs w:val="16"/>
                <w:lang w:bidi="ar-SA"/>
              </w:rPr>
            </w:pPr>
            <w:r w:rsidRPr="00B10FCA">
              <w:rPr>
                <w:sz w:val="16"/>
                <w:szCs w:val="16"/>
                <w:lang w:bidi="ar-SA"/>
              </w:rPr>
              <w:t>Не подлежат установлению</w:t>
            </w:r>
          </w:p>
        </w:tc>
        <w:tc>
          <w:tcPr>
            <w:tcW w:w="1417" w:type="dxa"/>
          </w:tcPr>
          <w:p w:rsidR="00817773" w:rsidRDefault="00817773">
            <w:pPr>
              <w:widowControl/>
              <w:jc w:val="center"/>
              <w:rPr>
                <w:sz w:val="18"/>
                <w:szCs w:val="20"/>
                <w:lang w:bidi="ar-SA"/>
              </w:rPr>
            </w:pPr>
            <w:r>
              <w:rPr>
                <w:sz w:val="18"/>
                <w:szCs w:val="20"/>
                <w:lang w:bidi="ar-SA"/>
              </w:rPr>
              <w:t>-</w:t>
            </w:r>
          </w:p>
        </w:tc>
        <w:tc>
          <w:tcPr>
            <w:tcW w:w="1701" w:type="dxa"/>
            <w:tcMar>
              <w:left w:w="0" w:type="dxa"/>
              <w:right w:w="0" w:type="dxa"/>
            </w:tcMar>
          </w:tcPr>
          <w:p w:rsidR="00817773" w:rsidRDefault="00817773">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817773">
        <w:trPr>
          <w:trHeight w:val="699"/>
        </w:trPr>
        <w:tc>
          <w:tcPr>
            <w:tcW w:w="431" w:type="dxa"/>
          </w:tcPr>
          <w:p w:rsidR="00817773" w:rsidRDefault="00817773">
            <w:pPr>
              <w:widowControl/>
              <w:jc w:val="center"/>
              <w:rPr>
                <w:b/>
                <w:sz w:val="18"/>
                <w:szCs w:val="20"/>
                <w:lang w:bidi="ar-SA"/>
              </w:rPr>
            </w:pPr>
            <w:r>
              <w:rPr>
                <w:b/>
                <w:sz w:val="18"/>
                <w:szCs w:val="20"/>
                <w:lang w:bidi="ar-SA"/>
              </w:rPr>
              <w:t>4.</w:t>
            </w:r>
          </w:p>
        </w:tc>
        <w:tc>
          <w:tcPr>
            <w:tcW w:w="1417" w:type="dxa"/>
          </w:tcPr>
          <w:p w:rsidR="00817773" w:rsidRDefault="00817773">
            <w:pPr>
              <w:widowControl/>
              <w:autoSpaceDE w:val="0"/>
              <w:autoSpaceDN w:val="0"/>
              <w:adjustRightInd w:val="0"/>
              <w:rPr>
                <w:sz w:val="18"/>
                <w:szCs w:val="18"/>
                <w:lang w:bidi="ar-SA"/>
              </w:rPr>
            </w:pPr>
            <w:r>
              <w:rPr>
                <w:sz w:val="18"/>
                <w:szCs w:val="18"/>
                <w:lang w:bidi="ar-SA"/>
              </w:rPr>
              <w:t>Скотоводство</w:t>
            </w:r>
          </w:p>
          <w:p w:rsidR="00817773" w:rsidRDefault="00817773">
            <w:pPr>
              <w:widowControl/>
              <w:autoSpaceDE w:val="0"/>
              <w:autoSpaceDN w:val="0"/>
              <w:adjustRightInd w:val="0"/>
              <w:rPr>
                <w:b/>
                <w:sz w:val="18"/>
                <w:szCs w:val="18"/>
                <w:lang w:bidi="ar-SA"/>
              </w:rPr>
            </w:pPr>
            <w:r>
              <w:rPr>
                <w:b/>
                <w:sz w:val="18"/>
                <w:szCs w:val="18"/>
                <w:lang w:bidi="ar-SA"/>
              </w:rPr>
              <w:t>(код 1.8)</w:t>
            </w:r>
          </w:p>
        </w:tc>
        <w:tc>
          <w:tcPr>
            <w:tcW w:w="1985" w:type="dxa"/>
            <w:tcMar>
              <w:left w:w="0" w:type="dxa"/>
              <w:right w:w="0" w:type="dxa"/>
            </w:tcMar>
          </w:tcPr>
          <w:p w:rsidR="00817773" w:rsidRDefault="00817773">
            <w:pPr>
              <w:pStyle w:val="affff3"/>
              <w:widowControl/>
              <w:jc w:val="left"/>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17773" w:rsidRDefault="00817773">
            <w:pPr>
              <w:widowControl/>
              <w:autoSpaceDE w:val="0"/>
              <w:autoSpaceDN w:val="0"/>
              <w:adjustRightInd w:val="0"/>
              <w:rPr>
                <w:sz w:val="18"/>
                <w:szCs w:val="18"/>
                <w:lang w:bidi="ar-SA"/>
              </w:rPr>
            </w:pPr>
            <w:r>
              <w:rPr>
                <w:sz w:val="18"/>
                <w:szCs w:val="18"/>
                <w:lang w:bidi="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Pr>
          <w:p w:rsidR="00817773" w:rsidRPr="00B10FCA" w:rsidRDefault="00817773">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701" w:type="dxa"/>
          </w:tcPr>
          <w:p w:rsidR="00817773" w:rsidRPr="00B10FCA" w:rsidRDefault="00817773">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Pr>
          <w:p w:rsidR="00817773" w:rsidRPr="00B10FCA" w:rsidRDefault="00817773" w:rsidP="00817773">
            <w:pPr>
              <w:ind w:left="-108"/>
              <w:rPr>
                <w:sz w:val="16"/>
                <w:szCs w:val="16"/>
              </w:rPr>
            </w:pPr>
            <w:r w:rsidRPr="00B10FCA">
              <w:rPr>
                <w:sz w:val="16"/>
                <w:szCs w:val="16"/>
                <w:lang w:bidi="ar-SA"/>
              </w:rPr>
              <w:t>Не подлежат установлению</w:t>
            </w:r>
          </w:p>
        </w:tc>
        <w:tc>
          <w:tcPr>
            <w:tcW w:w="1134" w:type="dxa"/>
          </w:tcPr>
          <w:p w:rsidR="00817773" w:rsidRPr="00B10FCA" w:rsidRDefault="00817773" w:rsidP="00817773">
            <w:pPr>
              <w:ind w:left="-108" w:right="-108"/>
              <w:rPr>
                <w:sz w:val="16"/>
                <w:szCs w:val="16"/>
              </w:rPr>
            </w:pPr>
            <w:r w:rsidRPr="00B10FCA">
              <w:rPr>
                <w:sz w:val="16"/>
                <w:szCs w:val="16"/>
                <w:lang w:bidi="ar-SA"/>
              </w:rPr>
              <w:t>Не подлежат установлению</w:t>
            </w:r>
          </w:p>
        </w:tc>
        <w:tc>
          <w:tcPr>
            <w:tcW w:w="1134" w:type="dxa"/>
            <w:tcMar>
              <w:left w:w="0" w:type="dxa"/>
              <w:right w:w="0" w:type="dxa"/>
            </w:tcMar>
          </w:tcPr>
          <w:p w:rsidR="00817773" w:rsidRPr="00B10FCA" w:rsidRDefault="0081777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817773" w:rsidRPr="00B10FCA" w:rsidRDefault="0081777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817773" w:rsidRPr="00B10FCA" w:rsidRDefault="00817773">
            <w:pPr>
              <w:widowControl/>
              <w:jc w:val="center"/>
              <w:rPr>
                <w:sz w:val="16"/>
                <w:szCs w:val="16"/>
                <w:lang w:bidi="ar-SA"/>
              </w:rPr>
            </w:pPr>
            <w:r w:rsidRPr="00B10FCA">
              <w:rPr>
                <w:sz w:val="16"/>
                <w:szCs w:val="16"/>
                <w:lang w:bidi="ar-SA"/>
              </w:rPr>
              <w:t>Не подлежат установлению</w:t>
            </w:r>
          </w:p>
        </w:tc>
        <w:tc>
          <w:tcPr>
            <w:tcW w:w="1417" w:type="dxa"/>
          </w:tcPr>
          <w:p w:rsidR="00817773" w:rsidRDefault="00817773">
            <w:pPr>
              <w:widowControl/>
              <w:jc w:val="center"/>
              <w:rPr>
                <w:sz w:val="18"/>
                <w:szCs w:val="20"/>
                <w:lang w:bidi="ar-SA"/>
              </w:rPr>
            </w:pPr>
            <w:r>
              <w:rPr>
                <w:sz w:val="18"/>
                <w:szCs w:val="20"/>
                <w:lang w:bidi="ar-SA"/>
              </w:rPr>
              <w:t>-</w:t>
            </w:r>
          </w:p>
        </w:tc>
        <w:tc>
          <w:tcPr>
            <w:tcW w:w="1701" w:type="dxa"/>
            <w:tcMar>
              <w:left w:w="0" w:type="dxa"/>
              <w:right w:w="0" w:type="dxa"/>
            </w:tcMar>
          </w:tcPr>
          <w:p w:rsidR="00817773" w:rsidRDefault="00817773">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699"/>
        </w:trPr>
        <w:tc>
          <w:tcPr>
            <w:tcW w:w="431" w:type="dxa"/>
          </w:tcPr>
          <w:p w:rsidR="00F445FF" w:rsidRDefault="002403C5">
            <w:pPr>
              <w:widowControl/>
              <w:jc w:val="center"/>
              <w:rPr>
                <w:b/>
                <w:sz w:val="18"/>
                <w:szCs w:val="20"/>
                <w:lang w:bidi="ar-SA"/>
              </w:rPr>
            </w:pPr>
            <w:r>
              <w:rPr>
                <w:b/>
                <w:sz w:val="18"/>
                <w:szCs w:val="20"/>
                <w:lang w:bidi="ar-SA"/>
              </w:rPr>
              <w:t>5.</w:t>
            </w:r>
          </w:p>
        </w:tc>
        <w:tc>
          <w:tcPr>
            <w:tcW w:w="1417"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Обеспечение сельскохозяй-ственного производства</w:t>
            </w:r>
          </w:p>
          <w:p w:rsidR="00F445FF" w:rsidRDefault="002403C5">
            <w:pPr>
              <w:widowControl/>
              <w:autoSpaceDE w:val="0"/>
              <w:autoSpaceDN w:val="0"/>
              <w:adjustRightInd w:val="0"/>
              <w:rPr>
                <w:b/>
                <w:sz w:val="18"/>
                <w:szCs w:val="18"/>
                <w:lang w:bidi="ar-SA"/>
              </w:rPr>
            </w:pPr>
            <w:r>
              <w:rPr>
                <w:b/>
                <w:sz w:val="18"/>
                <w:szCs w:val="18"/>
                <w:lang w:bidi="ar-SA"/>
              </w:rPr>
              <w:t>(код 1.18)</w:t>
            </w:r>
          </w:p>
        </w:tc>
        <w:tc>
          <w:tcPr>
            <w:tcW w:w="1985" w:type="dxa"/>
            <w:tcMar>
              <w:left w:w="0" w:type="dxa"/>
            </w:tcMar>
          </w:tcPr>
          <w:p w:rsidR="00F445FF" w:rsidRDefault="002403C5">
            <w:pPr>
              <w:widowControl/>
              <w:autoSpaceDE w:val="0"/>
              <w:autoSpaceDN w:val="0"/>
              <w:adjustRightInd w:val="0"/>
              <w:rPr>
                <w:sz w:val="18"/>
                <w:szCs w:val="18"/>
                <w:lang w:bidi="ar-SA"/>
              </w:rPr>
            </w:pPr>
            <w:r>
              <w:rPr>
                <w:sz w:val="18"/>
                <w:szCs w:val="18"/>
                <w:lang w:bidi="ar-SA"/>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jc w:val="center"/>
              <w:rPr>
                <w:sz w:val="20"/>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701" w:type="dxa"/>
            <w:tcMar>
              <w:left w:w="0" w:type="dxa"/>
              <w:right w:w="0" w:type="dxa"/>
            </w:tcMar>
          </w:tcPr>
          <w:p w:rsidR="00F445FF" w:rsidRDefault="002403C5">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261F3">
        <w:trPr>
          <w:trHeight w:val="699"/>
        </w:trPr>
        <w:tc>
          <w:tcPr>
            <w:tcW w:w="431" w:type="dxa"/>
          </w:tcPr>
          <w:p w:rsidR="006261F3" w:rsidRDefault="006261F3">
            <w:pPr>
              <w:widowControl/>
              <w:jc w:val="center"/>
              <w:rPr>
                <w:b/>
                <w:sz w:val="18"/>
                <w:szCs w:val="20"/>
                <w:lang w:bidi="ar-SA"/>
              </w:rPr>
            </w:pPr>
            <w:r>
              <w:rPr>
                <w:b/>
                <w:sz w:val="18"/>
                <w:szCs w:val="20"/>
                <w:lang w:bidi="ar-SA"/>
              </w:rPr>
              <w:t>6.</w:t>
            </w:r>
          </w:p>
        </w:tc>
        <w:tc>
          <w:tcPr>
            <w:tcW w:w="1417" w:type="dxa"/>
            <w:tcMar>
              <w:left w:w="0" w:type="dxa"/>
              <w:right w:w="0" w:type="dxa"/>
            </w:tcMar>
          </w:tcPr>
          <w:p w:rsidR="006261F3" w:rsidRDefault="006261F3">
            <w:pPr>
              <w:widowControl/>
              <w:autoSpaceDE w:val="0"/>
              <w:autoSpaceDN w:val="0"/>
              <w:adjustRightInd w:val="0"/>
              <w:rPr>
                <w:sz w:val="18"/>
                <w:szCs w:val="18"/>
                <w:lang w:bidi="ar-SA"/>
              </w:rPr>
            </w:pPr>
            <w:r>
              <w:rPr>
                <w:sz w:val="18"/>
                <w:szCs w:val="18"/>
                <w:lang w:bidi="ar-SA"/>
              </w:rPr>
              <w:t xml:space="preserve">Пчеловодство </w:t>
            </w:r>
            <w:r>
              <w:rPr>
                <w:b/>
                <w:sz w:val="18"/>
                <w:szCs w:val="18"/>
                <w:lang w:bidi="ar-SA"/>
              </w:rPr>
              <w:t>(код 1.12)</w:t>
            </w:r>
          </w:p>
        </w:tc>
        <w:tc>
          <w:tcPr>
            <w:tcW w:w="1985" w:type="dxa"/>
            <w:tcMar>
              <w:left w:w="0" w:type="dxa"/>
            </w:tcMar>
          </w:tcPr>
          <w:p w:rsidR="006261F3" w:rsidRDefault="006261F3">
            <w:pPr>
              <w:pStyle w:val="affff3"/>
              <w:widowControl/>
              <w:jc w:val="left"/>
              <w:rPr>
                <w:rFonts w:ascii="Times New Roman" w:hAnsi="Times New Roman" w:cs="Times New Roman"/>
                <w:sz w:val="18"/>
                <w:szCs w:val="18"/>
              </w:rPr>
            </w:pPr>
            <w:r>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261F3" w:rsidRDefault="006261F3">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6261F3" w:rsidRDefault="006261F3">
            <w:pPr>
              <w:widowControl/>
              <w:autoSpaceDE w:val="0"/>
              <w:autoSpaceDN w:val="0"/>
              <w:adjustRightInd w:val="0"/>
              <w:rPr>
                <w:sz w:val="18"/>
                <w:szCs w:val="18"/>
                <w:lang w:bidi="ar-SA"/>
              </w:rPr>
            </w:pPr>
            <w:r>
              <w:rPr>
                <w:sz w:val="18"/>
                <w:szCs w:val="18"/>
                <w:lang w:bidi="ar-SA"/>
              </w:rPr>
              <w:t>размещение сооружений используемых для хранения и первичной переработки продукции пчеловодства</w:t>
            </w:r>
          </w:p>
        </w:tc>
        <w:tc>
          <w:tcPr>
            <w:tcW w:w="1559" w:type="dxa"/>
          </w:tcPr>
          <w:p w:rsidR="006261F3" w:rsidRDefault="006261F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Pr>
          <w:p w:rsidR="006261F3" w:rsidRDefault="006261F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6261F3" w:rsidRDefault="006261F3" w:rsidP="006261F3">
            <w:pPr>
              <w:ind w:left="-108" w:right="-108"/>
            </w:pPr>
            <w:r w:rsidRPr="00782803">
              <w:rPr>
                <w:sz w:val="18"/>
                <w:szCs w:val="20"/>
                <w:lang w:bidi="ar-SA"/>
              </w:rPr>
              <w:t>Не подлежат установлению</w:t>
            </w:r>
          </w:p>
        </w:tc>
        <w:tc>
          <w:tcPr>
            <w:tcW w:w="1134" w:type="dxa"/>
          </w:tcPr>
          <w:p w:rsidR="006261F3" w:rsidRDefault="006261F3" w:rsidP="006261F3">
            <w:pPr>
              <w:ind w:left="-108" w:right="-108"/>
            </w:pPr>
            <w:r w:rsidRPr="00782803">
              <w:rPr>
                <w:sz w:val="18"/>
                <w:szCs w:val="20"/>
                <w:lang w:bidi="ar-SA"/>
              </w:rPr>
              <w:t>Не подлежат установлению</w:t>
            </w:r>
          </w:p>
        </w:tc>
        <w:tc>
          <w:tcPr>
            <w:tcW w:w="1134" w:type="dxa"/>
            <w:tcMar>
              <w:left w:w="0" w:type="dxa"/>
              <w:right w:w="0" w:type="dxa"/>
            </w:tcMar>
          </w:tcPr>
          <w:p w:rsidR="006261F3" w:rsidRDefault="006261F3">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6261F3" w:rsidRDefault="006261F3">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6261F3" w:rsidRDefault="006261F3">
            <w:pPr>
              <w:widowControl/>
              <w:jc w:val="center"/>
              <w:rPr>
                <w:sz w:val="20"/>
                <w:szCs w:val="20"/>
                <w:lang w:bidi="ar-SA"/>
              </w:rPr>
            </w:pPr>
            <w:r>
              <w:rPr>
                <w:sz w:val="18"/>
                <w:szCs w:val="20"/>
                <w:lang w:bidi="ar-SA"/>
              </w:rPr>
              <w:t>Не подлежат установлению</w:t>
            </w:r>
          </w:p>
        </w:tc>
        <w:tc>
          <w:tcPr>
            <w:tcW w:w="1417" w:type="dxa"/>
          </w:tcPr>
          <w:p w:rsidR="006261F3" w:rsidRDefault="006261F3">
            <w:pPr>
              <w:widowControl/>
              <w:jc w:val="center"/>
              <w:rPr>
                <w:sz w:val="18"/>
                <w:szCs w:val="20"/>
                <w:lang w:bidi="ar-SA"/>
              </w:rPr>
            </w:pPr>
            <w:r>
              <w:rPr>
                <w:sz w:val="18"/>
                <w:szCs w:val="20"/>
                <w:lang w:bidi="ar-SA"/>
              </w:rPr>
              <w:t>-</w:t>
            </w:r>
          </w:p>
        </w:tc>
        <w:tc>
          <w:tcPr>
            <w:tcW w:w="1701" w:type="dxa"/>
            <w:tcMar>
              <w:left w:w="0" w:type="dxa"/>
              <w:right w:w="0" w:type="dxa"/>
            </w:tcMar>
          </w:tcPr>
          <w:p w:rsidR="006261F3" w:rsidRDefault="006261F3">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widowControl/>
        <w:numPr>
          <w:ilvl w:val="0"/>
          <w:numId w:val="19"/>
        </w:numPr>
        <w:shd w:val="clear" w:color="auto" w:fill="auto"/>
        <w:spacing w:line="240" w:lineRule="exact"/>
        <w:ind w:right="159"/>
        <w:jc w:val="left"/>
        <w:rPr>
          <w:b/>
          <w:sz w:val="24"/>
          <w:szCs w:val="24"/>
        </w:rPr>
      </w:pPr>
      <w:r>
        <w:rPr>
          <w:b/>
          <w:sz w:val="24"/>
          <w:szCs w:val="24"/>
        </w:rPr>
        <w:t>Условно разрешенные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843"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663"/>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482"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5"/>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663"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F445FF">
        <w:trPr>
          <w:trHeight w:val="987"/>
        </w:trPr>
        <w:tc>
          <w:tcPr>
            <w:tcW w:w="431" w:type="dxa"/>
          </w:tcPr>
          <w:p w:rsidR="00F445FF" w:rsidRDefault="002403C5">
            <w:pPr>
              <w:widowControl/>
              <w:jc w:val="center"/>
              <w:rPr>
                <w:b/>
                <w:sz w:val="18"/>
                <w:szCs w:val="20"/>
                <w:lang w:bidi="ar-SA"/>
              </w:rPr>
            </w:pPr>
            <w:r>
              <w:rPr>
                <w:b/>
                <w:sz w:val="18"/>
                <w:szCs w:val="20"/>
                <w:lang w:bidi="ar-SA"/>
              </w:rPr>
              <w:t>1.</w:t>
            </w:r>
          </w:p>
        </w:tc>
        <w:tc>
          <w:tcPr>
            <w:tcW w:w="1417" w:type="dxa"/>
          </w:tcPr>
          <w:p w:rsidR="006261F3" w:rsidRDefault="002403C5">
            <w:pPr>
              <w:widowControl/>
              <w:autoSpaceDE w:val="0"/>
              <w:autoSpaceDN w:val="0"/>
              <w:adjustRightInd w:val="0"/>
              <w:rPr>
                <w:sz w:val="18"/>
                <w:szCs w:val="18"/>
                <w:lang w:bidi="ar-SA"/>
              </w:rPr>
            </w:pPr>
            <w:r>
              <w:rPr>
                <w:sz w:val="18"/>
                <w:szCs w:val="18"/>
                <w:lang w:bidi="ar-SA"/>
              </w:rPr>
              <w:t>Коммунальное обслуживание</w:t>
            </w:r>
          </w:p>
          <w:p w:rsidR="00F445FF" w:rsidRDefault="002403C5">
            <w:pPr>
              <w:widowControl/>
              <w:autoSpaceDE w:val="0"/>
              <w:autoSpaceDN w:val="0"/>
              <w:adjustRightInd w:val="0"/>
              <w:rPr>
                <w:sz w:val="18"/>
                <w:szCs w:val="20"/>
                <w:lang w:bidi="ar-SA"/>
              </w:rPr>
            </w:pPr>
            <w:r>
              <w:rPr>
                <w:sz w:val="18"/>
                <w:szCs w:val="18"/>
                <w:lang w:bidi="ar-SA"/>
              </w:rPr>
              <w:t xml:space="preserve"> </w:t>
            </w:r>
            <w:r>
              <w:rPr>
                <w:b/>
                <w:sz w:val="18"/>
                <w:szCs w:val="18"/>
                <w:lang w:bidi="ar-SA"/>
              </w:rPr>
              <w:t>(код 3.1</w:t>
            </w:r>
            <w:r>
              <w:rPr>
                <w:b/>
                <w:sz w:val="18"/>
                <w:szCs w:val="20"/>
                <w:lang w:bidi="ar-SA"/>
              </w:rPr>
              <w:t>)</w:t>
            </w:r>
          </w:p>
          <w:p w:rsidR="00F445FF" w:rsidRDefault="00F445FF">
            <w:pPr>
              <w:widowControl/>
              <w:rPr>
                <w:sz w:val="18"/>
                <w:szCs w:val="20"/>
                <w:lang w:bidi="ar-SA"/>
              </w:rPr>
            </w:pPr>
          </w:p>
        </w:tc>
        <w:tc>
          <w:tcPr>
            <w:tcW w:w="1985" w:type="dxa"/>
            <w:tcMar>
              <w:left w:w="0" w:type="dxa"/>
              <w:right w:w="0" w:type="dxa"/>
            </w:tcMar>
          </w:tcPr>
          <w:p w:rsidR="00F445FF" w:rsidRDefault="002403C5">
            <w:pPr>
              <w:widowControl/>
              <w:rPr>
                <w:sz w:val="18"/>
                <w:szCs w:val="18"/>
                <w:lang w:bidi="ar-SA"/>
              </w:rPr>
            </w:pPr>
            <w:r>
              <w:rPr>
                <w:sz w:val="18"/>
                <w:szCs w:val="18"/>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4" w:history="1">
              <w:r>
                <w:rPr>
                  <w:rStyle w:val="affff2"/>
                  <w:sz w:val="18"/>
                  <w:szCs w:val="18"/>
                  <w:lang w:bidi="ar-SA"/>
                </w:rPr>
                <w:t>кодами 3.1.1-3.1.2</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987"/>
        </w:trPr>
        <w:tc>
          <w:tcPr>
            <w:tcW w:w="431" w:type="dxa"/>
          </w:tcPr>
          <w:p w:rsidR="00F445FF" w:rsidRDefault="002403C5">
            <w:pPr>
              <w:widowControl/>
              <w:jc w:val="center"/>
              <w:rPr>
                <w:b/>
                <w:sz w:val="18"/>
                <w:szCs w:val="20"/>
                <w:lang w:bidi="ar-SA"/>
              </w:rPr>
            </w:pPr>
            <w:r>
              <w:rPr>
                <w:b/>
                <w:sz w:val="18"/>
                <w:szCs w:val="20"/>
                <w:lang w:bidi="ar-SA"/>
              </w:rPr>
              <w:t>2.</w:t>
            </w:r>
          </w:p>
        </w:tc>
        <w:tc>
          <w:tcPr>
            <w:tcW w:w="1417" w:type="dxa"/>
          </w:tcPr>
          <w:p w:rsidR="00F445FF" w:rsidRDefault="002403C5">
            <w:pPr>
              <w:widowControl/>
              <w:autoSpaceDE w:val="0"/>
              <w:autoSpaceDN w:val="0"/>
              <w:adjustRightInd w:val="0"/>
              <w:rPr>
                <w:sz w:val="18"/>
                <w:szCs w:val="18"/>
                <w:lang w:bidi="ar-SA"/>
              </w:rPr>
            </w:pPr>
            <w:r>
              <w:rPr>
                <w:sz w:val="18"/>
                <w:szCs w:val="18"/>
                <w:lang w:bidi="ar-SA"/>
              </w:rPr>
              <w:t>Связь</w:t>
            </w:r>
          </w:p>
          <w:p w:rsidR="00F445FF" w:rsidRDefault="002403C5">
            <w:pPr>
              <w:widowControl/>
              <w:autoSpaceDE w:val="0"/>
              <w:autoSpaceDN w:val="0"/>
              <w:adjustRightInd w:val="0"/>
              <w:rPr>
                <w:b/>
                <w:sz w:val="18"/>
                <w:szCs w:val="18"/>
                <w:lang w:bidi="ar-SA"/>
              </w:rPr>
            </w:pPr>
            <w:r>
              <w:rPr>
                <w:b/>
                <w:sz w:val="18"/>
                <w:szCs w:val="18"/>
                <w:lang w:bidi="ar-SA"/>
              </w:rPr>
              <w:t>(код 6.8)</w:t>
            </w:r>
          </w:p>
        </w:tc>
        <w:tc>
          <w:tcPr>
            <w:tcW w:w="1985" w:type="dxa"/>
            <w:tcMar>
              <w:left w:w="0" w:type="dxa"/>
              <w:right w:w="0" w:type="dxa"/>
            </w:tcMar>
          </w:tcPr>
          <w:p w:rsidR="00F445FF" w:rsidRDefault="002403C5">
            <w:pPr>
              <w:widowControl/>
              <w:autoSpaceDE w:val="0"/>
              <w:autoSpaceDN w:val="0"/>
              <w:adjustRightInd w:val="0"/>
              <w:rPr>
                <w:sz w:val="18"/>
                <w:szCs w:val="18"/>
                <w:lang w:bidi="ar-SA"/>
              </w:rPr>
            </w:pPr>
            <w:r>
              <w:rPr>
                <w:sz w:val="18"/>
                <w:szCs w:val="18"/>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5" w:history="1">
              <w:r>
                <w:rPr>
                  <w:rStyle w:val="affff2"/>
                  <w:sz w:val="18"/>
                  <w:szCs w:val="18"/>
                  <w:lang w:bidi="ar-SA"/>
                </w:rPr>
                <w:t>кодами 3.1.1</w:t>
              </w:r>
            </w:hyperlink>
            <w:r>
              <w:rPr>
                <w:sz w:val="18"/>
                <w:szCs w:val="18"/>
                <w:lang w:bidi="ar-SA"/>
              </w:rPr>
              <w:t xml:space="preserve">, </w:t>
            </w:r>
            <w:hyperlink r:id="rId106" w:history="1">
              <w:r>
                <w:rPr>
                  <w:rStyle w:val="affff2"/>
                  <w:sz w:val="18"/>
                  <w:szCs w:val="18"/>
                  <w:lang w:bidi="ar-SA"/>
                </w:rPr>
                <w:t>3.2.3</w:t>
              </w:r>
            </w:hyperlink>
          </w:p>
        </w:tc>
        <w:tc>
          <w:tcPr>
            <w:tcW w:w="1559"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701"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F445FF" w:rsidRDefault="002403C5">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987"/>
        </w:trPr>
        <w:tc>
          <w:tcPr>
            <w:tcW w:w="431" w:type="dxa"/>
          </w:tcPr>
          <w:p w:rsidR="00F445FF" w:rsidRDefault="002403C5">
            <w:pPr>
              <w:widowControl/>
              <w:jc w:val="center"/>
              <w:rPr>
                <w:b/>
                <w:sz w:val="18"/>
                <w:szCs w:val="20"/>
                <w:lang w:bidi="ar-SA"/>
              </w:rPr>
            </w:pPr>
            <w:r>
              <w:rPr>
                <w:b/>
                <w:sz w:val="18"/>
                <w:szCs w:val="20"/>
                <w:lang w:bidi="ar-SA"/>
              </w:rPr>
              <w:t>3.</w:t>
            </w:r>
          </w:p>
        </w:tc>
        <w:tc>
          <w:tcPr>
            <w:tcW w:w="1417" w:type="dxa"/>
          </w:tcPr>
          <w:p w:rsidR="00F445FF" w:rsidRDefault="002403C5">
            <w:pPr>
              <w:widowControl/>
              <w:autoSpaceDE w:val="0"/>
              <w:autoSpaceDN w:val="0"/>
              <w:adjustRightInd w:val="0"/>
              <w:rPr>
                <w:sz w:val="18"/>
                <w:szCs w:val="18"/>
                <w:lang w:bidi="ar-SA"/>
              </w:rPr>
            </w:pPr>
            <w:r>
              <w:rPr>
                <w:sz w:val="18"/>
                <w:szCs w:val="18"/>
                <w:lang w:bidi="ar-SA"/>
              </w:rPr>
              <w:t>Земельные участки (территории) общего пользования</w:t>
            </w:r>
          </w:p>
          <w:p w:rsidR="00F445FF" w:rsidRDefault="002403C5">
            <w:pPr>
              <w:widowControl/>
              <w:autoSpaceDE w:val="0"/>
              <w:autoSpaceDN w:val="0"/>
              <w:adjustRightInd w:val="0"/>
              <w:rPr>
                <w:b/>
                <w:sz w:val="18"/>
                <w:szCs w:val="18"/>
                <w:lang w:bidi="ar-SA"/>
              </w:rPr>
            </w:pPr>
            <w:r>
              <w:rPr>
                <w:b/>
                <w:sz w:val="18"/>
                <w:szCs w:val="18"/>
                <w:lang w:bidi="ar-SA"/>
              </w:rPr>
              <w:t>(код 12.0)</w:t>
            </w:r>
          </w:p>
        </w:tc>
        <w:tc>
          <w:tcPr>
            <w:tcW w:w="1985" w:type="dxa"/>
            <w:tcMar>
              <w:left w:w="0" w:type="dxa"/>
              <w:right w:w="0" w:type="dxa"/>
            </w:tcMar>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Земельные участки общего пользования.</w:t>
            </w:r>
          </w:p>
          <w:p w:rsidR="00F445FF" w:rsidRDefault="002403C5">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107" w:history="1">
              <w:r>
                <w:rPr>
                  <w:rStyle w:val="affff2"/>
                  <w:sz w:val="18"/>
                  <w:szCs w:val="18"/>
                  <w:lang w:bidi="ar-SA"/>
                </w:rPr>
                <w:t>кодами 12.0.1 - 12.0.2</w:t>
              </w:r>
            </w:hyperlink>
          </w:p>
        </w:tc>
        <w:tc>
          <w:tcPr>
            <w:tcW w:w="1559"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701"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TableContents0"/>
        <w:ind w:right="159" w:firstLine="360"/>
        <w:jc w:val="both"/>
        <w:rPr>
          <w:rFonts w:cs="Times New Roman"/>
          <w:bCs/>
          <w:szCs w:val="20"/>
        </w:rPr>
      </w:pPr>
    </w:p>
    <w:p w:rsidR="00A06A03" w:rsidRDefault="00A06A03">
      <w:pPr>
        <w:pStyle w:val="ConsPlusNormal"/>
        <w:tabs>
          <w:tab w:val="left" w:pos="-142"/>
        </w:tabs>
        <w:ind w:left="-567" w:right="140" w:firstLine="283"/>
        <w:jc w:val="center"/>
        <w:outlineLvl w:val="2"/>
        <w:rPr>
          <w:rFonts w:ascii="Times New Roman" w:hAnsi="Times New Roman" w:cs="Times New Roman"/>
          <w:b/>
          <w:sz w:val="24"/>
          <w:szCs w:val="24"/>
        </w:rPr>
      </w:pPr>
      <w:bookmarkStart w:id="133" w:name="_Toc34043715"/>
    </w:p>
    <w:p w:rsidR="00F445FF" w:rsidRDefault="002403C5">
      <w:pPr>
        <w:pStyle w:val="ConsPlusNormal"/>
        <w:tabs>
          <w:tab w:val="left" w:pos="-142"/>
        </w:tabs>
        <w:ind w:left="-567" w:right="140" w:firstLine="283"/>
        <w:jc w:val="center"/>
        <w:outlineLvl w:val="2"/>
        <w:rPr>
          <w:rFonts w:ascii="Times New Roman" w:hAnsi="Times New Roman" w:cs="Times New Roman"/>
          <w:b/>
          <w:sz w:val="24"/>
          <w:szCs w:val="24"/>
        </w:rPr>
      </w:pPr>
      <w:r>
        <w:rPr>
          <w:rFonts w:ascii="Times New Roman" w:hAnsi="Times New Roman" w:cs="Times New Roman"/>
          <w:b/>
          <w:sz w:val="24"/>
          <w:szCs w:val="24"/>
        </w:rPr>
        <w:t>Статья 8.</w:t>
      </w:r>
      <w:r w:rsidR="006261F3">
        <w:rPr>
          <w:rFonts w:ascii="Times New Roman" w:hAnsi="Times New Roman" w:cs="Times New Roman"/>
          <w:b/>
          <w:sz w:val="24"/>
          <w:szCs w:val="24"/>
        </w:rPr>
        <w:t>9</w:t>
      </w:r>
      <w:r>
        <w:rPr>
          <w:rFonts w:ascii="Times New Roman" w:hAnsi="Times New Roman" w:cs="Times New Roman"/>
          <w:b/>
          <w:sz w:val="24"/>
          <w:szCs w:val="24"/>
        </w:rPr>
        <w:t>. Зоны специального назначения</w:t>
      </w:r>
      <w:bookmarkEnd w:id="133"/>
    </w:p>
    <w:p w:rsidR="00F445FF" w:rsidRDefault="00F445FF">
      <w:pPr>
        <w:pStyle w:val="ConsPlusNormal"/>
        <w:tabs>
          <w:tab w:val="left" w:pos="-142"/>
        </w:tabs>
        <w:ind w:left="-567" w:right="140" w:firstLine="283"/>
        <w:jc w:val="center"/>
        <w:rPr>
          <w:rFonts w:ascii="Times New Roman" w:hAnsi="Times New Roman" w:cs="Times New Roman"/>
          <w:b/>
          <w:sz w:val="24"/>
          <w:szCs w:val="24"/>
        </w:rPr>
      </w:pPr>
    </w:p>
    <w:p w:rsidR="00F445FF" w:rsidRDefault="002403C5">
      <w:pPr>
        <w:pStyle w:val="42"/>
        <w:shd w:val="clear" w:color="auto" w:fill="auto"/>
        <w:spacing w:line="240" w:lineRule="exact"/>
        <w:ind w:left="4122" w:right="159"/>
        <w:jc w:val="right"/>
        <w:rPr>
          <w:b/>
          <w:sz w:val="24"/>
          <w:szCs w:val="24"/>
        </w:rPr>
      </w:pPr>
      <w:r>
        <w:rPr>
          <w:b/>
          <w:sz w:val="24"/>
          <w:szCs w:val="24"/>
        </w:rPr>
        <w:t>Индекс зоны СП1</w:t>
      </w:r>
    </w:p>
    <w:p w:rsidR="00F445FF" w:rsidRDefault="00F445FF">
      <w:pPr>
        <w:pStyle w:val="42"/>
        <w:shd w:val="clear" w:color="auto" w:fill="auto"/>
        <w:spacing w:line="240" w:lineRule="exact"/>
        <w:ind w:left="4122" w:right="159"/>
        <w:jc w:val="right"/>
        <w:rPr>
          <w:b/>
          <w:sz w:val="24"/>
          <w:szCs w:val="24"/>
        </w:rPr>
      </w:pPr>
    </w:p>
    <w:p w:rsidR="00F445FF" w:rsidRDefault="002403C5">
      <w:pPr>
        <w:pStyle w:val="42"/>
        <w:shd w:val="clear" w:color="auto" w:fill="auto"/>
        <w:spacing w:line="240" w:lineRule="exact"/>
        <w:ind w:left="4122" w:right="159"/>
        <w:jc w:val="right"/>
        <w:rPr>
          <w:b/>
          <w:bCs/>
        </w:rPr>
      </w:pPr>
      <w:r>
        <w:rPr>
          <w:b/>
          <w:bCs/>
          <w:sz w:val="24"/>
        </w:rPr>
        <w:t>Зона кладбищ</w:t>
      </w:r>
    </w:p>
    <w:p w:rsidR="00F445FF" w:rsidRDefault="002403C5">
      <w:pPr>
        <w:pStyle w:val="42"/>
        <w:widowControl/>
        <w:numPr>
          <w:ilvl w:val="0"/>
          <w:numId w:val="20"/>
        </w:numPr>
        <w:shd w:val="clear" w:color="auto" w:fill="auto"/>
        <w:spacing w:line="240" w:lineRule="exact"/>
        <w:ind w:right="159"/>
        <w:jc w:val="left"/>
        <w:rPr>
          <w:b/>
          <w:sz w:val="24"/>
          <w:szCs w:val="24"/>
        </w:rPr>
      </w:pPr>
      <w:r>
        <w:rPr>
          <w:b/>
          <w:sz w:val="24"/>
          <w:szCs w:val="24"/>
        </w:rPr>
        <w:t>Основные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843"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663"/>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p w:rsidR="00F445FF" w:rsidRDefault="00F445FF">
            <w:pPr>
              <w:widowControl/>
              <w:jc w:val="center"/>
              <w:rPr>
                <w:b/>
                <w:sz w:val="18"/>
                <w:szCs w:val="20"/>
                <w:lang w:bidi="ar-SA"/>
              </w:rPr>
            </w:pPr>
          </w:p>
          <w:p w:rsidR="00F445FF" w:rsidRDefault="00F445FF">
            <w:pPr>
              <w:widowControl/>
              <w:jc w:val="center"/>
              <w:rPr>
                <w:b/>
                <w:sz w:val="18"/>
                <w:szCs w:val="20"/>
                <w:lang w:bidi="ar-SA"/>
              </w:rPr>
            </w:pPr>
          </w:p>
          <w:p w:rsidR="00F445FF" w:rsidRDefault="00F445FF">
            <w:pPr>
              <w:widowControl/>
              <w:jc w:val="center"/>
              <w:rPr>
                <w:b/>
                <w:sz w:val="18"/>
                <w:szCs w:val="20"/>
                <w:lang w:bidi="ar-SA"/>
              </w:rPr>
            </w:pP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482"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5"/>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663"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F445FF">
        <w:trPr>
          <w:trHeight w:val="699"/>
        </w:trPr>
        <w:tc>
          <w:tcPr>
            <w:tcW w:w="431" w:type="dxa"/>
          </w:tcPr>
          <w:p w:rsidR="00F445FF" w:rsidRDefault="002403C5">
            <w:pPr>
              <w:widowControl/>
              <w:jc w:val="center"/>
              <w:rPr>
                <w:b/>
                <w:sz w:val="18"/>
                <w:szCs w:val="20"/>
                <w:lang w:bidi="ar-SA"/>
              </w:rPr>
            </w:pPr>
            <w:r>
              <w:rPr>
                <w:b/>
                <w:sz w:val="18"/>
                <w:szCs w:val="20"/>
                <w:lang w:bidi="ar-SA"/>
              </w:rPr>
              <w:t>1.</w:t>
            </w:r>
          </w:p>
        </w:tc>
        <w:tc>
          <w:tcPr>
            <w:tcW w:w="1417" w:type="dxa"/>
          </w:tcPr>
          <w:p w:rsidR="00F445FF" w:rsidRDefault="002403C5">
            <w:pPr>
              <w:widowControl/>
              <w:autoSpaceDE w:val="0"/>
              <w:autoSpaceDN w:val="0"/>
              <w:adjustRightInd w:val="0"/>
              <w:rPr>
                <w:sz w:val="18"/>
                <w:szCs w:val="20"/>
                <w:lang w:bidi="ar-SA"/>
              </w:rPr>
            </w:pPr>
            <w:r>
              <w:rPr>
                <w:sz w:val="18"/>
                <w:szCs w:val="18"/>
                <w:lang w:bidi="ar-SA"/>
              </w:rPr>
              <w:t xml:space="preserve">Коммунальное обслуживание </w:t>
            </w:r>
            <w:r>
              <w:rPr>
                <w:b/>
                <w:sz w:val="18"/>
                <w:szCs w:val="18"/>
                <w:lang w:bidi="ar-SA"/>
              </w:rPr>
              <w:t>(код 3.1</w:t>
            </w:r>
            <w:r>
              <w:rPr>
                <w:b/>
                <w:sz w:val="18"/>
                <w:szCs w:val="20"/>
                <w:lang w:bidi="ar-SA"/>
              </w:rPr>
              <w:t>)</w:t>
            </w:r>
          </w:p>
          <w:p w:rsidR="00F445FF" w:rsidRDefault="00F445FF">
            <w:pPr>
              <w:widowControl/>
              <w:rPr>
                <w:sz w:val="18"/>
                <w:szCs w:val="20"/>
                <w:lang w:bidi="ar-SA"/>
              </w:rPr>
            </w:pPr>
          </w:p>
        </w:tc>
        <w:tc>
          <w:tcPr>
            <w:tcW w:w="1985" w:type="dxa"/>
          </w:tcPr>
          <w:p w:rsidR="00F445FF" w:rsidRDefault="002403C5">
            <w:pPr>
              <w:widowControl/>
              <w:rPr>
                <w:sz w:val="18"/>
                <w:szCs w:val="18"/>
                <w:lang w:bidi="ar-SA"/>
              </w:rPr>
            </w:pPr>
            <w:r>
              <w:rPr>
                <w:sz w:val="18"/>
                <w:szCs w:val="18"/>
                <w:lang w:bidi="ar-SA"/>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8" w:history="1">
              <w:r>
                <w:rPr>
                  <w:rStyle w:val="affff2"/>
                  <w:sz w:val="18"/>
                  <w:szCs w:val="18"/>
                  <w:lang w:bidi="ar-SA"/>
                </w:rPr>
                <w:t>кодами 3.1.1-3.1.2</w:t>
              </w:r>
            </w:hyperlink>
          </w:p>
        </w:tc>
        <w:tc>
          <w:tcPr>
            <w:tcW w:w="1559"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701"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6261F3">
        <w:trPr>
          <w:trHeight w:val="699"/>
        </w:trPr>
        <w:tc>
          <w:tcPr>
            <w:tcW w:w="431" w:type="dxa"/>
          </w:tcPr>
          <w:p w:rsidR="006261F3" w:rsidRDefault="006261F3">
            <w:pPr>
              <w:widowControl/>
              <w:jc w:val="center"/>
              <w:rPr>
                <w:b/>
                <w:sz w:val="18"/>
                <w:szCs w:val="20"/>
                <w:lang w:bidi="ar-SA"/>
              </w:rPr>
            </w:pPr>
            <w:r>
              <w:rPr>
                <w:b/>
                <w:sz w:val="18"/>
                <w:szCs w:val="20"/>
                <w:lang w:bidi="ar-SA"/>
              </w:rPr>
              <w:t>2.</w:t>
            </w:r>
          </w:p>
        </w:tc>
        <w:tc>
          <w:tcPr>
            <w:tcW w:w="1417" w:type="dxa"/>
          </w:tcPr>
          <w:p w:rsidR="006261F3" w:rsidRDefault="006261F3">
            <w:pPr>
              <w:widowControl/>
              <w:autoSpaceDE w:val="0"/>
              <w:autoSpaceDN w:val="0"/>
              <w:adjustRightInd w:val="0"/>
              <w:rPr>
                <w:sz w:val="18"/>
                <w:szCs w:val="18"/>
                <w:lang w:bidi="ar-SA"/>
              </w:rPr>
            </w:pPr>
            <w:r>
              <w:rPr>
                <w:sz w:val="18"/>
                <w:szCs w:val="18"/>
                <w:lang w:bidi="ar-SA"/>
              </w:rPr>
              <w:t>Ритуальная деятельность</w:t>
            </w:r>
          </w:p>
          <w:p w:rsidR="006261F3" w:rsidRDefault="006261F3">
            <w:pPr>
              <w:widowControl/>
              <w:autoSpaceDE w:val="0"/>
              <w:autoSpaceDN w:val="0"/>
              <w:adjustRightInd w:val="0"/>
              <w:rPr>
                <w:b/>
                <w:sz w:val="18"/>
                <w:szCs w:val="18"/>
                <w:lang w:bidi="ar-SA"/>
              </w:rPr>
            </w:pPr>
            <w:r>
              <w:rPr>
                <w:b/>
                <w:sz w:val="18"/>
                <w:szCs w:val="18"/>
                <w:lang w:bidi="ar-SA"/>
              </w:rPr>
              <w:t>(код 12.1)</w:t>
            </w:r>
          </w:p>
        </w:tc>
        <w:tc>
          <w:tcPr>
            <w:tcW w:w="1985" w:type="dxa"/>
          </w:tcPr>
          <w:p w:rsidR="006261F3" w:rsidRDefault="006261F3">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кладбищ, крематориев и мест захоронения;</w:t>
            </w:r>
          </w:p>
          <w:p w:rsidR="006261F3" w:rsidRDefault="006261F3">
            <w:pPr>
              <w:pStyle w:val="affff3"/>
              <w:widowControl/>
              <w:jc w:val="left"/>
              <w:rPr>
                <w:rFonts w:ascii="Times New Roman" w:hAnsi="Times New Roman" w:cs="Times New Roman"/>
                <w:sz w:val="18"/>
                <w:szCs w:val="18"/>
              </w:rPr>
            </w:pPr>
            <w:r>
              <w:rPr>
                <w:rFonts w:ascii="Times New Roman" w:hAnsi="Times New Roman" w:cs="Times New Roman"/>
                <w:sz w:val="18"/>
                <w:szCs w:val="18"/>
              </w:rPr>
              <w:t>размещение соответствующих культовых сооружений;</w:t>
            </w:r>
          </w:p>
          <w:p w:rsidR="006261F3" w:rsidRDefault="006261F3">
            <w:pPr>
              <w:widowControl/>
              <w:autoSpaceDE w:val="0"/>
              <w:autoSpaceDN w:val="0"/>
              <w:adjustRightInd w:val="0"/>
              <w:rPr>
                <w:sz w:val="18"/>
                <w:szCs w:val="18"/>
                <w:lang w:bidi="ar-SA"/>
              </w:rPr>
            </w:pPr>
            <w:bookmarkStart w:id="134" w:name="sub_103105"/>
            <w:r>
              <w:rPr>
                <w:sz w:val="18"/>
                <w:szCs w:val="18"/>
                <w:lang w:bidi="ar-SA"/>
              </w:rPr>
              <w:t>осуществление деятельности по производству продукции ритуально-обрядового назначения</w:t>
            </w:r>
            <w:bookmarkEnd w:id="134"/>
          </w:p>
        </w:tc>
        <w:tc>
          <w:tcPr>
            <w:tcW w:w="1559" w:type="dxa"/>
          </w:tcPr>
          <w:p w:rsidR="006261F3" w:rsidRPr="00B10FCA" w:rsidRDefault="006261F3">
            <w:pPr>
              <w:widowControl/>
              <w:jc w:val="center"/>
              <w:rPr>
                <w:sz w:val="16"/>
                <w:szCs w:val="16"/>
                <w:lang w:bidi="ar-SA"/>
              </w:rPr>
            </w:pPr>
            <w:r w:rsidRPr="00B10FCA">
              <w:rPr>
                <w:sz w:val="16"/>
                <w:szCs w:val="16"/>
                <w:lang w:bidi="ar-SA"/>
              </w:rPr>
              <w:t>Не подлежат установлению</w:t>
            </w:r>
          </w:p>
        </w:tc>
        <w:tc>
          <w:tcPr>
            <w:tcW w:w="1701" w:type="dxa"/>
            <w:tcMar>
              <w:left w:w="0" w:type="dxa"/>
              <w:right w:w="0" w:type="dxa"/>
            </w:tcMar>
          </w:tcPr>
          <w:p w:rsidR="006261F3" w:rsidRPr="00B10FCA" w:rsidRDefault="006261F3">
            <w:pPr>
              <w:widowControl/>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6261F3" w:rsidRPr="00B10FCA" w:rsidRDefault="006261F3">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6261F3" w:rsidRPr="00B10FCA" w:rsidRDefault="006261F3">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Pr>
          <w:p w:rsidR="006261F3" w:rsidRPr="00B10FCA" w:rsidRDefault="006261F3" w:rsidP="006261F3">
            <w:pPr>
              <w:ind w:left="-108" w:right="-108" w:firstLine="108"/>
              <w:rPr>
                <w:sz w:val="16"/>
                <w:szCs w:val="16"/>
              </w:rPr>
            </w:pPr>
            <w:r w:rsidRPr="00B10FCA">
              <w:rPr>
                <w:sz w:val="16"/>
                <w:szCs w:val="16"/>
                <w:lang w:bidi="ar-SA"/>
              </w:rPr>
              <w:t>Не подлежат установлению</w:t>
            </w:r>
          </w:p>
        </w:tc>
        <w:tc>
          <w:tcPr>
            <w:tcW w:w="1134" w:type="dxa"/>
          </w:tcPr>
          <w:p w:rsidR="006261F3" w:rsidRPr="00B10FCA" w:rsidRDefault="006261F3" w:rsidP="006261F3">
            <w:pPr>
              <w:ind w:left="-108" w:right="-108"/>
              <w:rPr>
                <w:sz w:val="16"/>
                <w:szCs w:val="16"/>
              </w:rPr>
            </w:pPr>
            <w:r w:rsidRPr="00B10FCA">
              <w:rPr>
                <w:sz w:val="16"/>
                <w:szCs w:val="16"/>
                <w:lang w:bidi="ar-SA"/>
              </w:rPr>
              <w:t>Не подлежат установлению</w:t>
            </w:r>
          </w:p>
        </w:tc>
        <w:tc>
          <w:tcPr>
            <w:tcW w:w="1134" w:type="dxa"/>
          </w:tcPr>
          <w:p w:rsidR="006261F3" w:rsidRPr="00B10FCA" w:rsidRDefault="006261F3" w:rsidP="006261F3">
            <w:pPr>
              <w:ind w:left="-108" w:right="-108"/>
              <w:rPr>
                <w:sz w:val="16"/>
                <w:szCs w:val="16"/>
              </w:rPr>
            </w:pPr>
            <w:r w:rsidRPr="00B10FCA">
              <w:rPr>
                <w:sz w:val="16"/>
                <w:szCs w:val="16"/>
                <w:lang w:bidi="ar-SA"/>
              </w:rPr>
              <w:t>Не подлежат установлению</w:t>
            </w:r>
          </w:p>
        </w:tc>
        <w:tc>
          <w:tcPr>
            <w:tcW w:w="1417" w:type="dxa"/>
          </w:tcPr>
          <w:p w:rsidR="006261F3" w:rsidRDefault="006261F3">
            <w:pPr>
              <w:widowControl/>
              <w:jc w:val="center"/>
              <w:rPr>
                <w:sz w:val="18"/>
                <w:szCs w:val="20"/>
                <w:lang w:bidi="ar-SA"/>
              </w:rPr>
            </w:pPr>
            <w:r>
              <w:rPr>
                <w:sz w:val="18"/>
                <w:szCs w:val="20"/>
                <w:lang w:bidi="ar-SA"/>
              </w:rPr>
              <w:t>-</w:t>
            </w:r>
          </w:p>
        </w:tc>
        <w:tc>
          <w:tcPr>
            <w:tcW w:w="1663" w:type="dxa"/>
            <w:tcMar>
              <w:left w:w="0" w:type="dxa"/>
              <w:right w:w="0" w:type="dxa"/>
            </w:tcMar>
          </w:tcPr>
          <w:p w:rsidR="006261F3" w:rsidRDefault="006261F3">
            <w:pPr>
              <w:widowControl/>
              <w:rPr>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S4"/>
      </w:pPr>
    </w:p>
    <w:p w:rsidR="00F445FF" w:rsidRDefault="002403C5">
      <w:pPr>
        <w:pStyle w:val="42"/>
        <w:widowControl/>
        <w:numPr>
          <w:ilvl w:val="0"/>
          <w:numId w:val="20"/>
        </w:numPr>
        <w:shd w:val="clear" w:color="auto" w:fill="auto"/>
        <w:spacing w:line="240" w:lineRule="exact"/>
        <w:ind w:right="159"/>
        <w:jc w:val="left"/>
        <w:rPr>
          <w:b/>
          <w:sz w:val="24"/>
          <w:szCs w:val="24"/>
        </w:rPr>
      </w:pPr>
      <w:r>
        <w:rPr>
          <w:b/>
          <w:sz w:val="24"/>
          <w:szCs w:val="24"/>
        </w:rPr>
        <w:t>Условно разрешенные виды разрешенного использования земельных участков и объектов капитального строительства</w:t>
      </w:r>
    </w:p>
    <w:tbl>
      <w:tblPr>
        <w:tblStyle w:val="aff1"/>
        <w:tblpPr w:leftFromText="180" w:rightFromText="180" w:vertAnchor="text" w:horzAnchor="margin" w:tblpY="252"/>
        <w:tblW w:w="15843" w:type="dxa"/>
        <w:tblLayout w:type="fixed"/>
        <w:tblLook w:val="04A0" w:firstRow="1" w:lastRow="0" w:firstColumn="1" w:lastColumn="0" w:noHBand="0" w:noVBand="1"/>
      </w:tblPr>
      <w:tblGrid>
        <w:gridCol w:w="431"/>
        <w:gridCol w:w="1417"/>
        <w:gridCol w:w="1985"/>
        <w:gridCol w:w="1559"/>
        <w:gridCol w:w="1701"/>
        <w:gridCol w:w="1134"/>
        <w:gridCol w:w="1134"/>
        <w:gridCol w:w="1134"/>
        <w:gridCol w:w="1134"/>
        <w:gridCol w:w="1134"/>
        <w:gridCol w:w="1417"/>
        <w:gridCol w:w="1663"/>
      </w:tblGrid>
      <w:tr w:rsidR="00F445FF">
        <w:trPr>
          <w:trHeight w:val="841"/>
        </w:trPr>
        <w:tc>
          <w:tcPr>
            <w:tcW w:w="431" w:type="dxa"/>
            <w:vMerge w:val="restart"/>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w:t>
            </w:r>
          </w:p>
        </w:tc>
        <w:tc>
          <w:tcPr>
            <w:tcW w:w="3402" w:type="dxa"/>
            <w:gridSpan w:val="2"/>
            <w:tcMar>
              <w:left w:w="0" w:type="dxa"/>
              <w:right w:w="0" w:type="dxa"/>
            </w:tcMar>
            <w:vAlign w:val="center"/>
          </w:tcPr>
          <w:p w:rsidR="00F445FF" w:rsidRDefault="002403C5">
            <w:pPr>
              <w:widowControl/>
              <w:jc w:val="center"/>
              <w:rPr>
                <w:b/>
                <w:sz w:val="18"/>
                <w:szCs w:val="20"/>
                <w:lang w:bidi="ar-SA"/>
              </w:rPr>
            </w:pPr>
            <w:r>
              <w:rPr>
                <w:b/>
                <w:sz w:val="18"/>
                <w:szCs w:val="20"/>
                <w:lang w:bidi="ar-SA"/>
              </w:rPr>
              <w:t>Виды разрешенного использования</w:t>
            </w:r>
          </w:p>
        </w:tc>
        <w:tc>
          <w:tcPr>
            <w:tcW w:w="3260" w:type="dxa"/>
            <w:gridSpan w:val="2"/>
            <w:tcMar>
              <w:left w:w="0" w:type="dxa"/>
              <w:right w:w="0" w:type="dxa"/>
            </w:tcMar>
          </w:tcPr>
          <w:p w:rsidR="00F445FF" w:rsidRDefault="00F445FF">
            <w:pPr>
              <w:widowControl/>
              <w:jc w:val="center"/>
              <w:rPr>
                <w:b/>
                <w:sz w:val="18"/>
                <w:szCs w:val="20"/>
                <w:lang w:bidi="ar-SA"/>
              </w:rPr>
            </w:pPr>
          </w:p>
          <w:p w:rsidR="00F445FF" w:rsidRDefault="002403C5">
            <w:pPr>
              <w:widowControl/>
              <w:jc w:val="center"/>
              <w:rPr>
                <w:b/>
                <w:sz w:val="18"/>
                <w:szCs w:val="20"/>
                <w:lang w:bidi="ar-SA"/>
              </w:rPr>
            </w:pPr>
            <w:r>
              <w:rPr>
                <w:b/>
                <w:sz w:val="18"/>
                <w:szCs w:val="20"/>
                <w:lang w:bidi="ar-SA"/>
              </w:rPr>
              <w:t>Вспомогательные виды</w:t>
            </w:r>
          </w:p>
          <w:p w:rsidR="00F445FF" w:rsidRDefault="002403C5">
            <w:pPr>
              <w:widowControl/>
              <w:jc w:val="center"/>
              <w:rPr>
                <w:b/>
                <w:sz w:val="18"/>
                <w:szCs w:val="20"/>
                <w:lang w:bidi="ar-SA"/>
              </w:rPr>
            </w:pPr>
            <w:r>
              <w:rPr>
                <w:b/>
                <w:sz w:val="18"/>
                <w:szCs w:val="20"/>
                <w:lang w:bidi="ar-SA"/>
              </w:rPr>
              <w:t>разрешенного использования</w:t>
            </w:r>
          </w:p>
          <w:p w:rsidR="00F445FF" w:rsidRDefault="00F445FF">
            <w:pPr>
              <w:widowControl/>
              <w:jc w:val="center"/>
              <w:rPr>
                <w:b/>
                <w:sz w:val="18"/>
                <w:szCs w:val="20"/>
                <w:lang w:bidi="ar-SA"/>
              </w:rPr>
            </w:pPr>
          </w:p>
        </w:tc>
        <w:tc>
          <w:tcPr>
            <w:tcW w:w="2268" w:type="dxa"/>
            <w:gridSpan w:val="2"/>
            <w:tcMar>
              <w:left w:w="0" w:type="dxa"/>
              <w:right w:w="0" w:type="dxa"/>
            </w:tcMar>
          </w:tcPr>
          <w:p w:rsidR="00F445FF" w:rsidRDefault="002403C5">
            <w:pPr>
              <w:widowControl/>
              <w:jc w:val="center"/>
              <w:rPr>
                <w:b/>
                <w:sz w:val="18"/>
                <w:szCs w:val="20"/>
                <w:lang w:bidi="ar-SA"/>
              </w:rPr>
            </w:pPr>
            <w:r>
              <w:rPr>
                <w:b/>
                <w:sz w:val="18"/>
                <w:szCs w:val="20"/>
                <w:lang w:bidi="ar-SA"/>
              </w:rPr>
              <w:t>Предельные размеры земельных участков, кв.м.</w:t>
            </w:r>
          </w:p>
        </w:tc>
        <w:tc>
          <w:tcPr>
            <w:tcW w:w="6482" w:type="dxa"/>
            <w:gridSpan w:val="5"/>
            <w:tcMar>
              <w:left w:w="0" w:type="dxa"/>
              <w:right w:w="0" w:type="dxa"/>
            </w:tcMar>
            <w:vAlign w:val="center"/>
          </w:tcPr>
          <w:p w:rsidR="00F445FF" w:rsidRDefault="002403C5">
            <w:pPr>
              <w:widowControl/>
              <w:jc w:val="center"/>
              <w:rPr>
                <w:b/>
                <w:sz w:val="18"/>
                <w:szCs w:val="20"/>
                <w:lang w:bidi="ar-SA"/>
              </w:rPr>
            </w:pPr>
            <w:r>
              <w:rPr>
                <w:b/>
                <w:sz w:val="18"/>
                <w:szCs w:val="20"/>
                <w:lang w:bidi="ar-SA"/>
              </w:rPr>
              <w:t>Предельные параметры разрешенного строительства, реконструкции объектов капитального строительства основных видов разрешенного использования</w:t>
            </w:r>
          </w:p>
        </w:tc>
      </w:tr>
      <w:tr w:rsidR="00F445FF">
        <w:trPr>
          <w:trHeight w:val="695"/>
        </w:trPr>
        <w:tc>
          <w:tcPr>
            <w:tcW w:w="431" w:type="dxa"/>
            <w:vMerge/>
            <w:tcMar>
              <w:left w:w="0" w:type="dxa"/>
              <w:right w:w="0" w:type="dxa"/>
            </w:tcMar>
          </w:tcPr>
          <w:p w:rsidR="00F445FF" w:rsidRDefault="00F445FF">
            <w:pPr>
              <w:widowControl/>
              <w:jc w:val="center"/>
              <w:rPr>
                <w:b/>
                <w:sz w:val="18"/>
                <w:szCs w:val="20"/>
                <w:lang w:bidi="ar-SA"/>
              </w:rPr>
            </w:pPr>
          </w:p>
        </w:tc>
        <w:tc>
          <w:tcPr>
            <w:tcW w:w="1417"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985"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559" w:type="dxa"/>
            <w:tcMar>
              <w:left w:w="0" w:type="dxa"/>
              <w:right w:w="0" w:type="dxa"/>
            </w:tcMar>
            <w:vAlign w:val="center"/>
          </w:tcPr>
          <w:p w:rsidR="00F445FF" w:rsidRDefault="002403C5">
            <w:pPr>
              <w:widowControl/>
              <w:jc w:val="center"/>
              <w:rPr>
                <w:b/>
                <w:sz w:val="18"/>
                <w:szCs w:val="20"/>
                <w:lang w:bidi="ar-SA"/>
              </w:rPr>
            </w:pPr>
            <w:r>
              <w:rPr>
                <w:b/>
                <w:sz w:val="18"/>
                <w:szCs w:val="20"/>
                <w:lang w:bidi="ar-SA"/>
              </w:rPr>
              <w:t>Земельных участков</w:t>
            </w:r>
          </w:p>
        </w:tc>
        <w:tc>
          <w:tcPr>
            <w:tcW w:w="1701" w:type="dxa"/>
            <w:tcMar>
              <w:left w:w="0" w:type="dxa"/>
              <w:right w:w="0" w:type="dxa"/>
            </w:tcMar>
            <w:vAlign w:val="center"/>
          </w:tcPr>
          <w:p w:rsidR="00F445FF" w:rsidRDefault="002403C5">
            <w:pPr>
              <w:widowControl/>
              <w:jc w:val="center"/>
              <w:rPr>
                <w:b/>
                <w:sz w:val="18"/>
                <w:szCs w:val="20"/>
                <w:lang w:bidi="ar-SA"/>
              </w:rPr>
            </w:pPr>
            <w:r>
              <w:rPr>
                <w:b/>
                <w:sz w:val="18"/>
                <w:szCs w:val="20"/>
                <w:lang w:bidi="ar-SA"/>
              </w:rPr>
              <w:t>Объектов капитального строительства</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Максима-льные</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Минималь-ные отступы от границ земельных участков, м</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Предельное количество этажей</w:t>
            </w:r>
          </w:p>
        </w:tc>
        <w:tc>
          <w:tcPr>
            <w:tcW w:w="1134" w:type="dxa"/>
            <w:tcMar>
              <w:left w:w="0" w:type="dxa"/>
              <w:right w:w="0" w:type="dxa"/>
            </w:tcMar>
          </w:tcPr>
          <w:p w:rsidR="00F445FF" w:rsidRDefault="002403C5">
            <w:pPr>
              <w:widowControl/>
              <w:autoSpaceDE w:val="0"/>
              <w:autoSpaceDN w:val="0"/>
              <w:adjustRightInd w:val="0"/>
              <w:jc w:val="center"/>
              <w:rPr>
                <w:b/>
                <w:sz w:val="18"/>
                <w:szCs w:val="20"/>
                <w:lang w:bidi="ar-SA"/>
              </w:rPr>
            </w:pPr>
            <w:r>
              <w:rPr>
                <w:b/>
                <w:sz w:val="18"/>
                <w:szCs w:val="20"/>
                <w:lang w:bidi="ar-SA"/>
              </w:rPr>
              <w:t>Максима-льный процент застройки, %</w:t>
            </w:r>
          </w:p>
        </w:tc>
        <w:tc>
          <w:tcPr>
            <w:tcW w:w="1417" w:type="dxa"/>
            <w:tcMar>
              <w:left w:w="0" w:type="dxa"/>
              <w:right w:w="0" w:type="dxa"/>
            </w:tcMar>
          </w:tcPr>
          <w:p w:rsidR="00F445FF" w:rsidRDefault="002403C5">
            <w:pPr>
              <w:widowControl/>
              <w:jc w:val="center"/>
              <w:rPr>
                <w:b/>
                <w:sz w:val="18"/>
                <w:szCs w:val="20"/>
                <w:lang w:bidi="ar-SA"/>
              </w:rPr>
            </w:pPr>
            <w:r>
              <w:rPr>
                <w:b/>
                <w:sz w:val="18"/>
                <w:szCs w:val="20"/>
                <w:lang w:bidi="ar-SA"/>
              </w:rPr>
              <w:t>Иные параметры</w:t>
            </w:r>
          </w:p>
        </w:tc>
        <w:tc>
          <w:tcPr>
            <w:tcW w:w="1663" w:type="dxa"/>
            <w:tcMar>
              <w:left w:w="0" w:type="dxa"/>
              <w:right w:w="0" w:type="dxa"/>
            </w:tcMar>
          </w:tcPr>
          <w:p w:rsidR="00F445FF" w:rsidRDefault="002403C5">
            <w:pPr>
              <w:widowControl/>
              <w:jc w:val="center"/>
              <w:rPr>
                <w:b/>
                <w:sz w:val="18"/>
                <w:szCs w:val="18"/>
                <w:lang w:bidi="ar-SA"/>
              </w:rPr>
            </w:pPr>
            <w:r>
              <w:rPr>
                <w:b/>
                <w:sz w:val="18"/>
                <w:szCs w:val="20"/>
                <w:lang w:bidi="ar-SA"/>
              </w:rPr>
              <w:t>Ограничения использования земельных участков и объектов капитального строительства</w:t>
            </w:r>
          </w:p>
        </w:tc>
      </w:tr>
      <w:tr w:rsidR="006261F3">
        <w:trPr>
          <w:trHeight w:val="987"/>
        </w:trPr>
        <w:tc>
          <w:tcPr>
            <w:tcW w:w="431" w:type="dxa"/>
          </w:tcPr>
          <w:p w:rsidR="006261F3" w:rsidRDefault="006261F3">
            <w:pPr>
              <w:widowControl/>
              <w:jc w:val="center"/>
              <w:rPr>
                <w:b/>
                <w:sz w:val="18"/>
                <w:szCs w:val="20"/>
                <w:lang w:bidi="ar-SA"/>
              </w:rPr>
            </w:pPr>
            <w:r>
              <w:rPr>
                <w:b/>
                <w:sz w:val="18"/>
                <w:szCs w:val="20"/>
                <w:lang w:bidi="ar-SA"/>
              </w:rPr>
              <w:t>1.</w:t>
            </w:r>
          </w:p>
        </w:tc>
        <w:tc>
          <w:tcPr>
            <w:tcW w:w="1417" w:type="dxa"/>
          </w:tcPr>
          <w:p w:rsidR="006261F3" w:rsidRDefault="006261F3">
            <w:pPr>
              <w:widowControl/>
              <w:autoSpaceDE w:val="0"/>
              <w:autoSpaceDN w:val="0"/>
              <w:adjustRightInd w:val="0"/>
              <w:rPr>
                <w:sz w:val="18"/>
                <w:szCs w:val="18"/>
                <w:lang w:bidi="ar-SA"/>
              </w:rPr>
            </w:pPr>
            <w:r>
              <w:rPr>
                <w:sz w:val="18"/>
                <w:szCs w:val="18"/>
                <w:lang w:bidi="ar-SA"/>
              </w:rPr>
              <w:t>Религиозное использование</w:t>
            </w:r>
          </w:p>
          <w:p w:rsidR="006261F3" w:rsidRDefault="006261F3">
            <w:pPr>
              <w:widowControl/>
              <w:autoSpaceDE w:val="0"/>
              <w:autoSpaceDN w:val="0"/>
              <w:adjustRightInd w:val="0"/>
              <w:rPr>
                <w:b/>
                <w:sz w:val="18"/>
                <w:szCs w:val="18"/>
                <w:lang w:bidi="ar-SA"/>
              </w:rPr>
            </w:pPr>
            <w:r>
              <w:rPr>
                <w:b/>
                <w:sz w:val="18"/>
                <w:szCs w:val="18"/>
                <w:lang w:bidi="ar-SA"/>
              </w:rPr>
              <w:t>(код 3.7)</w:t>
            </w:r>
          </w:p>
        </w:tc>
        <w:tc>
          <w:tcPr>
            <w:tcW w:w="1985" w:type="dxa"/>
          </w:tcPr>
          <w:p w:rsidR="006261F3" w:rsidRDefault="006261F3">
            <w:pPr>
              <w:widowControl/>
              <w:autoSpaceDE w:val="0"/>
              <w:autoSpaceDN w:val="0"/>
              <w:adjustRightInd w:val="0"/>
              <w:rPr>
                <w:sz w:val="18"/>
                <w:szCs w:val="18"/>
                <w:lang w:bidi="ar-SA"/>
              </w:rPr>
            </w:pPr>
            <w:r>
              <w:rPr>
                <w:sz w:val="18"/>
                <w:szCs w:val="18"/>
                <w:lang w:bidi="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history="1">
              <w:r>
                <w:rPr>
                  <w:rStyle w:val="affff2"/>
                  <w:sz w:val="18"/>
                  <w:szCs w:val="18"/>
                  <w:lang w:bidi="ar-SA"/>
                </w:rPr>
                <w:t>кодами 3.7.1-3.7.2</w:t>
              </w:r>
            </w:hyperlink>
          </w:p>
        </w:tc>
        <w:tc>
          <w:tcPr>
            <w:tcW w:w="1559" w:type="dxa"/>
          </w:tcPr>
          <w:p w:rsidR="006261F3" w:rsidRDefault="006261F3">
            <w:pPr>
              <w:widowControl/>
              <w:jc w:val="center"/>
              <w:rPr>
                <w:sz w:val="20"/>
                <w:szCs w:val="20"/>
                <w:lang w:bidi="ar-SA"/>
              </w:rPr>
            </w:pPr>
            <w:r>
              <w:rPr>
                <w:sz w:val="18"/>
                <w:szCs w:val="20"/>
                <w:lang w:bidi="ar-SA"/>
              </w:rPr>
              <w:t>Не подлежат установлению</w:t>
            </w:r>
          </w:p>
        </w:tc>
        <w:tc>
          <w:tcPr>
            <w:tcW w:w="1701" w:type="dxa"/>
            <w:tcMar>
              <w:left w:w="0" w:type="dxa"/>
              <w:right w:w="0" w:type="dxa"/>
            </w:tcMar>
          </w:tcPr>
          <w:p w:rsidR="006261F3" w:rsidRDefault="006261F3">
            <w:pPr>
              <w:widowControl/>
              <w:jc w:val="center"/>
              <w:rPr>
                <w:sz w:val="20"/>
                <w:szCs w:val="20"/>
                <w:lang w:bidi="ar-SA"/>
              </w:rPr>
            </w:pPr>
            <w:r>
              <w:rPr>
                <w:sz w:val="18"/>
                <w:szCs w:val="20"/>
                <w:lang w:bidi="ar-SA"/>
              </w:rPr>
              <w:t>Не подлежат установлению</w:t>
            </w:r>
          </w:p>
        </w:tc>
        <w:tc>
          <w:tcPr>
            <w:tcW w:w="1134" w:type="dxa"/>
            <w:tcMar>
              <w:left w:w="0" w:type="dxa"/>
              <w:right w:w="0" w:type="dxa"/>
            </w:tcMar>
          </w:tcPr>
          <w:p w:rsidR="006261F3" w:rsidRDefault="006261F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Mar>
              <w:left w:w="0" w:type="dxa"/>
              <w:right w:w="0" w:type="dxa"/>
            </w:tcMar>
          </w:tcPr>
          <w:p w:rsidR="006261F3" w:rsidRDefault="006261F3">
            <w:pPr>
              <w:widowControl/>
              <w:autoSpaceDE w:val="0"/>
              <w:autoSpaceDN w:val="0"/>
              <w:adjustRightInd w:val="0"/>
              <w:jc w:val="center"/>
              <w:rPr>
                <w:sz w:val="18"/>
                <w:szCs w:val="20"/>
                <w:lang w:bidi="ar-SA"/>
              </w:rPr>
            </w:pPr>
            <w:r>
              <w:rPr>
                <w:sz w:val="18"/>
                <w:szCs w:val="20"/>
                <w:lang w:bidi="ar-SA"/>
              </w:rPr>
              <w:t>Не подлежат установлению</w:t>
            </w:r>
          </w:p>
        </w:tc>
        <w:tc>
          <w:tcPr>
            <w:tcW w:w="1134" w:type="dxa"/>
          </w:tcPr>
          <w:p w:rsidR="006261F3" w:rsidRDefault="006261F3" w:rsidP="006261F3">
            <w:pPr>
              <w:ind w:left="-108" w:right="-108"/>
            </w:pPr>
            <w:r w:rsidRPr="008270D7">
              <w:rPr>
                <w:sz w:val="18"/>
                <w:szCs w:val="20"/>
                <w:lang w:bidi="ar-SA"/>
              </w:rPr>
              <w:t>Не подлежат установлению</w:t>
            </w:r>
          </w:p>
        </w:tc>
        <w:tc>
          <w:tcPr>
            <w:tcW w:w="1134" w:type="dxa"/>
          </w:tcPr>
          <w:p w:rsidR="006261F3" w:rsidRDefault="006261F3" w:rsidP="006261F3">
            <w:pPr>
              <w:ind w:left="-108" w:right="-108"/>
            </w:pPr>
            <w:r w:rsidRPr="008270D7">
              <w:rPr>
                <w:sz w:val="18"/>
                <w:szCs w:val="20"/>
                <w:lang w:bidi="ar-SA"/>
              </w:rPr>
              <w:t>Не подлежат установлению</w:t>
            </w:r>
          </w:p>
        </w:tc>
        <w:tc>
          <w:tcPr>
            <w:tcW w:w="1134" w:type="dxa"/>
          </w:tcPr>
          <w:p w:rsidR="006261F3" w:rsidRDefault="006261F3" w:rsidP="006261F3">
            <w:pPr>
              <w:ind w:left="-108" w:right="-108"/>
            </w:pPr>
            <w:r w:rsidRPr="008270D7">
              <w:rPr>
                <w:sz w:val="18"/>
                <w:szCs w:val="20"/>
                <w:lang w:bidi="ar-SA"/>
              </w:rPr>
              <w:t>Не подлежат установлению</w:t>
            </w:r>
          </w:p>
        </w:tc>
        <w:tc>
          <w:tcPr>
            <w:tcW w:w="1417" w:type="dxa"/>
          </w:tcPr>
          <w:p w:rsidR="006261F3" w:rsidRDefault="006261F3">
            <w:pPr>
              <w:widowControl/>
              <w:jc w:val="center"/>
              <w:rPr>
                <w:sz w:val="18"/>
                <w:szCs w:val="20"/>
                <w:lang w:bidi="ar-SA"/>
              </w:rPr>
            </w:pPr>
            <w:r>
              <w:rPr>
                <w:sz w:val="18"/>
                <w:szCs w:val="20"/>
                <w:lang w:bidi="ar-SA"/>
              </w:rPr>
              <w:t>-</w:t>
            </w:r>
          </w:p>
        </w:tc>
        <w:tc>
          <w:tcPr>
            <w:tcW w:w="1663" w:type="dxa"/>
            <w:tcMar>
              <w:left w:w="0" w:type="dxa"/>
              <w:right w:w="0" w:type="dxa"/>
            </w:tcMar>
          </w:tcPr>
          <w:p w:rsidR="006261F3" w:rsidRDefault="006261F3">
            <w:pPr>
              <w:widowControl/>
              <w:rPr>
                <w:bCs/>
                <w:sz w:val="18"/>
                <w:szCs w:val="18"/>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A06A03" w:rsidTr="00A06A03">
        <w:trPr>
          <w:trHeight w:val="8353"/>
        </w:trPr>
        <w:tc>
          <w:tcPr>
            <w:tcW w:w="431" w:type="dxa"/>
          </w:tcPr>
          <w:p w:rsidR="00A06A03" w:rsidRDefault="00A06A03">
            <w:pPr>
              <w:widowControl/>
              <w:jc w:val="center"/>
              <w:rPr>
                <w:b/>
                <w:sz w:val="18"/>
                <w:szCs w:val="20"/>
                <w:lang w:bidi="ar-SA"/>
              </w:rPr>
            </w:pPr>
            <w:r>
              <w:rPr>
                <w:b/>
                <w:sz w:val="18"/>
                <w:szCs w:val="20"/>
                <w:lang w:bidi="ar-SA"/>
              </w:rPr>
              <w:t>2.</w:t>
            </w:r>
          </w:p>
        </w:tc>
        <w:tc>
          <w:tcPr>
            <w:tcW w:w="1417" w:type="dxa"/>
          </w:tcPr>
          <w:p w:rsidR="00A06A03" w:rsidRDefault="00A06A03" w:rsidP="006261F3">
            <w:pPr>
              <w:pStyle w:val="affff3"/>
              <w:rPr>
                <w:rFonts w:ascii="Times New Roman" w:hAnsi="Times New Roman" w:cs="Times New Roman"/>
                <w:sz w:val="18"/>
                <w:szCs w:val="18"/>
              </w:rPr>
            </w:pPr>
            <w:bookmarkStart w:id="135" w:name="sub_10122"/>
            <w:r w:rsidRPr="006261F3">
              <w:rPr>
                <w:rFonts w:ascii="Times New Roman" w:hAnsi="Times New Roman" w:cs="Times New Roman"/>
                <w:sz w:val="18"/>
                <w:szCs w:val="18"/>
              </w:rPr>
              <w:t>Специальная деятельность</w:t>
            </w:r>
            <w:bookmarkEnd w:id="135"/>
          </w:p>
          <w:p w:rsidR="00A06A03" w:rsidRPr="006261F3" w:rsidRDefault="00A06A03" w:rsidP="006261F3">
            <w:pPr>
              <w:rPr>
                <w:lang w:bidi="ar-SA"/>
              </w:rPr>
            </w:pPr>
            <w:r>
              <w:rPr>
                <w:b/>
                <w:sz w:val="18"/>
                <w:szCs w:val="20"/>
                <w:lang w:bidi="ar-SA"/>
              </w:rPr>
              <w:t>(код 12.2)</w:t>
            </w:r>
          </w:p>
        </w:tc>
        <w:tc>
          <w:tcPr>
            <w:tcW w:w="1985" w:type="dxa"/>
          </w:tcPr>
          <w:p w:rsidR="00A06A03" w:rsidRPr="006261F3" w:rsidRDefault="00A06A03" w:rsidP="00B10FCA">
            <w:pPr>
              <w:pStyle w:val="affff3"/>
              <w:jc w:val="left"/>
              <w:rPr>
                <w:rFonts w:ascii="Times New Roman" w:hAnsi="Times New Roman" w:cs="Times New Roman"/>
                <w:sz w:val="18"/>
                <w:szCs w:val="18"/>
              </w:rPr>
            </w:pPr>
            <w:r w:rsidRPr="006261F3">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tcPr>
          <w:p w:rsidR="00A06A03" w:rsidRPr="00B10FCA" w:rsidRDefault="00A06A03">
            <w:pPr>
              <w:rPr>
                <w:sz w:val="16"/>
                <w:szCs w:val="16"/>
              </w:rPr>
            </w:pPr>
            <w:r w:rsidRPr="00B10FCA">
              <w:rPr>
                <w:sz w:val="16"/>
                <w:szCs w:val="16"/>
                <w:lang w:bidi="ar-SA"/>
              </w:rPr>
              <w:t>Не подлежат установлению</w:t>
            </w:r>
          </w:p>
        </w:tc>
        <w:tc>
          <w:tcPr>
            <w:tcW w:w="1701" w:type="dxa"/>
            <w:tcMar>
              <w:left w:w="0" w:type="dxa"/>
              <w:right w:w="0" w:type="dxa"/>
            </w:tcMar>
          </w:tcPr>
          <w:p w:rsidR="00A06A03" w:rsidRPr="00B10FCA" w:rsidRDefault="00A06A03">
            <w:pPr>
              <w:rPr>
                <w:sz w:val="16"/>
                <w:szCs w:val="16"/>
              </w:rPr>
            </w:pPr>
            <w:r w:rsidRPr="00B10FCA">
              <w:rPr>
                <w:sz w:val="16"/>
                <w:szCs w:val="16"/>
                <w:lang w:bidi="ar-SA"/>
              </w:rPr>
              <w:t>Не подлежат установлению</w:t>
            </w:r>
          </w:p>
        </w:tc>
        <w:tc>
          <w:tcPr>
            <w:tcW w:w="1134" w:type="dxa"/>
          </w:tcPr>
          <w:p w:rsidR="00A06A03" w:rsidRPr="00A06A03" w:rsidRDefault="00A06A03" w:rsidP="00A06A03">
            <w:pPr>
              <w:ind w:left="-108" w:firstLine="108"/>
              <w:rPr>
                <w:sz w:val="16"/>
                <w:szCs w:val="16"/>
              </w:rPr>
            </w:pPr>
            <w:r w:rsidRPr="00A06A03">
              <w:rPr>
                <w:sz w:val="16"/>
                <w:szCs w:val="16"/>
                <w:lang w:bidi="ar-SA"/>
              </w:rPr>
              <w:t>Не подлежат установлению</w:t>
            </w:r>
          </w:p>
        </w:tc>
        <w:tc>
          <w:tcPr>
            <w:tcW w:w="1134" w:type="dxa"/>
          </w:tcPr>
          <w:p w:rsidR="00A06A03" w:rsidRPr="00A06A03" w:rsidRDefault="00A06A03" w:rsidP="00A06A03">
            <w:pPr>
              <w:ind w:left="-108"/>
              <w:rPr>
                <w:sz w:val="16"/>
                <w:szCs w:val="16"/>
              </w:rPr>
            </w:pPr>
            <w:r w:rsidRPr="00A06A03">
              <w:rPr>
                <w:sz w:val="16"/>
                <w:szCs w:val="16"/>
                <w:lang w:bidi="ar-SA"/>
              </w:rPr>
              <w:t>Не подлежат установлению</w:t>
            </w:r>
          </w:p>
        </w:tc>
        <w:tc>
          <w:tcPr>
            <w:tcW w:w="1134" w:type="dxa"/>
          </w:tcPr>
          <w:p w:rsidR="00A06A03" w:rsidRPr="00A06A03" w:rsidRDefault="00A06A03" w:rsidP="00A06A03">
            <w:pPr>
              <w:ind w:right="-108"/>
              <w:rPr>
                <w:sz w:val="16"/>
                <w:szCs w:val="16"/>
              </w:rPr>
            </w:pPr>
            <w:r w:rsidRPr="00A06A03">
              <w:rPr>
                <w:sz w:val="16"/>
                <w:szCs w:val="16"/>
                <w:lang w:bidi="ar-SA"/>
              </w:rPr>
              <w:t>Не подлежат установлению</w:t>
            </w:r>
          </w:p>
        </w:tc>
        <w:tc>
          <w:tcPr>
            <w:tcW w:w="1134" w:type="dxa"/>
          </w:tcPr>
          <w:p w:rsidR="00A06A03" w:rsidRPr="00A06A03" w:rsidRDefault="00A06A03" w:rsidP="00A06A03">
            <w:pPr>
              <w:ind w:left="-108"/>
              <w:rPr>
                <w:sz w:val="16"/>
                <w:szCs w:val="16"/>
              </w:rPr>
            </w:pPr>
            <w:r w:rsidRPr="00A06A03">
              <w:rPr>
                <w:sz w:val="16"/>
                <w:szCs w:val="16"/>
                <w:lang w:bidi="ar-SA"/>
              </w:rPr>
              <w:t>Не подлежат установлению</w:t>
            </w:r>
          </w:p>
        </w:tc>
        <w:tc>
          <w:tcPr>
            <w:tcW w:w="1134" w:type="dxa"/>
          </w:tcPr>
          <w:p w:rsidR="00A06A03" w:rsidRPr="00A06A03" w:rsidRDefault="00A06A03" w:rsidP="00A06A03">
            <w:pPr>
              <w:ind w:right="-108"/>
              <w:rPr>
                <w:sz w:val="16"/>
                <w:szCs w:val="16"/>
              </w:rPr>
            </w:pPr>
            <w:r w:rsidRPr="00A06A03">
              <w:rPr>
                <w:sz w:val="16"/>
                <w:szCs w:val="16"/>
                <w:lang w:bidi="ar-SA"/>
              </w:rPr>
              <w:t>Не подлежат установлению</w:t>
            </w:r>
          </w:p>
        </w:tc>
        <w:tc>
          <w:tcPr>
            <w:tcW w:w="1417" w:type="dxa"/>
          </w:tcPr>
          <w:p w:rsidR="00A06A03" w:rsidRDefault="00A06A03">
            <w:pPr>
              <w:widowControl/>
              <w:jc w:val="center"/>
              <w:rPr>
                <w:sz w:val="18"/>
                <w:szCs w:val="20"/>
                <w:lang w:bidi="ar-SA"/>
              </w:rPr>
            </w:pPr>
            <w:r>
              <w:rPr>
                <w:sz w:val="18"/>
                <w:szCs w:val="20"/>
                <w:lang w:bidi="ar-SA"/>
              </w:rPr>
              <w:t>-</w:t>
            </w:r>
          </w:p>
        </w:tc>
        <w:tc>
          <w:tcPr>
            <w:tcW w:w="1663" w:type="dxa"/>
            <w:tcMar>
              <w:left w:w="0" w:type="dxa"/>
              <w:right w:w="0" w:type="dxa"/>
            </w:tcMar>
          </w:tcPr>
          <w:p w:rsidR="00A06A03" w:rsidRDefault="00A06A03">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702"/>
        </w:trPr>
        <w:tc>
          <w:tcPr>
            <w:tcW w:w="431" w:type="dxa"/>
          </w:tcPr>
          <w:p w:rsidR="00F445FF" w:rsidRDefault="00A06A03">
            <w:pPr>
              <w:widowControl/>
              <w:jc w:val="center"/>
              <w:rPr>
                <w:b/>
                <w:sz w:val="18"/>
                <w:szCs w:val="20"/>
                <w:lang w:bidi="ar-SA"/>
              </w:rPr>
            </w:pPr>
            <w:r>
              <w:rPr>
                <w:b/>
                <w:sz w:val="18"/>
                <w:szCs w:val="20"/>
                <w:lang w:bidi="ar-SA"/>
              </w:rPr>
              <w:t>3</w:t>
            </w:r>
            <w:r w:rsidR="002403C5">
              <w:rPr>
                <w:b/>
                <w:sz w:val="18"/>
                <w:szCs w:val="20"/>
                <w:lang w:bidi="ar-SA"/>
              </w:rPr>
              <w:t>.</w:t>
            </w:r>
          </w:p>
        </w:tc>
        <w:tc>
          <w:tcPr>
            <w:tcW w:w="1417" w:type="dxa"/>
          </w:tcPr>
          <w:p w:rsidR="00F445FF" w:rsidRDefault="002403C5">
            <w:pPr>
              <w:widowControl/>
              <w:autoSpaceDE w:val="0"/>
              <w:autoSpaceDN w:val="0"/>
              <w:adjustRightInd w:val="0"/>
              <w:rPr>
                <w:sz w:val="18"/>
                <w:szCs w:val="18"/>
                <w:lang w:bidi="ar-SA"/>
              </w:rPr>
            </w:pPr>
            <w:r>
              <w:rPr>
                <w:sz w:val="18"/>
                <w:szCs w:val="18"/>
                <w:lang w:bidi="ar-SA"/>
              </w:rPr>
              <w:t>Связь</w:t>
            </w:r>
          </w:p>
          <w:p w:rsidR="00F445FF" w:rsidRDefault="002403C5">
            <w:pPr>
              <w:widowControl/>
              <w:autoSpaceDE w:val="0"/>
              <w:autoSpaceDN w:val="0"/>
              <w:adjustRightInd w:val="0"/>
              <w:rPr>
                <w:b/>
                <w:sz w:val="18"/>
                <w:szCs w:val="18"/>
                <w:lang w:bidi="ar-SA"/>
              </w:rPr>
            </w:pPr>
            <w:r>
              <w:rPr>
                <w:b/>
                <w:sz w:val="18"/>
                <w:szCs w:val="18"/>
                <w:lang w:bidi="ar-SA"/>
              </w:rPr>
              <w:t>(код 6.8)</w:t>
            </w:r>
          </w:p>
        </w:tc>
        <w:tc>
          <w:tcPr>
            <w:tcW w:w="1985" w:type="dxa"/>
          </w:tcPr>
          <w:p w:rsidR="00F445FF" w:rsidRDefault="002403C5">
            <w:pPr>
              <w:widowControl/>
              <w:autoSpaceDE w:val="0"/>
              <w:autoSpaceDN w:val="0"/>
              <w:adjustRightInd w:val="0"/>
              <w:rPr>
                <w:sz w:val="18"/>
                <w:szCs w:val="18"/>
                <w:lang w:bidi="ar-SA"/>
              </w:rPr>
            </w:pPr>
            <w:r>
              <w:rPr>
                <w:sz w:val="18"/>
                <w:szCs w:val="18"/>
                <w:lang w:bidi="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0" w:history="1">
              <w:r>
                <w:rPr>
                  <w:rStyle w:val="affff2"/>
                  <w:sz w:val="18"/>
                  <w:szCs w:val="18"/>
                  <w:lang w:bidi="ar-SA"/>
                </w:rPr>
                <w:t>кодами 3.1.1</w:t>
              </w:r>
            </w:hyperlink>
            <w:r>
              <w:rPr>
                <w:sz w:val="18"/>
                <w:szCs w:val="18"/>
                <w:lang w:bidi="ar-SA"/>
              </w:rPr>
              <w:t xml:space="preserve">, </w:t>
            </w:r>
            <w:hyperlink r:id="rId111" w:history="1">
              <w:r>
                <w:rPr>
                  <w:rStyle w:val="affff2"/>
                  <w:sz w:val="18"/>
                  <w:szCs w:val="18"/>
                  <w:lang w:bidi="ar-SA"/>
                </w:rPr>
                <w:t>3.2.3</w:t>
              </w:r>
            </w:hyperlink>
          </w:p>
        </w:tc>
        <w:tc>
          <w:tcPr>
            <w:tcW w:w="1559" w:type="dxa"/>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701"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r w:rsidR="00F445FF">
        <w:trPr>
          <w:trHeight w:val="702"/>
        </w:trPr>
        <w:tc>
          <w:tcPr>
            <w:tcW w:w="431" w:type="dxa"/>
          </w:tcPr>
          <w:p w:rsidR="00F445FF" w:rsidRDefault="00A06A03">
            <w:pPr>
              <w:widowControl/>
              <w:jc w:val="center"/>
              <w:rPr>
                <w:b/>
                <w:sz w:val="18"/>
                <w:szCs w:val="20"/>
                <w:lang w:bidi="ar-SA"/>
              </w:rPr>
            </w:pPr>
            <w:r>
              <w:rPr>
                <w:b/>
                <w:sz w:val="18"/>
                <w:szCs w:val="20"/>
                <w:lang w:bidi="ar-SA"/>
              </w:rPr>
              <w:t>4</w:t>
            </w:r>
            <w:r w:rsidR="002403C5">
              <w:rPr>
                <w:b/>
                <w:sz w:val="18"/>
                <w:szCs w:val="20"/>
                <w:lang w:bidi="ar-SA"/>
              </w:rPr>
              <w:t>.</w:t>
            </w:r>
          </w:p>
        </w:tc>
        <w:tc>
          <w:tcPr>
            <w:tcW w:w="1417" w:type="dxa"/>
          </w:tcPr>
          <w:p w:rsidR="00F445FF" w:rsidRDefault="002403C5">
            <w:pPr>
              <w:widowControl/>
              <w:autoSpaceDE w:val="0"/>
              <w:autoSpaceDN w:val="0"/>
              <w:adjustRightInd w:val="0"/>
              <w:rPr>
                <w:sz w:val="18"/>
                <w:szCs w:val="18"/>
                <w:lang w:bidi="ar-SA"/>
              </w:rPr>
            </w:pPr>
            <w:r>
              <w:rPr>
                <w:sz w:val="18"/>
                <w:szCs w:val="18"/>
                <w:lang w:bidi="ar-SA"/>
              </w:rPr>
              <w:t>Земельные участки (территории) общего пользования</w:t>
            </w:r>
          </w:p>
          <w:p w:rsidR="00F445FF" w:rsidRDefault="002403C5">
            <w:pPr>
              <w:widowControl/>
              <w:autoSpaceDE w:val="0"/>
              <w:autoSpaceDN w:val="0"/>
              <w:adjustRightInd w:val="0"/>
              <w:rPr>
                <w:b/>
                <w:sz w:val="18"/>
                <w:szCs w:val="18"/>
                <w:lang w:bidi="ar-SA"/>
              </w:rPr>
            </w:pPr>
            <w:r>
              <w:rPr>
                <w:b/>
                <w:sz w:val="18"/>
                <w:szCs w:val="18"/>
                <w:lang w:bidi="ar-SA"/>
              </w:rPr>
              <w:t>(код 12.0)</w:t>
            </w:r>
          </w:p>
        </w:tc>
        <w:tc>
          <w:tcPr>
            <w:tcW w:w="1985" w:type="dxa"/>
          </w:tcPr>
          <w:p w:rsidR="00F445FF" w:rsidRDefault="002403C5">
            <w:pPr>
              <w:pStyle w:val="affff3"/>
              <w:widowControl/>
              <w:jc w:val="left"/>
              <w:rPr>
                <w:rFonts w:ascii="Times New Roman" w:hAnsi="Times New Roman" w:cs="Times New Roman"/>
                <w:sz w:val="18"/>
                <w:szCs w:val="18"/>
              </w:rPr>
            </w:pPr>
            <w:r>
              <w:rPr>
                <w:rFonts w:ascii="Times New Roman" w:hAnsi="Times New Roman" w:cs="Times New Roman"/>
                <w:sz w:val="18"/>
                <w:szCs w:val="18"/>
              </w:rPr>
              <w:t>Земельные участки общего пользования.</w:t>
            </w:r>
          </w:p>
          <w:p w:rsidR="00F445FF" w:rsidRDefault="002403C5">
            <w:pPr>
              <w:widowControl/>
              <w:autoSpaceDE w:val="0"/>
              <w:autoSpaceDN w:val="0"/>
              <w:adjustRightInd w:val="0"/>
              <w:rPr>
                <w:sz w:val="18"/>
                <w:szCs w:val="18"/>
                <w:lang w:bidi="ar-SA"/>
              </w:rPr>
            </w:pPr>
            <w:r>
              <w:rPr>
                <w:sz w:val="18"/>
                <w:szCs w:val="18"/>
                <w:lang w:bidi="ar-SA"/>
              </w:rPr>
              <w:t xml:space="preserve">Содержание данного вида разрешенного использования включает в себя содержание видов разрешенного использования с </w:t>
            </w:r>
            <w:hyperlink r:id="rId112" w:history="1">
              <w:r>
                <w:rPr>
                  <w:rStyle w:val="affff2"/>
                  <w:sz w:val="18"/>
                  <w:szCs w:val="18"/>
                  <w:lang w:bidi="ar-SA"/>
                </w:rPr>
                <w:t>кодами 12.0.1 - 12.0.2</w:t>
              </w:r>
            </w:hyperlink>
          </w:p>
        </w:tc>
        <w:tc>
          <w:tcPr>
            <w:tcW w:w="1559" w:type="dxa"/>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701"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134" w:type="dxa"/>
            <w:tcMar>
              <w:left w:w="0" w:type="dxa"/>
              <w:right w:w="0" w:type="dxa"/>
            </w:tcMar>
          </w:tcPr>
          <w:p w:rsidR="00F445FF" w:rsidRPr="00B10FCA" w:rsidRDefault="002403C5">
            <w:pPr>
              <w:widowControl/>
              <w:autoSpaceDE w:val="0"/>
              <w:autoSpaceDN w:val="0"/>
              <w:adjustRightInd w:val="0"/>
              <w:jc w:val="center"/>
              <w:rPr>
                <w:sz w:val="16"/>
                <w:szCs w:val="16"/>
                <w:lang w:bidi="ar-SA"/>
              </w:rPr>
            </w:pPr>
            <w:r w:rsidRPr="00B10FCA">
              <w:rPr>
                <w:sz w:val="16"/>
                <w:szCs w:val="16"/>
                <w:lang w:bidi="ar-SA"/>
              </w:rPr>
              <w:t>Не подлежат установлению</w:t>
            </w:r>
          </w:p>
        </w:tc>
        <w:tc>
          <w:tcPr>
            <w:tcW w:w="1417" w:type="dxa"/>
          </w:tcPr>
          <w:p w:rsidR="00F445FF" w:rsidRDefault="002403C5">
            <w:pPr>
              <w:widowControl/>
              <w:jc w:val="center"/>
              <w:rPr>
                <w:sz w:val="18"/>
                <w:szCs w:val="20"/>
                <w:lang w:bidi="ar-SA"/>
              </w:rPr>
            </w:pPr>
            <w:r>
              <w:rPr>
                <w:sz w:val="18"/>
                <w:szCs w:val="20"/>
                <w:lang w:bidi="ar-SA"/>
              </w:rPr>
              <w:t>-</w:t>
            </w:r>
          </w:p>
        </w:tc>
        <w:tc>
          <w:tcPr>
            <w:tcW w:w="1663" w:type="dxa"/>
            <w:tcMar>
              <w:left w:w="0" w:type="dxa"/>
              <w:right w:w="0" w:type="dxa"/>
            </w:tcMar>
          </w:tcPr>
          <w:p w:rsidR="00F445FF" w:rsidRDefault="002403C5">
            <w:pPr>
              <w:widowControl/>
              <w:rPr>
                <w:sz w:val="18"/>
                <w:szCs w:val="20"/>
                <w:lang w:bidi="ar-SA"/>
              </w:rPr>
            </w:pPr>
            <w:r>
              <w:rPr>
                <w:bCs/>
                <w:sz w:val="18"/>
                <w:szCs w:val="18"/>
                <w:lang w:bidi="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указаны в Разделе 9 настоящих Правил с учетом отображенных на карте градостроительного зонирования границ зон с особыми условиями использования территории</w:t>
            </w:r>
          </w:p>
        </w:tc>
      </w:tr>
    </w:tbl>
    <w:p w:rsidR="00F445FF" w:rsidRDefault="00F445FF">
      <w:pPr>
        <w:pStyle w:val="27"/>
        <w:shd w:val="clear" w:color="auto" w:fill="auto"/>
        <w:spacing w:after="289" w:line="288" w:lineRule="exact"/>
        <w:ind w:right="20"/>
        <w:jc w:val="center"/>
        <w:rPr>
          <w:b/>
          <w:color w:val="000000" w:themeColor="text1"/>
        </w:rPr>
        <w:sectPr w:rsidR="00F445FF">
          <w:pgSz w:w="16838" w:h="11909" w:orient="landscape"/>
          <w:pgMar w:top="1270" w:right="536" w:bottom="1219" w:left="567" w:header="0" w:footer="6" w:gutter="0"/>
          <w:cols w:space="720"/>
          <w:docGrid w:linePitch="360"/>
        </w:sectPr>
      </w:pPr>
    </w:p>
    <w:p w:rsidR="00F445FF" w:rsidRDefault="002403C5">
      <w:pPr>
        <w:pStyle w:val="3c"/>
        <w:keepNext/>
        <w:keepLines/>
        <w:shd w:val="clear" w:color="auto" w:fill="auto"/>
        <w:spacing w:before="0" w:line="379" w:lineRule="exact"/>
        <w:ind w:left="20" w:right="20"/>
        <w:jc w:val="center"/>
        <w:outlineLvl w:val="1"/>
        <w:rPr>
          <w:i w:val="0"/>
          <w:color w:val="000000"/>
          <w:sz w:val="26"/>
          <w:szCs w:val="26"/>
        </w:rPr>
      </w:pPr>
      <w:bookmarkStart w:id="136" w:name="bookmark42"/>
      <w:bookmarkStart w:id="137" w:name="_Toc34043716"/>
      <w:r>
        <w:rPr>
          <w:i w:val="0"/>
          <w:color w:val="000000"/>
          <w:sz w:val="26"/>
          <w:szCs w:val="26"/>
        </w:rPr>
        <w:t>Раздел 9. Дополнительные градостроительные регламенты в зонах с особыми условиями использования территории (ОХ)</w:t>
      </w:r>
      <w:bookmarkEnd w:id="136"/>
      <w:bookmarkEnd w:id="137"/>
    </w:p>
    <w:p w:rsidR="00F445FF" w:rsidRDefault="00F445FF">
      <w:pPr>
        <w:pStyle w:val="3c"/>
        <w:keepNext/>
        <w:keepLines/>
        <w:shd w:val="clear" w:color="auto" w:fill="auto"/>
        <w:spacing w:before="0" w:line="379" w:lineRule="exact"/>
        <w:ind w:left="20" w:right="20"/>
        <w:jc w:val="center"/>
        <w:outlineLvl w:val="9"/>
        <w:rPr>
          <w:i w:val="0"/>
        </w:rPr>
      </w:pPr>
    </w:p>
    <w:p w:rsidR="00F445FF" w:rsidRDefault="002403C5">
      <w:pPr>
        <w:pStyle w:val="27"/>
        <w:shd w:val="clear" w:color="auto" w:fill="auto"/>
        <w:spacing w:line="240" w:lineRule="auto"/>
        <w:ind w:left="23" w:right="23" w:firstLine="697"/>
        <w:jc w:val="left"/>
        <w:rPr>
          <w:sz w:val="24"/>
          <w:szCs w:val="24"/>
        </w:rPr>
      </w:pPr>
      <w:r>
        <w:rPr>
          <w:sz w:val="24"/>
          <w:szCs w:val="24"/>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F445FF" w:rsidRDefault="002403C5">
      <w:pPr>
        <w:pStyle w:val="27"/>
        <w:shd w:val="clear" w:color="auto" w:fill="auto"/>
        <w:spacing w:line="240" w:lineRule="auto"/>
        <w:ind w:left="23" w:right="23" w:firstLine="697"/>
        <w:jc w:val="left"/>
        <w:rPr>
          <w:sz w:val="24"/>
          <w:szCs w:val="24"/>
        </w:rPr>
      </w:pPr>
      <w:r>
        <w:rPr>
          <w:sz w:val="24"/>
          <w:szCs w:val="24"/>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F445FF" w:rsidRDefault="00F445FF">
      <w:pPr>
        <w:pStyle w:val="27"/>
        <w:shd w:val="clear" w:color="auto" w:fill="auto"/>
        <w:spacing w:line="240" w:lineRule="auto"/>
        <w:ind w:left="23" w:right="23" w:firstLine="697"/>
        <w:jc w:val="left"/>
        <w:rPr>
          <w:sz w:val="24"/>
          <w:szCs w:val="24"/>
        </w:rPr>
      </w:pPr>
    </w:p>
    <w:p w:rsidR="00F445FF" w:rsidRDefault="002403C5">
      <w:pPr>
        <w:pStyle w:val="72"/>
        <w:widowControl w:val="0"/>
        <w:shd w:val="clear" w:color="auto" w:fill="auto"/>
        <w:tabs>
          <w:tab w:val="left" w:pos="603"/>
        </w:tabs>
        <w:spacing w:after="0" w:line="240" w:lineRule="auto"/>
        <w:ind w:left="20" w:firstLine="0"/>
        <w:outlineLvl w:val="2"/>
        <w:rPr>
          <w:color w:val="000000"/>
          <w:sz w:val="24"/>
          <w:szCs w:val="24"/>
        </w:rPr>
      </w:pPr>
      <w:bookmarkStart w:id="138" w:name="_Toc34043717"/>
      <w:bookmarkStart w:id="139" w:name="bookmark43"/>
      <w:r>
        <w:rPr>
          <w:color w:val="000000"/>
          <w:sz w:val="24"/>
          <w:szCs w:val="24"/>
        </w:rPr>
        <w:t>Статья 9.1. Зоны охраны объектов культурного наследия</w:t>
      </w:r>
      <w:bookmarkEnd w:id="138"/>
      <w:bookmarkEnd w:id="139"/>
    </w:p>
    <w:p w:rsidR="00F445FF" w:rsidRDefault="00F445FF">
      <w:pPr>
        <w:pStyle w:val="72"/>
        <w:widowControl w:val="0"/>
        <w:shd w:val="clear" w:color="auto" w:fill="auto"/>
        <w:tabs>
          <w:tab w:val="left" w:pos="603"/>
        </w:tabs>
        <w:spacing w:after="0" w:line="240" w:lineRule="auto"/>
        <w:ind w:left="20" w:firstLine="689"/>
      </w:pPr>
    </w:p>
    <w:p w:rsidR="00F445FF" w:rsidRPr="00CE2151" w:rsidRDefault="00F445FF">
      <w:pPr>
        <w:pStyle w:val="27"/>
        <w:shd w:val="clear" w:color="auto" w:fill="auto"/>
        <w:spacing w:line="240" w:lineRule="auto"/>
        <w:ind w:right="20" w:firstLine="700"/>
        <w:jc w:val="left"/>
        <w:rPr>
          <w:sz w:val="24"/>
          <w:szCs w:val="24"/>
        </w:rPr>
      </w:pPr>
    </w:p>
    <w:p w:rsidR="00F445FF" w:rsidRDefault="002403C5">
      <w:pPr>
        <w:pStyle w:val="0"/>
        <w:ind w:firstLine="709"/>
      </w:pPr>
      <w:r>
        <w:t>Границы зон охраны объектов культурного наследия определяются проектом и утверждаются для каждого объекта индивидуально постановлением.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Особый режим использования земель и градостроительный регламент в границах охранной зоны устанавливаются с учетом следующих требований:</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г) обеспечение пожарной безопасности объекта культурного наследия и его защиты от динамических воздействий;</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д) сохранение гидрогеологических и экологических условий, необходимых для обеспечения сохранности объекта культурного наследия;</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ж)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з)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и) иные требования, необходимые для обеспечения сохранности объекта культурного наследия в его историческом и ландшафтном окружении.</w:t>
      </w:r>
    </w:p>
    <w:p w:rsidR="00F445FF" w:rsidRDefault="00F445FF">
      <w:pPr>
        <w:autoSpaceDE w:val="0"/>
        <w:autoSpaceDN w:val="0"/>
        <w:adjustRightInd w:val="0"/>
        <w:ind w:firstLine="709"/>
        <w:jc w:val="both"/>
        <w:rPr>
          <w:rFonts w:ascii="Times New Roman" w:hAnsi="Times New Roman" w:cs="Times New Roman"/>
        </w:rPr>
      </w:pP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г) обеспечение визуального восприятия объекта культурного наследия в его историко-градостроительной и природной среде;</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е) обеспечение пожарной безопасности объекта культурного наследия и его защиты от динамических воздействий;</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ж) сохранение гидрогеологических и экологических условий, необходимых для обеспечения сохранности объекта культурного наследия;</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з) обеспечение сохранности всех исторически ценных градоформирующих объектов;</w:t>
      </w:r>
    </w:p>
    <w:p w:rsidR="00F445FF" w:rsidRDefault="002403C5">
      <w:pPr>
        <w:autoSpaceDE w:val="0"/>
        <w:autoSpaceDN w:val="0"/>
        <w:adjustRightInd w:val="0"/>
        <w:ind w:firstLine="709"/>
        <w:jc w:val="both"/>
        <w:rPr>
          <w:rFonts w:ascii="Times New Roman" w:hAnsi="Times New Roman" w:cs="Times New Roman"/>
        </w:rPr>
      </w:pPr>
      <w:r>
        <w:rPr>
          <w:rFonts w:ascii="Times New Roman" w:hAnsi="Times New Roman" w:cs="Times New Roman"/>
        </w:rPr>
        <w:t>и) иные требования, необходимые для обеспечения сохранности объекта культурного наследия.</w:t>
      </w:r>
    </w:p>
    <w:p w:rsidR="00F445FF" w:rsidRDefault="00F445FF">
      <w:pPr>
        <w:autoSpaceDE w:val="0"/>
        <w:autoSpaceDN w:val="0"/>
        <w:adjustRightInd w:val="0"/>
        <w:ind w:firstLine="709"/>
        <w:jc w:val="both"/>
        <w:rPr>
          <w:rFonts w:ascii="Times New Roman" w:hAnsi="Times New Roman" w:cs="Times New Roman"/>
        </w:rPr>
      </w:pPr>
    </w:p>
    <w:p w:rsidR="00F445FF" w:rsidRDefault="002403C5">
      <w:pPr>
        <w:ind w:firstLine="709"/>
        <w:jc w:val="both"/>
        <w:rPr>
          <w:rFonts w:ascii="Times New Roman" w:hAnsi="Times New Roman" w:cs="Times New Roman"/>
        </w:rPr>
      </w:pPr>
      <w:r>
        <w:rPr>
          <w:rFonts w:ascii="Times New Roman" w:hAnsi="Times New Roman" w:cs="Times New Roman"/>
        </w:rPr>
        <w:t>Проектирование и осуществление хозяйственной и строительной деятельности на территории сельского поселения необходимо производить с обязательным согласованием работ по сохранению объектов культурного наследия, с Управлением по охране объектов культурного наследия Липецкой области, как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области.</w:t>
      </w:r>
    </w:p>
    <w:p w:rsidR="00F445FF" w:rsidRDefault="00F445FF">
      <w:pPr>
        <w:pStyle w:val="27"/>
        <w:shd w:val="clear" w:color="auto" w:fill="auto"/>
        <w:spacing w:line="240" w:lineRule="auto"/>
        <w:ind w:left="700" w:right="20"/>
        <w:jc w:val="left"/>
        <w:rPr>
          <w:sz w:val="24"/>
          <w:szCs w:val="24"/>
        </w:rPr>
      </w:pPr>
    </w:p>
    <w:p w:rsidR="00F445FF" w:rsidRDefault="002403C5">
      <w:pPr>
        <w:pStyle w:val="27"/>
        <w:shd w:val="clear" w:color="auto" w:fill="auto"/>
        <w:spacing w:line="240" w:lineRule="auto"/>
        <w:ind w:right="20"/>
        <w:jc w:val="left"/>
        <w:outlineLvl w:val="2"/>
        <w:rPr>
          <w:b/>
          <w:sz w:val="24"/>
          <w:szCs w:val="24"/>
        </w:rPr>
      </w:pPr>
      <w:bookmarkStart w:id="140" w:name="_Toc34043718"/>
      <w:r>
        <w:rPr>
          <w:b/>
          <w:sz w:val="24"/>
          <w:szCs w:val="24"/>
        </w:rPr>
        <w:t>Статья 9.2. Ограничения по экологическим и санитарно-гигиеническим условиям</w:t>
      </w:r>
      <w:bookmarkEnd w:id="140"/>
    </w:p>
    <w:p w:rsidR="00F445FF" w:rsidRDefault="00F445FF">
      <w:pPr>
        <w:pStyle w:val="48"/>
        <w:keepNext/>
        <w:keepLines/>
        <w:shd w:val="clear" w:color="auto" w:fill="auto"/>
        <w:tabs>
          <w:tab w:val="left" w:pos="779"/>
        </w:tabs>
        <w:spacing w:before="0" w:after="46" w:line="260" w:lineRule="exact"/>
        <w:outlineLvl w:val="9"/>
        <w:rPr>
          <w:rFonts w:ascii="Times New Roman" w:hAnsi="Times New Roman" w:cs="Times New Roman"/>
          <w:sz w:val="24"/>
          <w:szCs w:val="24"/>
        </w:rPr>
      </w:pPr>
      <w:bookmarkStart w:id="141" w:name="bookmark45"/>
    </w:p>
    <w:p w:rsidR="00F445FF" w:rsidRDefault="002403C5">
      <w:pPr>
        <w:pStyle w:val="48"/>
        <w:keepNext/>
        <w:keepLines/>
        <w:numPr>
          <w:ilvl w:val="2"/>
          <w:numId w:val="21"/>
        </w:numPr>
        <w:shd w:val="clear" w:color="auto" w:fill="auto"/>
        <w:tabs>
          <w:tab w:val="left" w:pos="779"/>
        </w:tabs>
        <w:spacing w:before="0" w:after="46" w:line="260" w:lineRule="exact"/>
        <w:outlineLvl w:val="9"/>
        <w:rPr>
          <w:rFonts w:ascii="Times New Roman" w:hAnsi="Times New Roman" w:cs="Times New Roman"/>
          <w:sz w:val="24"/>
          <w:szCs w:val="24"/>
        </w:rPr>
      </w:pPr>
      <w:r>
        <w:rPr>
          <w:rFonts w:ascii="Times New Roman" w:hAnsi="Times New Roman" w:cs="Times New Roman"/>
          <w:sz w:val="24"/>
          <w:szCs w:val="24"/>
        </w:rPr>
        <w:t>Водоохранные зоны и прибрежные защитные полосы</w:t>
      </w:r>
      <w:bookmarkEnd w:id="141"/>
    </w:p>
    <w:p w:rsidR="00F445FF" w:rsidRDefault="00F445FF">
      <w:pPr>
        <w:pStyle w:val="48"/>
        <w:keepNext/>
        <w:keepLines/>
        <w:shd w:val="clear" w:color="auto" w:fill="auto"/>
        <w:tabs>
          <w:tab w:val="left" w:pos="779"/>
        </w:tabs>
        <w:spacing w:before="0" w:after="0" w:line="240" w:lineRule="auto"/>
        <w:ind w:left="720"/>
        <w:outlineLvl w:val="9"/>
        <w:rPr>
          <w:rFonts w:ascii="Times New Roman" w:hAnsi="Times New Roman" w:cs="Times New Roman"/>
          <w:sz w:val="24"/>
          <w:szCs w:val="24"/>
        </w:rPr>
      </w:pPr>
    </w:p>
    <w:p w:rsidR="00F445FF" w:rsidRDefault="00F445FF">
      <w:pPr>
        <w:pStyle w:val="0"/>
      </w:pPr>
    </w:p>
    <w:p w:rsidR="00F445FF" w:rsidRDefault="002403C5">
      <w:pPr>
        <w:pStyle w:val="0"/>
      </w:pPr>
      <w:r>
        <w:t>Границы и режимы использования водоохранных зон и прибрежных защитных полос установлены Водным кодексом Российской Федерации.</w:t>
      </w:r>
    </w:p>
    <w:p w:rsidR="00F445FF" w:rsidRDefault="00F445FF">
      <w:pPr>
        <w:pStyle w:val="0"/>
      </w:pPr>
    </w:p>
    <w:p w:rsidR="00F445FF" w:rsidRDefault="002403C5">
      <w:pPr>
        <w:pStyle w:val="0"/>
        <w:rPr>
          <w:b/>
        </w:rPr>
      </w:pPr>
      <w:r>
        <w:rPr>
          <w:b/>
        </w:rPr>
        <w:t>1) Параметры зоны:</w:t>
      </w:r>
    </w:p>
    <w:p w:rsidR="00F445FF" w:rsidRDefault="002403C5">
      <w:pPr>
        <w:pStyle w:val="0"/>
      </w:pPr>
      <w: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F445FF" w:rsidRDefault="002403C5">
      <w:pPr>
        <w:pStyle w:val="0"/>
      </w:pPr>
      <w: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F445FF" w:rsidRDefault="002403C5">
      <w:pPr>
        <w:pStyle w:val="0"/>
      </w:pPr>
      <w:r>
        <w:t>1) до десяти километров - в размере 50 метров;</w:t>
      </w:r>
    </w:p>
    <w:p w:rsidR="00F445FF" w:rsidRDefault="002403C5">
      <w:pPr>
        <w:pStyle w:val="0"/>
      </w:pPr>
      <w:r>
        <w:t>2) от десяти до пятидесяти километров - в размере 100 метров;</w:t>
      </w:r>
    </w:p>
    <w:p w:rsidR="00F445FF" w:rsidRDefault="002403C5">
      <w:pPr>
        <w:pStyle w:val="0"/>
      </w:pPr>
      <w:r>
        <w:t>3) от пятидесяти километров и более - в размере 200 метров.</w:t>
      </w:r>
    </w:p>
    <w:p w:rsidR="00F445FF" w:rsidRDefault="002403C5">
      <w:pPr>
        <w:pStyle w:val="0"/>
      </w:pPr>
      <w:r>
        <w:t>Для реки, ручья протяженностью менее 10 километров от истока до устья водоохранная зона совпадает с прибрежной защитной полосой.</w:t>
      </w:r>
    </w:p>
    <w:p w:rsidR="00F445FF" w:rsidRDefault="002403C5">
      <w:pPr>
        <w:pStyle w:val="0"/>
      </w:pPr>
      <w:r>
        <w:t>Радиус водоохранной зоны для истоков реки, ручья устанавливается в размере 50 метров.</w:t>
      </w:r>
    </w:p>
    <w:p w:rsidR="00F445FF" w:rsidRDefault="002403C5">
      <w:pPr>
        <w:pStyle w:val="0"/>
      </w:pPr>
      <w: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F445FF" w:rsidRDefault="002403C5">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F445FF" w:rsidRDefault="002403C5">
      <w:pPr>
        <w:pStyle w:val="0"/>
      </w:pPr>
      <w: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445FF" w:rsidRDefault="002403C5">
      <w:pPr>
        <w:pStyle w:val="0"/>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F445FF" w:rsidRDefault="002403C5">
      <w:pPr>
        <w:pStyle w:val="0"/>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445FF" w:rsidRDefault="00F445FF">
      <w:pPr>
        <w:pStyle w:val="0"/>
      </w:pPr>
    </w:p>
    <w:p w:rsidR="00F445FF" w:rsidRDefault="002403C5">
      <w:pPr>
        <w:pStyle w:val="0"/>
        <w:rPr>
          <w:b/>
        </w:rPr>
      </w:pPr>
      <w:r>
        <w:rPr>
          <w:b/>
        </w:rPr>
        <w:t>2) Ограничения деятельности:</w:t>
      </w:r>
    </w:p>
    <w:p w:rsidR="00F445FF" w:rsidRDefault="002403C5">
      <w:pPr>
        <w:pStyle w:val="ConsPlusNormal"/>
        <w:widowControl/>
        <w:tabs>
          <w:tab w:val="left" w:pos="-142"/>
        </w:tabs>
        <w:ind w:right="-1"/>
        <w:jc w:val="both"/>
        <w:rPr>
          <w:rFonts w:ascii="Times New Roman" w:hAnsi="Times New Roman" w:cs="Times New Roman"/>
          <w:sz w:val="24"/>
          <w:szCs w:val="24"/>
        </w:rPr>
      </w:pPr>
      <w:r>
        <w:rPr>
          <w:rFonts w:ascii="Times New Roman" w:hAnsi="Times New Roman" w:cs="Times New Roman"/>
          <w:sz w:val="24"/>
          <w:szCs w:val="24"/>
        </w:rPr>
        <w:t>В границах водоохранных зон запрещаются:</w:t>
      </w:r>
    </w:p>
    <w:p w:rsidR="00F445FF" w:rsidRDefault="002403C5">
      <w:pPr>
        <w:shd w:val="clear" w:color="auto" w:fill="FFFFFF"/>
        <w:ind w:firstLine="709"/>
        <w:jc w:val="both"/>
        <w:rPr>
          <w:rFonts w:ascii="Times New Roman" w:hAnsi="Times New Roman"/>
        </w:rPr>
      </w:pPr>
      <w:r>
        <w:rPr>
          <w:rStyle w:val="blk"/>
          <w:rFonts w:ascii="Times New Roman" w:hAnsi="Times New Roman"/>
        </w:rPr>
        <w:t>1) использование сточных вод в целях регулирования плодородия почв;</w:t>
      </w:r>
    </w:p>
    <w:p w:rsidR="00F445FF" w:rsidRDefault="002403C5">
      <w:pPr>
        <w:shd w:val="clear" w:color="auto" w:fill="FFFFFF"/>
        <w:ind w:firstLine="709"/>
        <w:jc w:val="both"/>
        <w:rPr>
          <w:rFonts w:ascii="Times New Roman" w:hAnsi="Times New Roman"/>
        </w:rPr>
      </w:pPr>
      <w:bookmarkStart w:id="142" w:name="dst125"/>
      <w:bookmarkEnd w:id="142"/>
      <w:r>
        <w:rPr>
          <w:rStyle w:val="blk"/>
          <w:rFonts w:ascii="Times New Roman" w:hAnsi="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445FF" w:rsidRDefault="002403C5">
      <w:pPr>
        <w:shd w:val="clear" w:color="auto" w:fill="FFFFFF"/>
        <w:ind w:firstLine="709"/>
        <w:jc w:val="both"/>
        <w:rPr>
          <w:rFonts w:ascii="Times New Roman" w:hAnsi="Times New Roman"/>
        </w:rPr>
      </w:pPr>
      <w:bookmarkStart w:id="143" w:name="dst93"/>
      <w:bookmarkEnd w:id="143"/>
      <w:r>
        <w:rPr>
          <w:rStyle w:val="blk"/>
          <w:rFonts w:ascii="Times New Roman" w:hAnsi="Times New Roman"/>
        </w:rPr>
        <w:t>3) осуществление авиационных мер по борьбе с вредными организмами;</w:t>
      </w:r>
    </w:p>
    <w:p w:rsidR="00F445FF" w:rsidRDefault="002403C5">
      <w:pPr>
        <w:shd w:val="clear" w:color="auto" w:fill="FFFFFF"/>
        <w:ind w:firstLine="709"/>
        <w:jc w:val="both"/>
        <w:rPr>
          <w:rFonts w:ascii="Times New Roman" w:hAnsi="Times New Roman"/>
        </w:rPr>
      </w:pPr>
      <w:bookmarkStart w:id="144" w:name="dst100593"/>
      <w:bookmarkEnd w:id="144"/>
      <w:r>
        <w:rPr>
          <w:rStyle w:val="blk"/>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445FF" w:rsidRDefault="002403C5">
      <w:pPr>
        <w:shd w:val="clear" w:color="auto" w:fill="FFFFFF"/>
        <w:ind w:firstLine="709"/>
        <w:jc w:val="both"/>
        <w:rPr>
          <w:rFonts w:ascii="Times New Roman" w:hAnsi="Times New Roman"/>
        </w:rPr>
      </w:pPr>
      <w:bookmarkStart w:id="145" w:name="dst254"/>
      <w:bookmarkEnd w:id="145"/>
      <w:r>
        <w:rPr>
          <w:rStyle w:val="blk"/>
          <w:rFonts w:ascii="Times New Roman" w:hAnsi="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445FF" w:rsidRDefault="002403C5">
      <w:pPr>
        <w:shd w:val="clear" w:color="auto" w:fill="FFFFFF"/>
        <w:ind w:firstLine="709"/>
        <w:jc w:val="both"/>
        <w:rPr>
          <w:rFonts w:ascii="Times New Roman" w:hAnsi="Times New Roman"/>
        </w:rPr>
      </w:pPr>
      <w:bookmarkStart w:id="146" w:name="dst95"/>
      <w:bookmarkEnd w:id="146"/>
      <w:r>
        <w:rPr>
          <w:rStyle w:val="blk"/>
          <w:rFonts w:ascii="Times New Roman" w:hAnsi="Times New Roman"/>
        </w:rPr>
        <w:t>6) размещение специализированных хранилищ пестицидов и агрохимикатов, применение пестицидов и агрохимикатов;</w:t>
      </w:r>
    </w:p>
    <w:p w:rsidR="00F445FF" w:rsidRDefault="002403C5">
      <w:pPr>
        <w:shd w:val="clear" w:color="auto" w:fill="FFFFFF"/>
        <w:ind w:firstLine="709"/>
        <w:jc w:val="both"/>
        <w:rPr>
          <w:rFonts w:ascii="Times New Roman" w:hAnsi="Times New Roman"/>
        </w:rPr>
      </w:pPr>
      <w:bookmarkStart w:id="147" w:name="dst96"/>
      <w:bookmarkEnd w:id="147"/>
      <w:r>
        <w:rPr>
          <w:rStyle w:val="blk"/>
          <w:rFonts w:ascii="Times New Roman" w:hAnsi="Times New Roman"/>
        </w:rPr>
        <w:t>7) сброс сточных, в том числе дренажных, вод;</w:t>
      </w:r>
    </w:p>
    <w:p w:rsidR="00F445FF" w:rsidRDefault="002403C5">
      <w:pPr>
        <w:shd w:val="clear" w:color="auto" w:fill="FFFFFF"/>
        <w:ind w:firstLine="709"/>
        <w:jc w:val="both"/>
        <w:rPr>
          <w:rFonts w:ascii="Times New Roman" w:hAnsi="Times New Roman" w:cs="Times New Roman"/>
        </w:rPr>
      </w:pPr>
      <w:bookmarkStart w:id="148" w:name="dst97"/>
      <w:bookmarkEnd w:id="148"/>
      <w:r>
        <w:rPr>
          <w:rStyle w:val="blk"/>
          <w:rFonts w:ascii="Times New Roman" w:hAnsi="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3" w:anchor="dst35" w:history="1">
        <w:r>
          <w:rPr>
            <w:rStyle w:val="afe"/>
            <w:rFonts w:ascii="Times New Roman" w:hAnsi="Times New Roman" w:cs="Times New Roman"/>
            <w:color w:val="000000" w:themeColor="text1"/>
          </w:rPr>
          <w:t>статьей 19.1</w:t>
        </w:r>
      </w:hyperlink>
      <w:r>
        <w:rPr>
          <w:rFonts w:ascii="Times New Roman" w:hAnsi="Times New Roman" w:cs="Times New Roman"/>
          <w:color w:val="000000" w:themeColor="text1"/>
        </w:rPr>
        <w:t xml:space="preserve"> </w:t>
      </w:r>
      <w:r>
        <w:rPr>
          <w:rStyle w:val="blk"/>
          <w:rFonts w:ascii="Times New Roman" w:hAnsi="Times New Roman" w:cs="Times New Roman"/>
        </w:rPr>
        <w:t>Закона Российской Федерации от 21 февраля 1992 года N 2395-1 "О недрах").</w:t>
      </w:r>
    </w:p>
    <w:p w:rsidR="00F445FF" w:rsidRDefault="002403C5">
      <w:pPr>
        <w:pStyle w:val="ConsPlusNormal"/>
        <w:widowControl/>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В границах прибрежных защитных полос наряду с указанными выше ограничениями запрещаются:</w:t>
      </w:r>
    </w:p>
    <w:p w:rsidR="00F445FF" w:rsidRDefault="002403C5">
      <w:pPr>
        <w:pStyle w:val="ConsPlusNormal"/>
        <w:widowControl/>
        <w:tabs>
          <w:tab w:val="left" w:pos="-142"/>
        </w:tabs>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F445FF" w:rsidRDefault="002403C5">
      <w:pPr>
        <w:pStyle w:val="ConsPlusNormal"/>
        <w:widowControl/>
        <w:tabs>
          <w:tab w:val="left" w:pos="-142"/>
        </w:tabs>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F445FF" w:rsidRDefault="002403C5">
      <w:pPr>
        <w:pStyle w:val="ConsPlusNormal"/>
        <w:widowControl/>
        <w:tabs>
          <w:tab w:val="left" w:pos="-142"/>
        </w:tabs>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F445FF" w:rsidRDefault="00F445FF">
      <w:pPr>
        <w:pStyle w:val="ConsPlusNormal"/>
        <w:widowControl/>
        <w:tabs>
          <w:tab w:val="left" w:pos="-142"/>
        </w:tabs>
        <w:jc w:val="both"/>
        <w:rPr>
          <w:rFonts w:ascii="Times New Roman" w:hAnsi="Times New Roman" w:cs="Times New Roman"/>
          <w:sz w:val="24"/>
          <w:szCs w:val="24"/>
        </w:rPr>
      </w:pPr>
    </w:p>
    <w:p w:rsidR="00F445FF" w:rsidRDefault="002403C5">
      <w:pPr>
        <w:shd w:val="clear" w:color="auto" w:fill="FFFFFF"/>
        <w:ind w:firstLine="709"/>
        <w:jc w:val="both"/>
        <w:rPr>
          <w:rFonts w:ascii="Times New Roman" w:hAnsi="Times New Roman"/>
        </w:rPr>
      </w:pPr>
      <w:r>
        <w:rPr>
          <w:rStyle w:val="blk"/>
          <w:rFonts w:ascii="Times New Roman" w:hAnsi="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445FF" w:rsidRDefault="002403C5">
      <w:pPr>
        <w:shd w:val="clear" w:color="auto" w:fill="FFFFFF"/>
        <w:ind w:firstLine="709"/>
        <w:jc w:val="both"/>
        <w:rPr>
          <w:rFonts w:ascii="Times New Roman" w:hAnsi="Times New Roman"/>
        </w:rPr>
      </w:pPr>
      <w:bookmarkStart w:id="149" w:name="dst99"/>
      <w:bookmarkEnd w:id="149"/>
      <w:r>
        <w:rPr>
          <w:rStyle w:val="blk"/>
          <w:rFonts w:ascii="Times New Roman" w:hAnsi="Times New Roman"/>
        </w:rPr>
        <w:t>1) централизованные системы водоотведения (канализации), централизованные ливневые системы водоотведения;</w:t>
      </w:r>
    </w:p>
    <w:p w:rsidR="00F445FF" w:rsidRDefault="002403C5">
      <w:pPr>
        <w:shd w:val="clear" w:color="auto" w:fill="FFFFFF"/>
        <w:ind w:firstLine="709"/>
        <w:jc w:val="both"/>
        <w:rPr>
          <w:rFonts w:ascii="Times New Roman" w:hAnsi="Times New Roman"/>
        </w:rPr>
      </w:pPr>
      <w:bookmarkStart w:id="150" w:name="dst100"/>
      <w:bookmarkEnd w:id="150"/>
      <w:r>
        <w:rPr>
          <w:rStyle w:val="blk"/>
          <w:rFonts w:ascii="Times New Roman" w:hAnsi="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445FF" w:rsidRDefault="002403C5">
      <w:pPr>
        <w:shd w:val="clear" w:color="auto" w:fill="FFFFFF"/>
        <w:ind w:firstLine="709"/>
        <w:jc w:val="both"/>
        <w:rPr>
          <w:rFonts w:ascii="Times New Roman" w:hAnsi="Times New Roman"/>
        </w:rPr>
      </w:pPr>
      <w:bookmarkStart w:id="151" w:name="dst101"/>
      <w:bookmarkEnd w:id="151"/>
      <w:r>
        <w:rPr>
          <w:rStyle w:val="blk"/>
          <w:rFonts w:ascii="Times New Roman" w:hAnsi="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445FF" w:rsidRDefault="002403C5">
      <w:pPr>
        <w:shd w:val="clear" w:color="auto" w:fill="FFFFFF"/>
        <w:ind w:firstLine="709"/>
        <w:jc w:val="both"/>
        <w:rPr>
          <w:rFonts w:ascii="Times New Roman" w:hAnsi="Times New Roman"/>
        </w:rPr>
      </w:pPr>
      <w:bookmarkStart w:id="152" w:name="dst102"/>
      <w:bookmarkEnd w:id="152"/>
      <w:r>
        <w:rPr>
          <w:rStyle w:val="blk"/>
          <w:rFonts w:ascii="Times New Roman" w:hAnsi="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445FF" w:rsidRDefault="002403C5">
      <w:pPr>
        <w:shd w:val="clear" w:color="auto" w:fill="FFFFFF"/>
        <w:ind w:firstLine="709"/>
        <w:jc w:val="both"/>
        <w:rPr>
          <w:rFonts w:ascii="Times New Roman" w:hAnsi="Times New Roman"/>
        </w:rPr>
      </w:pPr>
      <w:bookmarkStart w:id="153" w:name="dst255"/>
      <w:bookmarkEnd w:id="153"/>
      <w:r>
        <w:rPr>
          <w:rStyle w:val="blk"/>
          <w:rFonts w:ascii="Times New Roman" w:hAnsi="Times New Roman"/>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445FF" w:rsidRDefault="002403C5">
      <w:pPr>
        <w:shd w:val="clear" w:color="auto" w:fill="FFFFFF"/>
        <w:ind w:firstLine="709"/>
        <w:jc w:val="both"/>
        <w:rPr>
          <w:rFonts w:ascii="Times New Roman" w:hAnsi="Times New Roman"/>
        </w:rPr>
      </w:pPr>
      <w:bookmarkStart w:id="154" w:name="dst218"/>
      <w:bookmarkEnd w:id="154"/>
      <w:r>
        <w:rPr>
          <w:rStyle w:val="blk"/>
          <w:rFonts w:ascii="Times New Roman" w:hAnsi="Times New Roman"/>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445FF" w:rsidRDefault="002403C5">
      <w:pPr>
        <w:shd w:val="clear" w:color="auto" w:fill="FFFFFF"/>
        <w:ind w:firstLine="709"/>
        <w:jc w:val="both"/>
        <w:rPr>
          <w:rStyle w:val="blk"/>
          <w:rFonts w:ascii="Times New Roman" w:hAnsi="Times New Roman"/>
        </w:rPr>
      </w:pPr>
      <w:bookmarkStart w:id="155" w:name="dst232"/>
      <w:bookmarkEnd w:id="155"/>
      <w:r>
        <w:rPr>
          <w:rStyle w:val="blk"/>
          <w:rFonts w:ascii="Times New Roman" w:hAnsi="Times New Roman"/>
        </w:rPr>
        <w:t>На территориях, расположенных в границах водоохранных зон и занятых защитными лесами, особо защитными участками лесов, наряду с 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F445FF" w:rsidRDefault="00F445FF">
      <w:pPr>
        <w:pStyle w:val="48"/>
        <w:keepNext/>
        <w:keepLines/>
        <w:shd w:val="clear" w:color="auto" w:fill="auto"/>
        <w:tabs>
          <w:tab w:val="left" w:pos="779"/>
        </w:tabs>
        <w:spacing w:before="0" w:after="40" w:line="260" w:lineRule="exact"/>
        <w:rPr>
          <w:rFonts w:ascii="Times New Roman" w:eastAsia="Courier New" w:hAnsi="Times New Roman" w:cs="Times New Roman"/>
          <w:b w:val="0"/>
          <w:bCs w:val="0"/>
          <w:sz w:val="24"/>
          <w:szCs w:val="24"/>
        </w:rPr>
      </w:pPr>
      <w:bookmarkStart w:id="156" w:name="bookmark46"/>
    </w:p>
    <w:p w:rsidR="00F445FF" w:rsidRDefault="002403C5">
      <w:pPr>
        <w:pStyle w:val="48"/>
        <w:keepNext/>
        <w:keepLines/>
        <w:numPr>
          <w:ilvl w:val="2"/>
          <w:numId w:val="21"/>
        </w:numPr>
        <w:shd w:val="clear" w:color="auto" w:fill="auto"/>
        <w:tabs>
          <w:tab w:val="left" w:pos="779"/>
        </w:tabs>
        <w:spacing w:before="0" w:after="40" w:line="260" w:lineRule="exact"/>
        <w:rPr>
          <w:rFonts w:ascii="Times New Roman" w:hAnsi="Times New Roman" w:cs="Times New Roman"/>
          <w:sz w:val="24"/>
          <w:szCs w:val="24"/>
        </w:rPr>
      </w:pPr>
      <w:r>
        <w:rPr>
          <w:rFonts w:ascii="Times New Roman" w:hAnsi="Times New Roman" w:cs="Times New Roman"/>
          <w:sz w:val="24"/>
          <w:szCs w:val="24"/>
        </w:rPr>
        <w:t>Зона санитарной охраны источников водоснабжения (водозаборов)</w:t>
      </w:r>
      <w:bookmarkEnd w:id="156"/>
    </w:p>
    <w:p w:rsidR="00F445FF" w:rsidRDefault="00F445FF">
      <w:pPr>
        <w:pStyle w:val="48"/>
        <w:keepNext/>
        <w:keepLines/>
        <w:shd w:val="clear" w:color="auto" w:fill="auto"/>
        <w:tabs>
          <w:tab w:val="left" w:pos="779"/>
        </w:tabs>
        <w:spacing w:before="0" w:after="40" w:line="260" w:lineRule="exact"/>
        <w:ind w:left="720"/>
        <w:rPr>
          <w:rFonts w:ascii="Times New Roman" w:hAnsi="Times New Roman" w:cs="Times New Roman"/>
          <w:b w:val="0"/>
          <w:sz w:val="24"/>
          <w:szCs w:val="24"/>
        </w:rPr>
      </w:pPr>
    </w:p>
    <w:p w:rsidR="00F445FF" w:rsidRDefault="002403C5">
      <w:pPr>
        <w:pStyle w:val="27"/>
        <w:shd w:val="clear" w:color="auto" w:fill="auto"/>
        <w:spacing w:line="240" w:lineRule="auto"/>
        <w:ind w:right="20" w:firstLine="689"/>
        <w:jc w:val="left"/>
        <w:rPr>
          <w:sz w:val="24"/>
          <w:szCs w:val="24"/>
        </w:rPr>
      </w:pPr>
      <w:r>
        <w:rPr>
          <w:sz w:val="24"/>
          <w:szCs w:val="24"/>
        </w:rPr>
        <w:t xml:space="preserve">На территории сельского поселения расположено </w:t>
      </w:r>
      <w:r>
        <w:rPr>
          <w:color w:val="000000" w:themeColor="text1"/>
          <w:sz w:val="24"/>
          <w:szCs w:val="24"/>
        </w:rPr>
        <w:t>семь</w:t>
      </w:r>
      <w:r>
        <w:rPr>
          <w:sz w:val="24"/>
          <w:szCs w:val="24"/>
        </w:rPr>
        <w:t xml:space="preserve"> артезианских скважин.</w:t>
      </w:r>
    </w:p>
    <w:p w:rsidR="00F445FF" w:rsidRDefault="002403C5">
      <w:pPr>
        <w:pStyle w:val="27"/>
        <w:shd w:val="clear" w:color="auto" w:fill="auto"/>
        <w:spacing w:line="240" w:lineRule="auto"/>
        <w:ind w:right="20" w:firstLine="689"/>
        <w:jc w:val="left"/>
        <w:rPr>
          <w:sz w:val="24"/>
          <w:szCs w:val="24"/>
        </w:rPr>
      </w:pPr>
      <w:r>
        <w:rPr>
          <w:sz w:val="24"/>
          <w:szCs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445FF" w:rsidRDefault="002403C5">
      <w:pPr>
        <w:pStyle w:val="27"/>
        <w:shd w:val="clear" w:color="auto" w:fill="auto"/>
        <w:spacing w:line="240" w:lineRule="auto"/>
        <w:ind w:firstLine="689"/>
        <w:jc w:val="left"/>
        <w:rPr>
          <w:sz w:val="24"/>
          <w:szCs w:val="24"/>
        </w:rPr>
      </w:pPr>
      <w:r>
        <w:rPr>
          <w:sz w:val="24"/>
          <w:szCs w:val="24"/>
        </w:rPr>
        <w:t>Параметры зоны:</w:t>
      </w:r>
    </w:p>
    <w:p w:rsidR="00F445FF" w:rsidRDefault="002403C5">
      <w:pPr>
        <w:pStyle w:val="27"/>
        <w:shd w:val="clear" w:color="auto" w:fill="auto"/>
        <w:spacing w:line="240" w:lineRule="auto"/>
        <w:ind w:right="20" w:firstLine="689"/>
        <w:jc w:val="left"/>
        <w:rPr>
          <w:sz w:val="24"/>
          <w:szCs w:val="24"/>
        </w:rPr>
      </w:pPr>
      <w:r>
        <w:rPr>
          <w:sz w:val="24"/>
          <w:szCs w:val="24"/>
        </w:rPr>
        <w:t>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445FF" w:rsidRDefault="002403C5">
      <w:pPr>
        <w:pStyle w:val="27"/>
        <w:shd w:val="clear" w:color="auto" w:fill="auto"/>
        <w:spacing w:line="240" w:lineRule="auto"/>
        <w:ind w:firstLine="689"/>
        <w:jc w:val="left"/>
        <w:rPr>
          <w:sz w:val="24"/>
          <w:szCs w:val="24"/>
        </w:rPr>
      </w:pPr>
      <w:r>
        <w:rPr>
          <w:sz w:val="24"/>
          <w:szCs w:val="24"/>
        </w:rPr>
        <w:t>На территории первого пояса запрещается:</w:t>
      </w:r>
    </w:p>
    <w:p w:rsidR="00F445FF" w:rsidRDefault="002403C5">
      <w:pPr>
        <w:pStyle w:val="27"/>
        <w:shd w:val="clear" w:color="auto" w:fill="auto"/>
        <w:spacing w:line="240" w:lineRule="auto"/>
        <w:jc w:val="left"/>
        <w:rPr>
          <w:sz w:val="24"/>
          <w:szCs w:val="24"/>
        </w:rPr>
      </w:pPr>
      <w:r>
        <w:rPr>
          <w:sz w:val="24"/>
          <w:szCs w:val="24"/>
        </w:rPr>
        <w:t>- посадка высокоствольных деревьев;</w:t>
      </w:r>
    </w:p>
    <w:p w:rsidR="00F445FF" w:rsidRDefault="002403C5">
      <w:pPr>
        <w:pStyle w:val="27"/>
        <w:shd w:val="clear" w:color="auto" w:fill="auto"/>
        <w:spacing w:line="240" w:lineRule="auto"/>
        <w:jc w:val="left"/>
        <w:rPr>
          <w:sz w:val="24"/>
          <w:szCs w:val="24"/>
        </w:rPr>
      </w:pPr>
      <w:r>
        <w:rPr>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445FF" w:rsidRDefault="002403C5">
      <w:pPr>
        <w:pStyle w:val="27"/>
        <w:shd w:val="clear" w:color="auto" w:fill="auto"/>
        <w:spacing w:line="240" w:lineRule="auto"/>
        <w:jc w:val="left"/>
        <w:rPr>
          <w:sz w:val="24"/>
          <w:szCs w:val="24"/>
        </w:rPr>
      </w:pPr>
      <w:r>
        <w:rPr>
          <w:sz w:val="24"/>
          <w:szCs w:val="24"/>
        </w:rPr>
        <w:t>- размещение жилых и общественных зданий, проживание людей;</w:t>
      </w:r>
    </w:p>
    <w:p w:rsidR="00F445FF" w:rsidRDefault="002403C5">
      <w:pPr>
        <w:pStyle w:val="27"/>
        <w:shd w:val="clear" w:color="auto" w:fill="auto"/>
        <w:spacing w:line="240" w:lineRule="auto"/>
        <w:jc w:val="left"/>
        <w:rPr>
          <w:sz w:val="24"/>
          <w:szCs w:val="24"/>
        </w:rPr>
      </w:pPr>
      <w:r>
        <w:rPr>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445FF" w:rsidRDefault="002403C5">
      <w:pPr>
        <w:pStyle w:val="27"/>
        <w:shd w:val="clear" w:color="auto" w:fill="auto"/>
        <w:spacing w:line="240" w:lineRule="auto"/>
        <w:ind w:right="20" w:firstLine="689"/>
        <w:jc w:val="left"/>
        <w:rPr>
          <w:sz w:val="24"/>
          <w:szCs w:val="24"/>
        </w:rPr>
      </w:pPr>
      <w:r>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445FF" w:rsidRDefault="002403C5">
      <w:pPr>
        <w:pStyle w:val="27"/>
        <w:shd w:val="clear" w:color="auto" w:fill="auto"/>
        <w:spacing w:line="240" w:lineRule="auto"/>
        <w:ind w:firstLine="689"/>
        <w:jc w:val="left"/>
        <w:rPr>
          <w:sz w:val="24"/>
          <w:szCs w:val="24"/>
        </w:rPr>
      </w:pPr>
      <w:r>
        <w:rPr>
          <w:sz w:val="24"/>
          <w:szCs w:val="24"/>
        </w:rPr>
        <w:t>Допускаются рубки ухода и санитарные рубки леса.</w:t>
      </w:r>
    </w:p>
    <w:p w:rsidR="00F445FF" w:rsidRDefault="002403C5">
      <w:pPr>
        <w:pStyle w:val="27"/>
        <w:shd w:val="clear" w:color="auto" w:fill="auto"/>
        <w:spacing w:line="240" w:lineRule="auto"/>
        <w:ind w:right="20" w:firstLine="689"/>
        <w:jc w:val="left"/>
        <w:rPr>
          <w:sz w:val="24"/>
          <w:szCs w:val="24"/>
        </w:rPr>
      </w:pPr>
      <w:r>
        <w:rPr>
          <w:sz w:val="24"/>
          <w:szCs w:val="24"/>
        </w:rPr>
        <w:t>На территории второго и третьего пояса зоны санитарной охраны поверхностных источников водоснабжения запрещается:</w:t>
      </w:r>
    </w:p>
    <w:p w:rsidR="00F445FF" w:rsidRDefault="002403C5">
      <w:pPr>
        <w:pStyle w:val="27"/>
        <w:shd w:val="clear" w:color="auto" w:fill="auto"/>
        <w:spacing w:line="240" w:lineRule="auto"/>
        <w:ind w:left="709" w:right="20"/>
        <w:jc w:val="left"/>
        <w:rPr>
          <w:sz w:val="24"/>
          <w:szCs w:val="24"/>
        </w:rPr>
      </w:pPr>
      <w:r>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загрязнение территории нечистотами, мусором, навозом, промышленными отходами и др.;</w:t>
      </w:r>
    </w:p>
    <w:p w:rsidR="00F445FF" w:rsidRDefault="002403C5">
      <w:pPr>
        <w:pStyle w:val="27"/>
        <w:shd w:val="clear" w:color="auto" w:fill="auto"/>
        <w:spacing w:line="240" w:lineRule="auto"/>
        <w:ind w:left="709" w:right="20"/>
        <w:jc w:val="left"/>
        <w:rPr>
          <w:sz w:val="24"/>
          <w:szCs w:val="24"/>
        </w:rPr>
      </w:pPr>
      <w:r>
        <w:rPr>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F445FF" w:rsidRDefault="002403C5">
      <w:pPr>
        <w:pStyle w:val="27"/>
        <w:shd w:val="clear" w:color="auto" w:fill="auto"/>
        <w:spacing w:line="240" w:lineRule="auto"/>
        <w:ind w:left="709" w:right="20"/>
        <w:jc w:val="left"/>
        <w:rPr>
          <w:sz w:val="24"/>
          <w:szCs w:val="24"/>
        </w:rPr>
      </w:pPr>
      <w:r>
        <w:rPr>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445FF" w:rsidRDefault="002403C5">
      <w:pPr>
        <w:pStyle w:val="27"/>
        <w:shd w:val="clear" w:color="auto" w:fill="auto"/>
        <w:spacing w:line="240" w:lineRule="auto"/>
        <w:ind w:left="709" w:right="20"/>
        <w:jc w:val="left"/>
        <w:rPr>
          <w:sz w:val="24"/>
          <w:szCs w:val="24"/>
        </w:rPr>
      </w:pPr>
      <w:r>
        <w:rPr>
          <w:sz w:val="24"/>
          <w:szCs w:val="24"/>
        </w:rPr>
        <w:t>- применение удобрений и ядохимикатов;</w:t>
      </w:r>
    </w:p>
    <w:p w:rsidR="00F445FF" w:rsidRDefault="002403C5">
      <w:pPr>
        <w:pStyle w:val="27"/>
        <w:shd w:val="clear" w:color="auto" w:fill="auto"/>
        <w:spacing w:line="240" w:lineRule="auto"/>
        <w:ind w:left="709" w:right="20"/>
        <w:jc w:val="left"/>
        <w:rPr>
          <w:sz w:val="24"/>
          <w:szCs w:val="24"/>
        </w:rPr>
      </w:pPr>
      <w:r>
        <w:rPr>
          <w:sz w:val="24"/>
          <w:szCs w:val="24"/>
        </w:rPr>
        <w:t>- добыча песка и гравия из водотока или водоема, а также дноуглубительные работы;</w:t>
      </w:r>
    </w:p>
    <w:p w:rsidR="00F445FF" w:rsidRDefault="002403C5">
      <w:pPr>
        <w:pStyle w:val="27"/>
        <w:shd w:val="clear" w:color="auto" w:fill="auto"/>
        <w:spacing w:line="240" w:lineRule="auto"/>
        <w:ind w:left="709" w:right="20"/>
        <w:jc w:val="left"/>
        <w:rPr>
          <w:sz w:val="24"/>
          <w:szCs w:val="24"/>
        </w:rPr>
      </w:pPr>
      <w:r>
        <w:rPr>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445FF" w:rsidRDefault="002403C5">
      <w:pPr>
        <w:pStyle w:val="27"/>
        <w:shd w:val="clear" w:color="auto" w:fill="auto"/>
        <w:spacing w:line="240" w:lineRule="auto"/>
        <w:ind w:left="709" w:right="20"/>
        <w:jc w:val="left"/>
        <w:rPr>
          <w:sz w:val="24"/>
          <w:szCs w:val="24"/>
        </w:rPr>
      </w:pPr>
      <w:r>
        <w:rPr>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F445FF" w:rsidRDefault="002403C5">
      <w:pPr>
        <w:pStyle w:val="27"/>
        <w:shd w:val="clear" w:color="auto" w:fill="auto"/>
        <w:spacing w:line="240" w:lineRule="auto"/>
        <w:ind w:right="20" w:firstLine="689"/>
        <w:jc w:val="left"/>
        <w:rPr>
          <w:sz w:val="24"/>
          <w:szCs w:val="24"/>
        </w:rPr>
      </w:pPr>
      <w:r>
        <w:rPr>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F445FF" w:rsidRDefault="00F445FF">
      <w:pPr>
        <w:pStyle w:val="27"/>
        <w:shd w:val="clear" w:color="auto" w:fill="auto"/>
        <w:spacing w:line="240" w:lineRule="auto"/>
        <w:ind w:right="20" w:firstLine="689"/>
        <w:jc w:val="left"/>
        <w:rPr>
          <w:sz w:val="24"/>
          <w:szCs w:val="24"/>
        </w:rPr>
      </w:pPr>
    </w:p>
    <w:p w:rsidR="00F445FF" w:rsidRDefault="002403C5">
      <w:pPr>
        <w:pStyle w:val="48"/>
        <w:keepNext/>
        <w:keepLines/>
        <w:numPr>
          <w:ilvl w:val="2"/>
          <w:numId w:val="21"/>
        </w:numPr>
        <w:shd w:val="clear" w:color="auto" w:fill="auto"/>
        <w:tabs>
          <w:tab w:val="left" w:pos="779"/>
        </w:tabs>
        <w:spacing w:before="0" w:after="0" w:line="384" w:lineRule="exact"/>
        <w:ind w:right="180"/>
        <w:jc w:val="left"/>
        <w:rPr>
          <w:rFonts w:ascii="Times New Roman" w:hAnsi="Times New Roman" w:cs="Times New Roman"/>
          <w:sz w:val="24"/>
          <w:szCs w:val="24"/>
        </w:rPr>
      </w:pPr>
      <w:bookmarkStart w:id="157" w:name="bookmark47"/>
      <w:r>
        <w:rPr>
          <w:rFonts w:ascii="Times New Roman" w:hAnsi="Times New Roman" w:cs="Times New Roman"/>
          <w:sz w:val="24"/>
          <w:szCs w:val="24"/>
        </w:rPr>
        <w:t>Санитарно-защитные зоны промышленных, сельскохозяйственных и иных предприятий</w:t>
      </w:r>
      <w:bookmarkEnd w:id="157"/>
    </w:p>
    <w:p w:rsidR="00F445FF" w:rsidRDefault="00F445FF">
      <w:pPr>
        <w:pStyle w:val="48"/>
        <w:keepNext/>
        <w:keepLines/>
        <w:shd w:val="clear" w:color="auto" w:fill="auto"/>
        <w:tabs>
          <w:tab w:val="left" w:pos="779"/>
        </w:tabs>
        <w:spacing w:before="0" w:after="0" w:line="384" w:lineRule="exact"/>
        <w:ind w:left="720" w:right="180"/>
        <w:rPr>
          <w:rFonts w:ascii="Times New Roman" w:hAnsi="Times New Roman" w:cs="Times New Roman"/>
          <w:sz w:val="24"/>
          <w:szCs w:val="24"/>
        </w:rPr>
      </w:pPr>
    </w:p>
    <w:p w:rsidR="00F445FF" w:rsidRDefault="00F445FF">
      <w:pPr>
        <w:pStyle w:val="1f7"/>
        <w:spacing w:after="0" w:line="240" w:lineRule="auto"/>
        <w:rPr>
          <w:color w:val="000000" w:themeColor="text1"/>
        </w:rPr>
      </w:pPr>
    </w:p>
    <w:p w:rsidR="00F445FF" w:rsidRDefault="00F445FF">
      <w:pPr>
        <w:pStyle w:val="62"/>
        <w:framePr w:h="162" w:wrap="around" w:vAnchor="text" w:hAnchor="margin" w:x="9594" w:y="1681"/>
        <w:shd w:val="clear" w:color="auto" w:fill="auto"/>
        <w:spacing w:line="160" w:lineRule="exact"/>
      </w:pPr>
    </w:p>
    <w:p w:rsidR="00F445FF" w:rsidRDefault="002403C5">
      <w:pPr>
        <w:pStyle w:val="27"/>
        <w:shd w:val="clear" w:color="auto" w:fill="auto"/>
        <w:spacing w:line="240" w:lineRule="auto"/>
        <w:ind w:left="20" w:right="20" w:firstLine="700"/>
        <w:jc w:val="left"/>
        <w:rPr>
          <w:sz w:val="24"/>
          <w:szCs w:val="24"/>
        </w:rPr>
      </w:pPr>
      <w:r>
        <w:rPr>
          <w:sz w:val="24"/>
          <w:szCs w:val="24"/>
        </w:rPr>
        <w:t>Размеры и границы санитарно-защитной зоны определяются в проекте санитарно</w:t>
      </w:r>
      <w:r>
        <w:rPr>
          <w:sz w:val="24"/>
          <w:szCs w:val="24"/>
        </w:rPr>
        <w:softHyphen/>
        <w:t>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w:t>
      </w:r>
    </w:p>
    <w:p w:rsidR="00F445FF" w:rsidRDefault="002403C5">
      <w:pPr>
        <w:pStyle w:val="27"/>
        <w:shd w:val="clear" w:color="auto" w:fill="auto"/>
        <w:spacing w:line="240" w:lineRule="auto"/>
        <w:ind w:left="20" w:right="20" w:firstLine="700"/>
        <w:jc w:val="left"/>
        <w:rPr>
          <w:sz w:val="24"/>
          <w:szCs w:val="24"/>
        </w:rPr>
      </w:pPr>
      <w:r>
        <w:rPr>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445FF" w:rsidRDefault="002403C5">
      <w:pPr>
        <w:pStyle w:val="27"/>
        <w:shd w:val="clear" w:color="auto" w:fill="auto"/>
        <w:spacing w:line="240" w:lineRule="auto"/>
        <w:ind w:left="20" w:right="20" w:firstLine="700"/>
        <w:jc w:val="left"/>
        <w:rPr>
          <w:sz w:val="24"/>
          <w:szCs w:val="24"/>
        </w:rPr>
      </w:pPr>
      <w:r>
        <w:rPr>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Pr>
          <w:sz w:val="24"/>
          <w:szCs w:val="24"/>
        </w:rPr>
        <w:softHyphen/>
        <w:t>-защитной зоны устанавливается от границы промплощадки и/или от источника выбросов загрязняющих веществ.</w:t>
      </w:r>
    </w:p>
    <w:p w:rsidR="00F445FF" w:rsidRDefault="002403C5">
      <w:pPr>
        <w:pStyle w:val="27"/>
        <w:shd w:val="clear" w:color="auto" w:fill="auto"/>
        <w:spacing w:line="240" w:lineRule="auto"/>
        <w:ind w:left="20" w:right="20" w:firstLine="700"/>
        <w:jc w:val="left"/>
        <w:rPr>
          <w:sz w:val="24"/>
          <w:szCs w:val="24"/>
        </w:rPr>
      </w:pPr>
      <w:r>
        <w:rPr>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445FF" w:rsidRDefault="002403C5">
      <w:pPr>
        <w:pStyle w:val="27"/>
        <w:numPr>
          <w:ilvl w:val="0"/>
          <w:numId w:val="22"/>
        </w:numPr>
        <w:shd w:val="clear" w:color="auto" w:fill="auto"/>
        <w:spacing w:line="240" w:lineRule="auto"/>
        <w:ind w:left="20" w:firstLine="700"/>
        <w:jc w:val="left"/>
        <w:rPr>
          <w:sz w:val="24"/>
          <w:szCs w:val="24"/>
        </w:rPr>
      </w:pPr>
      <w:r>
        <w:rPr>
          <w:sz w:val="24"/>
          <w:szCs w:val="24"/>
        </w:rPr>
        <w:t xml:space="preserve"> объекты и производства первого класса - 1000 м.;</w:t>
      </w:r>
    </w:p>
    <w:p w:rsidR="00F445FF" w:rsidRDefault="002403C5">
      <w:pPr>
        <w:pStyle w:val="27"/>
        <w:numPr>
          <w:ilvl w:val="0"/>
          <w:numId w:val="22"/>
        </w:numPr>
        <w:shd w:val="clear" w:color="auto" w:fill="auto"/>
        <w:spacing w:line="240" w:lineRule="auto"/>
        <w:ind w:left="20" w:firstLine="700"/>
        <w:jc w:val="left"/>
        <w:rPr>
          <w:sz w:val="24"/>
          <w:szCs w:val="24"/>
        </w:rPr>
      </w:pPr>
      <w:r>
        <w:rPr>
          <w:sz w:val="24"/>
          <w:szCs w:val="24"/>
        </w:rPr>
        <w:t xml:space="preserve"> объекты и производства второго класса - 500 м.;</w:t>
      </w:r>
    </w:p>
    <w:p w:rsidR="00F445FF" w:rsidRDefault="002403C5">
      <w:pPr>
        <w:pStyle w:val="27"/>
        <w:numPr>
          <w:ilvl w:val="0"/>
          <w:numId w:val="22"/>
        </w:numPr>
        <w:shd w:val="clear" w:color="auto" w:fill="auto"/>
        <w:spacing w:line="240" w:lineRule="auto"/>
        <w:ind w:left="20" w:firstLine="700"/>
        <w:jc w:val="left"/>
        <w:rPr>
          <w:sz w:val="24"/>
          <w:szCs w:val="24"/>
        </w:rPr>
      </w:pPr>
      <w:r>
        <w:rPr>
          <w:sz w:val="24"/>
          <w:szCs w:val="24"/>
        </w:rPr>
        <w:t xml:space="preserve"> объекты и производства третьего класса - 300 м.;</w:t>
      </w:r>
    </w:p>
    <w:p w:rsidR="00F445FF" w:rsidRDefault="002403C5">
      <w:pPr>
        <w:pStyle w:val="27"/>
        <w:numPr>
          <w:ilvl w:val="0"/>
          <w:numId w:val="22"/>
        </w:numPr>
        <w:shd w:val="clear" w:color="auto" w:fill="auto"/>
        <w:spacing w:line="240" w:lineRule="auto"/>
        <w:ind w:left="20" w:firstLine="700"/>
        <w:jc w:val="left"/>
        <w:rPr>
          <w:sz w:val="24"/>
          <w:szCs w:val="24"/>
        </w:rPr>
      </w:pPr>
      <w:r>
        <w:rPr>
          <w:sz w:val="24"/>
          <w:szCs w:val="24"/>
        </w:rPr>
        <w:t xml:space="preserve"> объекты и производства четвертого класса - 100 м.;</w:t>
      </w:r>
    </w:p>
    <w:p w:rsidR="00F445FF" w:rsidRDefault="002403C5">
      <w:pPr>
        <w:pStyle w:val="27"/>
        <w:numPr>
          <w:ilvl w:val="0"/>
          <w:numId w:val="22"/>
        </w:numPr>
        <w:shd w:val="clear" w:color="auto" w:fill="auto"/>
        <w:spacing w:line="240" w:lineRule="auto"/>
        <w:ind w:left="20" w:firstLine="700"/>
        <w:jc w:val="left"/>
        <w:rPr>
          <w:sz w:val="24"/>
          <w:szCs w:val="24"/>
        </w:rPr>
      </w:pPr>
      <w:r>
        <w:rPr>
          <w:sz w:val="24"/>
          <w:szCs w:val="24"/>
        </w:rPr>
        <w:t xml:space="preserve"> объекты и производства пятого класса - 50 м.</w:t>
      </w:r>
    </w:p>
    <w:p w:rsidR="00F445FF" w:rsidRDefault="00F445FF">
      <w:pPr>
        <w:pStyle w:val="27"/>
        <w:shd w:val="clear" w:color="auto" w:fill="auto"/>
        <w:spacing w:line="240" w:lineRule="auto"/>
        <w:ind w:left="720"/>
        <w:jc w:val="left"/>
        <w:rPr>
          <w:sz w:val="24"/>
          <w:szCs w:val="24"/>
        </w:rPr>
      </w:pPr>
    </w:p>
    <w:p w:rsidR="00F445FF" w:rsidRDefault="002403C5">
      <w:pPr>
        <w:pStyle w:val="27"/>
        <w:shd w:val="clear" w:color="auto" w:fill="auto"/>
        <w:spacing w:line="240" w:lineRule="auto"/>
        <w:ind w:left="20" w:firstLine="700"/>
        <w:jc w:val="left"/>
        <w:rPr>
          <w:b/>
          <w:sz w:val="24"/>
          <w:szCs w:val="24"/>
        </w:rPr>
      </w:pPr>
      <w:r>
        <w:rPr>
          <w:b/>
          <w:sz w:val="24"/>
          <w:szCs w:val="24"/>
        </w:rPr>
        <w:t>Режим территории санитарно-защитной зоны</w:t>
      </w:r>
    </w:p>
    <w:p w:rsidR="00F445FF" w:rsidRDefault="00F445FF">
      <w:pPr>
        <w:pStyle w:val="27"/>
        <w:shd w:val="clear" w:color="auto" w:fill="auto"/>
        <w:spacing w:line="240" w:lineRule="auto"/>
        <w:ind w:left="20" w:firstLine="700"/>
        <w:jc w:val="left"/>
        <w:rPr>
          <w:sz w:val="24"/>
          <w:szCs w:val="24"/>
        </w:rPr>
      </w:pPr>
    </w:p>
    <w:p w:rsidR="00F445FF" w:rsidRDefault="002403C5">
      <w:pPr>
        <w:pStyle w:val="27"/>
        <w:shd w:val="clear" w:color="auto" w:fill="auto"/>
        <w:spacing w:line="240" w:lineRule="auto"/>
        <w:ind w:left="20" w:right="20" w:firstLine="700"/>
        <w:jc w:val="left"/>
        <w:rPr>
          <w:sz w:val="24"/>
          <w:szCs w:val="24"/>
        </w:rPr>
      </w:pPr>
      <w:r>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445FF" w:rsidRDefault="002403C5">
      <w:pPr>
        <w:pStyle w:val="27"/>
        <w:shd w:val="clear" w:color="auto" w:fill="auto"/>
        <w:spacing w:line="240" w:lineRule="auto"/>
        <w:ind w:left="20" w:right="20" w:firstLine="700"/>
        <w:jc w:val="left"/>
        <w:rPr>
          <w:sz w:val="24"/>
          <w:szCs w:val="24"/>
        </w:rPr>
      </w:pPr>
      <w:r>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445FF" w:rsidRDefault="002403C5">
      <w:pPr>
        <w:pStyle w:val="27"/>
        <w:shd w:val="clear" w:color="auto" w:fill="auto"/>
        <w:spacing w:line="240" w:lineRule="auto"/>
        <w:ind w:left="20" w:right="20" w:firstLine="700"/>
        <w:jc w:val="left"/>
        <w:rPr>
          <w:sz w:val="24"/>
          <w:szCs w:val="24"/>
        </w:rPr>
      </w:pPr>
      <w:r>
        <w:rPr>
          <w:sz w:val="24"/>
          <w:szCs w:val="24"/>
        </w:rPr>
        <w:t>Допускается размещать в границах санитарно-защитной зоны промышленного объекта или производства нежилые помещения для персонала, здания управления, здания административного назначения, лаборатории, объекты здравоохранения, спортивно-</w:t>
      </w:r>
      <w:r>
        <w:rPr>
          <w:sz w:val="24"/>
          <w:szCs w:val="24"/>
        </w:rPr>
        <w:softHyphen/>
        <w:t>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445FF" w:rsidRDefault="002403C5">
      <w:pPr>
        <w:pStyle w:val="27"/>
        <w:shd w:val="clear" w:color="auto" w:fill="auto"/>
        <w:spacing w:line="240" w:lineRule="auto"/>
        <w:ind w:left="20" w:right="20" w:firstLine="700"/>
        <w:jc w:val="left"/>
        <w:rPr>
          <w:sz w:val="24"/>
          <w:szCs w:val="24"/>
        </w:rPr>
      </w:pPr>
      <w:r>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445FF" w:rsidRDefault="00F445FF">
      <w:pPr>
        <w:pStyle w:val="27"/>
        <w:shd w:val="clear" w:color="auto" w:fill="auto"/>
        <w:spacing w:line="240" w:lineRule="auto"/>
        <w:ind w:left="20" w:right="20" w:firstLine="700"/>
        <w:jc w:val="left"/>
        <w:rPr>
          <w:sz w:val="24"/>
          <w:szCs w:val="24"/>
        </w:rPr>
      </w:pPr>
    </w:p>
    <w:p w:rsidR="00F445FF" w:rsidRDefault="002403C5">
      <w:pPr>
        <w:pStyle w:val="48"/>
        <w:keepNext/>
        <w:keepLines/>
        <w:numPr>
          <w:ilvl w:val="2"/>
          <w:numId w:val="21"/>
        </w:numPr>
        <w:shd w:val="clear" w:color="auto" w:fill="auto"/>
        <w:tabs>
          <w:tab w:val="left" w:pos="779"/>
        </w:tabs>
        <w:spacing w:before="0" w:after="0" w:line="240" w:lineRule="auto"/>
        <w:rPr>
          <w:rFonts w:ascii="Times New Roman" w:hAnsi="Times New Roman" w:cs="Times New Roman"/>
          <w:sz w:val="24"/>
          <w:szCs w:val="24"/>
        </w:rPr>
      </w:pPr>
      <w:bookmarkStart w:id="158" w:name="bookmark48"/>
      <w:r>
        <w:rPr>
          <w:rFonts w:ascii="Times New Roman" w:hAnsi="Times New Roman" w:cs="Times New Roman"/>
          <w:sz w:val="24"/>
          <w:szCs w:val="24"/>
        </w:rPr>
        <w:t>Санитарно-защитные зоны кладбищ</w:t>
      </w:r>
      <w:bookmarkEnd w:id="158"/>
    </w:p>
    <w:p w:rsidR="00F445FF" w:rsidRDefault="00F445FF">
      <w:pPr>
        <w:pStyle w:val="48"/>
        <w:keepNext/>
        <w:keepLines/>
        <w:shd w:val="clear" w:color="auto" w:fill="auto"/>
        <w:tabs>
          <w:tab w:val="left" w:pos="779"/>
        </w:tabs>
        <w:spacing w:before="0" w:after="0" w:line="240" w:lineRule="auto"/>
        <w:ind w:left="720"/>
        <w:rPr>
          <w:rFonts w:ascii="Times New Roman" w:hAnsi="Times New Roman" w:cs="Times New Roman"/>
          <w:sz w:val="24"/>
          <w:szCs w:val="24"/>
        </w:rPr>
      </w:pPr>
    </w:p>
    <w:p w:rsidR="00F445FF" w:rsidRDefault="002403C5">
      <w:pPr>
        <w:pStyle w:val="27"/>
        <w:shd w:val="clear" w:color="auto" w:fill="auto"/>
        <w:spacing w:line="240" w:lineRule="auto"/>
        <w:jc w:val="left"/>
        <w:rPr>
          <w:b/>
          <w:sz w:val="24"/>
          <w:szCs w:val="24"/>
        </w:rPr>
      </w:pPr>
      <w:r>
        <w:rPr>
          <w:b/>
          <w:sz w:val="24"/>
          <w:szCs w:val="24"/>
        </w:rPr>
        <w:t>Параметры зоны:</w:t>
      </w:r>
    </w:p>
    <w:p w:rsidR="00F445FF" w:rsidRDefault="002403C5">
      <w:pPr>
        <w:pStyle w:val="27"/>
        <w:shd w:val="clear" w:color="auto" w:fill="auto"/>
        <w:spacing w:line="240" w:lineRule="auto"/>
        <w:ind w:left="20" w:firstLine="700"/>
        <w:jc w:val="left"/>
        <w:rPr>
          <w:sz w:val="24"/>
          <w:szCs w:val="24"/>
        </w:rPr>
      </w:pPr>
      <w:r>
        <w:rPr>
          <w:sz w:val="24"/>
          <w:szCs w:val="24"/>
        </w:rPr>
        <w:t>Сельские и закрытые кладбища могут находиться на расстоянии:</w:t>
      </w:r>
    </w:p>
    <w:p w:rsidR="00F445FF" w:rsidRDefault="002403C5">
      <w:pPr>
        <w:pStyle w:val="27"/>
        <w:shd w:val="clear" w:color="auto" w:fill="auto"/>
        <w:spacing w:line="240" w:lineRule="auto"/>
        <w:jc w:val="left"/>
        <w:rPr>
          <w:sz w:val="24"/>
          <w:szCs w:val="24"/>
        </w:rPr>
      </w:pPr>
      <w:r>
        <w:rPr>
          <w:sz w:val="24"/>
          <w:szCs w:val="24"/>
        </w:rPr>
        <w:t>- 50 м. от жилых, общественных зданий, спортивно-оздоровительных зон;</w:t>
      </w:r>
    </w:p>
    <w:p w:rsidR="00F445FF" w:rsidRDefault="002403C5">
      <w:pPr>
        <w:pStyle w:val="27"/>
        <w:shd w:val="clear" w:color="auto" w:fill="auto"/>
        <w:spacing w:line="240" w:lineRule="auto"/>
        <w:ind w:right="20"/>
        <w:jc w:val="left"/>
        <w:rPr>
          <w:sz w:val="24"/>
          <w:szCs w:val="24"/>
        </w:rPr>
      </w:pPr>
      <w:r>
        <w:rPr>
          <w:sz w:val="24"/>
          <w:szCs w:val="24"/>
        </w:rPr>
        <w:t>-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F445FF" w:rsidRDefault="002403C5">
      <w:pPr>
        <w:pStyle w:val="27"/>
        <w:shd w:val="clear" w:color="auto" w:fill="auto"/>
        <w:spacing w:line="240" w:lineRule="auto"/>
        <w:ind w:right="20"/>
        <w:jc w:val="left"/>
        <w:rPr>
          <w:sz w:val="24"/>
          <w:szCs w:val="24"/>
        </w:rPr>
      </w:pPr>
      <w:r>
        <w:rPr>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445FF" w:rsidRDefault="002403C5">
      <w:pPr>
        <w:pStyle w:val="27"/>
        <w:shd w:val="clear" w:color="auto" w:fill="auto"/>
        <w:spacing w:line="240" w:lineRule="auto"/>
        <w:ind w:left="20" w:right="20" w:firstLine="700"/>
        <w:jc w:val="left"/>
        <w:rPr>
          <w:sz w:val="24"/>
          <w:szCs w:val="24"/>
        </w:rPr>
      </w:pPr>
      <w:r>
        <w:rPr>
          <w:sz w:val="24"/>
          <w:szCs w:val="24"/>
        </w:rPr>
        <w:t>Вновь создаваемые места погребения должны размещаться на расстоянии не менее 300 м. от границ селитебной территории.</w:t>
      </w:r>
    </w:p>
    <w:p w:rsidR="00F445FF" w:rsidRDefault="002403C5">
      <w:pPr>
        <w:pStyle w:val="27"/>
        <w:shd w:val="clear" w:color="auto" w:fill="auto"/>
        <w:spacing w:line="240" w:lineRule="auto"/>
        <w:jc w:val="left"/>
        <w:rPr>
          <w:b/>
          <w:sz w:val="24"/>
          <w:szCs w:val="24"/>
        </w:rPr>
      </w:pPr>
      <w:r>
        <w:rPr>
          <w:b/>
          <w:sz w:val="24"/>
          <w:szCs w:val="24"/>
        </w:rPr>
        <w:t>Ограничения деятельности:</w:t>
      </w:r>
    </w:p>
    <w:p w:rsidR="00F445FF" w:rsidRDefault="002403C5">
      <w:pPr>
        <w:pStyle w:val="27"/>
        <w:shd w:val="clear" w:color="auto" w:fill="auto"/>
        <w:spacing w:line="240" w:lineRule="auto"/>
        <w:ind w:left="20" w:right="20" w:firstLine="700"/>
        <w:jc w:val="left"/>
        <w:rPr>
          <w:sz w:val="24"/>
          <w:szCs w:val="24"/>
        </w:rPr>
      </w:pPr>
      <w:r>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445FF" w:rsidRDefault="002403C5">
      <w:pPr>
        <w:pStyle w:val="27"/>
        <w:shd w:val="clear" w:color="auto" w:fill="auto"/>
        <w:spacing w:line="240" w:lineRule="auto"/>
        <w:ind w:left="20" w:right="20" w:firstLine="700"/>
        <w:jc w:val="left"/>
        <w:rPr>
          <w:sz w:val="24"/>
          <w:szCs w:val="24"/>
        </w:rPr>
      </w:pPr>
      <w:r>
        <w:rPr>
          <w:sz w:val="24"/>
          <w:szCs w:val="24"/>
        </w:rPr>
        <w:t>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
    <w:p w:rsidR="00F445FF" w:rsidRDefault="00F445FF">
      <w:pPr>
        <w:pStyle w:val="27"/>
        <w:shd w:val="clear" w:color="auto" w:fill="auto"/>
        <w:spacing w:line="240" w:lineRule="auto"/>
        <w:ind w:left="20" w:right="20" w:firstLine="700"/>
        <w:jc w:val="left"/>
        <w:rPr>
          <w:sz w:val="24"/>
          <w:szCs w:val="24"/>
        </w:rPr>
      </w:pPr>
    </w:p>
    <w:p w:rsidR="00F445FF" w:rsidRDefault="002403C5">
      <w:pPr>
        <w:pStyle w:val="48"/>
        <w:keepNext/>
        <w:keepLines/>
        <w:shd w:val="clear" w:color="auto" w:fill="auto"/>
        <w:spacing w:before="0" w:after="46" w:line="260" w:lineRule="exact"/>
        <w:jc w:val="left"/>
        <w:rPr>
          <w:rFonts w:ascii="Times New Roman" w:hAnsi="Times New Roman" w:cs="Times New Roman"/>
          <w:sz w:val="24"/>
          <w:szCs w:val="24"/>
        </w:rPr>
      </w:pPr>
      <w:bookmarkStart w:id="159" w:name="bookmark49"/>
      <w:r>
        <w:rPr>
          <w:rFonts w:ascii="Times New Roman" w:hAnsi="Times New Roman" w:cs="Times New Roman"/>
          <w:sz w:val="24"/>
          <w:szCs w:val="24"/>
        </w:rPr>
        <w:t>9.2.5. Санитарно-защитные зоны скотомогильников</w:t>
      </w:r>
      <w:bookmarkEnd w:id="159"/>
    </w:p>
    <w:p w:rsidR="00F445FF" w:rsidRDefault="00F445FF">
      <w:pPr>
        <w:pStyle w:val="48"/>
        <w:keepNext/>
        <w:keepLines/>
        <w:shd w:val="clear" w:color="auto" w:fill="auto"/>
        <w:spacing w:before="0" w:after="46" w:line="260" w:lineRule="exact"/>
        <w:ind w:left="630"/>
        <w:jc w:val="left"/>
      </w:pPr>
    </w:p>
    <w:p w:rsidR="00F445FF" w:rsidRDefault="002403C5">
      <w:pPr>
        <w:pStyle w:val="27"/>
        <w:shd w:val="clear" w:color="auto" w:fill="auto"/>
        <w:spacing w:line="240" w:lineRule="auto"/>
        <w:ind w:left="20" w:right="20" w:firstLine="700"/>
        <w:jc w:val="left"/>
        <w:rPr>
          <w:sz w:val="24"/>
          <w:szCs w:val="24"/>
        </w:rPr>
      </w:pPr>
      <w:r>
        <w:rPr>
          <w:sz w:val="24"/>
          <w:szCs w:val="24"/>
        </w:rPr>
        <w:t>СЗЗ действующих скотомогильников составляют 1000 метров, однако новые санитарно-защитные зоны на закрытый скотомогильник в настоящее время не определены.</w:t>
      </w:r>
    </w:p>
    <w:p w:rsidR="00F445FF" w:rsidRDefault="002403C5">
      <w:pPr>
        <w:pStyle w:val="27"/>
        <w:shd w:val="clear" w:color="auto" w:fill="auto"/>
        <w:spacing w:line="240" w:lineRule="auto"/>
        <w:jc w:val="left"/>
        <w:rPr>
          <w:b/>
          <w:sz w:val="24"/>
          <w:szCs w:val="24"/>
        </w:rPr>
      </w:pPr>
      <w:r>
        <w:rPr>
          <w:b/>
          <w:sz w:val="24"/>
          <w:szCs w:val="24"/>
        </w:rPr>
        <w:t>Ограничения деятельности:</w:t>
      </w:r>
    </w:p>
    <w:p w:rsidR="00F445FF" w:rsidRDefault="002403C5">
      <w:pPr>
        <w:pStyle w:val="27"/>
        <w:shd w:val="clear" w:color="auto" w:fill="auto"/>
        <w:spacing w:line="240" w:lineRule="auto"/>
        <w:ind w:left="20" w:right="20" w:firstLine="700"/>
        <w:jc w:val="left"/>
        <w:rPr>
          <w:sz w:val="24"/>
          <w:szCs w:val="24"/>
        </w:rPr>
      </w:pPr>
      <w:r>
        <w:rPr>
          <w:sz w:val="24"/>
          <w:szCs w:val="24"/>
        </w:rPr>
        <w:t>В 1000-метровой санитарно-защитной зоне скотомогильника (биотермической ямы) запрещается размещение жилых, общественных зданий, животноводческих ферм (комплексов). Нельзя размещать ближе 200 м. от скотомогильников скотопрогоны и пастбища; автомобильные, железные дороги в зависимости от их категории не должны приближаться к скотомогильникам ближе 50-300 м.</w:t>
      </w:r>
    </w:p>
    <w:p w:rsidR="00F445FF" w:rsidRDefault="002403C5">
      <w:pPr>
        <w:tabs>
          <w:tab w:val="left" w:pos="709"/>
        </w:tabs>
        <w:suppressAutoHyphens/>
        <w:ind w:right="-142" w:firstLine="567"/>
        <w:jc w:val="both"/>
        <w:rPr>
          <w:rFonts w:ascii="Times New Roman" w:hAnsi="Times New Roman" w:cs="Times New Roman"/>
        </w:rPr>
      </w:pPr>
      <w:r>
        <w:rPr>
          <w:rFonts w:ascii="Times New Roman" w:hAnsi="Times New Roman" w:cs="Times New Roman"/>
        </w:rPr>
        <w:t xml:space="preserve">Согласно информации Управления ветеринарии Липецкой области (письмо Управления № 22-3176 И22-4188 от 20.09.2019 года) на территории сельского поселения Первомайский сельсовет Лев-Толстовского муниципального района – скотомогильников (биометрических) ям </w:t>
      </w:r>
      <w:r>
        <w:rPr>
          <w:rFonts w:ascii="Times New Roman" w:hAnsi="Times New Roman" w:cs="Times New Roman"/>
          <w:b/>
        </w:rPr>
        <w:t>нет</w:t>
      </w:r>
      <w:r>
        <w:rPr>
          <w:rFonts w:ascii="Times New Roman" w:hAnsi="Times New Roman" w:cs="Times New Roman"/>
        </w:rPr>
        <w:t>.</w:t>
      </w:r>
    </w:p>
    <w:p w:rsidR="00F445FF" w:rsidRDefault="00F445FF">
      <w:pPr>
        <w:pStyle w:val="48"/>
        <w:keepNext/>
        <w:keepLines/>
        <w:shd w:val="clear" w:color="auto" w:fill="auto"/>
        <w:spacing w:before="0" w:after="33" w:line="260" w:lineRule="exact"/>
        <w:jc w:val="left"/>
        <w:rPr>
          <w:rFonts w:ascii="Times New Roman" w:eastAsia="Courier New" w:hAnsi="Times New Roman" w:cs="Times New Roman"/>
          <w:b w:val="0"/>
          <w:bCs w:val="0"/>
          <w:sz w:val="24"/>
          <w:szCs w:val="24"/>
        </w:rPr>
      </w:pPr>
      <w:bookmarkStart w:id="160" w:name="bookmark50"/>
    </w:p>
    <w:p w:rsidR="00F445FF" w:rsidRDefault="002403C5">
      <w:pPr>
        <w:pStyle w:val="48"/>
        <w:keepNext/>
        <w:keepLines/>
        <w:shd w:val="clear" w:color="auto" w:fill="auto"/>
        <w:spacing w:before="0" w:after="33" w:line="260" w:lineRule="exact"/>
        <w:jc w:val="left"/>
      </w:pPr>
      <w:r>
        <w:rPr>
          <w:rFonts w:ascii="Times New Roman" w:hAnsi="Times New Roman" w:cs="Times New Roman"/>
          <w:sz w:val="24"/>
          <w:szCs w:val="24"/>
        </w:rPr>
        <w:t>9.2.6 Санитарно-защитные зоны участков складирования ТКО</w:t>
      </w:r>
      <w:bookmarkEnd w:id="160"/>
    </w:p>
    <w:p w:rsidR="00F445FF" w:rsidRDefault="00F445FF">
      <w:pPr>
        <w:pStyle w:val="48"/>
        <w:keepNext/>
        <w:keepLines/>
        <w:shd w:val="clear" w:color="auto" w:fill="auto"/>
        <w:spacing w:before="0" w:after="33" w:line="260" w:lineRule="exact"/>
        <w:ind w:left="630"/>
        <w:jc w:val="left"/>
        <w:rPr>
          <w:rFonts w:ascii="Times New Roman" w:hAnsi="Times New Roman" w:cs="Times New Roman"/>
          <w:sz w:val="24"/>
          <w:szCs w:val="24"/>
        </w:rPr>
      </w:pPr>
    </w:p>
    <w:p w:rsidR="00F445FF" w:rsidRDefault="002403C5">
      <w:pPr>
        <w:pStyle w:val="0"/>
      </w:pPr>
      <w:r>
        <w:t>Размер санитарно-защитной зоны от жилой застройки до границ полигона ТКО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445FF" w:rsidRDefault="00F445FF">
      <w:pPr>
        <w:pStyle w:val="0"/>
      </w:pPr>
    </w:p>
    <w:p w:rsidR="00F445FF" w:rsidRDefault="002403C5">
      <w:pPr>
        <w:pStyle w:val="72"/>
        <w:widowControl w:val="0"/>
        <w:shd w:val="clear" w:color="auto" w:fill="auto"/>
        <w:tabs>
          <w:tab w:val="left" w:pos="563"/>
        </w:tabs>
        <w:spacing w:after="210" w:line="298" w:lineRule="exact"/>
        <w:ind w:right="500" w:firstLine="0"/>
        <w:jc w:val="left"/>
        <w:outlineLvl w:val="2"/>
      </w:pPr>
      <w:bookmarkStart w:id="161" w:name="_Toc34043719"/>
      <w:bookmarkStart w:id="162" w:name="bookmark51"/>
      <w:r>
        <w:rPr>
          <w:color w:val="000000"/>
          <w:sz w:val="24"/>
          <w:szCs w:val="24"/>
        </w:rPr>
        <w:t>Статья 9.3. Ограничения по требованиям охраны инженерно-транспортных коммуникаций</w:t>
      </w:r>
      <w:bookmarkEnd w:id="161"/>
      <w:bookmarkEnd w:id="162"/>
    </w:p>
    <w:p w:rsidR="00F445FF" w:rsidRDefault="002403C5">
      <w:pPr>
        <w:pStyle w:val="48"/>
        <w:keepNext/>
        <w:keepLines/>
        <w:shd w:val="clear" w:color="auto" w:fill="auto"/>
        <w:spacing w:before="0" w:after="33" w:line="260" w:lineRule="exact"/>
        <w:rPr>
          <w:rFonts w:ascii="Times New Roman" w:hAnsi="Times New Roman" w:cs="Times New Roman"/>
          <w:sz w:val="24"/>
          <w:szCs w:val="24"/>
        </w:rPr>
      </w:pPr>
      <w:bookmarkStart w:id="163" w:name="bookmark52"/>
      <w:r>
        <w:rPr>
          <w:rFonts w:ascii="Times New Roman" w:hAnsi="Times New Roman" w:cs="Times New Roman"/>
          <w:sz w:val="24"/>
          <w:szCs w:val="24"/>
        </w:rPr>
        <w:t>9.3.1. Полоса отвода и придорожная полоса автомобильных дорог</w:t>
      </w:r>
      <w:bookmarkEnd w:id="163"/>
    </w:p>
    <w:p w:rsidR="00F445FF" w:rsidRDefault="00F445FF">
      <w:pPr>
        <w:pStyle w:val="48"/>
        <w:keepNext/>
        <w:keepLines/>
        <w:shd w:val="clear" w:color="auto" w:fill="auto"/>
        <w:spacing w:before="0" w:after="0" w:line="240" w:lineRule="auto"/>
        <w:ind w:left="23"/>
        <w:rPr>
          <w:rFonts w:ascii="Times New Roman" w:hAnsi="Times New Roman" w:cs="Times New Roman"/>
          <w:sz w:val="24"/>
          <w:szCs w:val="24"/>
        </w:rPr>
      </w:pPr>
    </w:p>
    <w:p w:rsidR="00F445FF" w:rsidRDefault="002403C5">
      <w:pPr>
        <w:pStyle w:val="27"/>
        <w:shd w:val="clear" w:color="auto" w:fill="auto"/>
        <w:spacing w:line="240" w:lineRule="auto"/>
        <w:ind w:left="23" w:right="20" w:firstLine="697"/>
        <w:jc w:val="left"/>
        <w:rPr>
          <w:sz w:val="24"/>
          <w:szCs w:val="24"/>
        </w:rPr>
      </w:pPr>
      <w:r>
        <w:rPr>
          <w:sz w:val="24"/>
          <w:szCs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F445FF" w:rsidRDefault="002403C5">
      <w:pPr>
        <w:pStyle w:val="27"/>
        <w:shd w:val="clear" w:color="auto" w:fill="auto"/>
        <w:spacing w:line="240" w:lineRule="auto"/>
        <w:ind w:left="23" w:right="20" w:firstLine="697"/>
        <w:jc w:val="left"/>
        <w:rPr>
          <w:sz w:val="24"/>
          <w:szCs w:val="24"/>
        </w:rPr>
      </w:pPr>
      <w:r>
        <w:rPr>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445FF" w:rsidRDefault="002403C5">
      <w:pPr>
        <w:pStyle w:val="27"/>
        <w:numPr>
          <w:ilvl w:val="0"/>
          <w:numId w:val="22"/>
        </w:numPr>
        <w:shd w:val="clear" w:color="auto" w:fill="auto"/>
        <w:spacing w:line="240" w:lineRule="auto"/>
        <w:ind w:left="23" w:firstLine="697"/>
        <w:jc w:val="left"/>
        <w:rPr>
          <w:sz w:val="24"/>
          <w:szCs w:val="24"/>
        </w:rPr>
      </w:pPr>
      <w:r>
        <w:rPr>
          <w:sz w:val="24"/>
          <w:szCs w:val="24"/>
        </w:rPr>
        <w:t xml:space="preserve"> пятидесяти метров - для автомобильных дорог четвертой категорий;</w:t>
      </w:r>
    </w:p>
    <w:p w:rsidR="00F445FF" w:rsidRDefault="002403C5">
      <w:pPr>
        <w:pStyle w:val="27"/>
        <w:numPr>
          <w:ilvl w:val="0"/>
          <w:numId w:val="22"/>
        </w:numPr>
        <w:shd w:val="clear" w:color="auto" w:fill="auto"/>
        <w:spacing w:line="240" w:lineRule="auto"/>
        <w:ind w:left="23" w:firstLine="697"/>
        <w:jc w:val="left"/>
        <w:rPr>
          <w:sz w:val="24"/>
          <w:szCs w:val="24"/>
        </w:rPr>
      </w:pPr>
      <w:r>
        <w:rPr>
          <w:sz w:val="24"/>
          <w:szCs w:val="24"/>
        </w:rPr>
        <w:t xml:space="preserve"> двадцати пяти метров - для автомобильных дорог пятой категории.</w:t>
      </w:r>
    </w:p>
    <w:p w:rsidR="00F445FF" w:rsidRDefault="002403C5">
      <w:pPr>
        <w:pStyle w:val="27"/>
        <w:shd w:val="clear" w:color="auto" w:fill="auto"/>
        <w:spacing w:line="240" w:lineRule="auto"/>
        <w:ind w:left="23" w:firstLine="697"/>
        <w:jc w:val="left"/>
        <w:rPr>
          <w:b/>
          <w:sz w:val="24"/>
          <w:szCs w:val="24"/>
        </w:rPr>
      </w:pPr>
      <w:r>
        <w:rPr>
          <w:b/>
          <w:sz w:val="24"/>
          <w:szCs w:val="24"/>
        </w:rPr>
        <w:t>Ограничения деятельности:</w:t>
      </w:r>
    </w:p>
    <w:p w:rsidR="00F445FF" w:rsidRDefault="002403C5">
      <w:pPr>
        <w:pStyle w:val="27"/>
        <w:numPr>
          <w:ilvl w:val="0"/>
          <w:numId w:val="22"/>
        </w:numPr>
        <w:shd w:val="clear" w:color="auto" w:fill="auto"/>
        <w:spacing w:line="240" w:lineRule="auto"/>
        <w:ind w:left="23" w:firstLine="697"/>
        <w:jc w:val="left"/>
        <w:rPr>
          <w:sz w:val="24"/>
          <w:szCs w:val="24"/>
        </w:rPr>
      </w:pPr>
      <w:r>
        <w:rPr>
          <w:sz w:val="24"/>
          <w:szCs w:val="24"/>
        </w:rPr>
        <w:t xml:space="preserve"> строительство жилых и общественных зданий, складов;</w:t>
      </w:r>
    </w:p>
    <w:p w:rsidR="00F445FF" w:rsidRDefault="002403C5">
      <w:pPr>
        <w:pStyle w:val="27"/>
        <w:numPr>
          <w:ilvl w:val="0"/>
          <w:numId w:val="22"/>
        </w:numPr>
        <w:shd w:val="clear" w:color="auto" w:fill="auto"/>
        <w:spacing w:line="240" w:lineRule="auto"/>
        <w:ind w:left="23" w:right="20" w:firstLine="697"/>
        <w:jc w:val="left"/>
        <w:rPr>
          <w:sz w:val="24"/>
          <w:szCs w:val="24"/>
        </w:rPr>
      </w:pPr>
      <w:r>
        <w:rPr>
          <w:sz w:val="24"/>
          <w:szCs w:val="24"/>
        </w:rPr>
        <w:t xml:space="preserve"> проведение строительных, геологоразведочных, топографических, горных и изыскательских работ, а также устройство наземных сооружений;</w:t>
      </w:r>
    </w:p>
    <w:p w:rsidR="00F445FF" w:rsidRDefault="002403C5">
      <w:pPr>
        <w:pStyle w:val="27"/>
        <w:numPr>
          <w:ilvl w:val="0"/>
          <w:numId w:val="22"/>
        </w:numPr>
        <w:shd w:val="clear" w:color="auto" w:fill="auto"/>
        <w:spacing w:line="240" w:lineRule="auto"/>
        <w:ind w:left="23" w:right="20" w:firstLine="697"/>
        <w:jc w:val="left"/>
        <w:rPr>
          <w:sz w:val="24"/>
          <w:szCs w:val="24"/>
        </w:rPr>
      </w:pPr>
      <w:r>
        <w:rPr>
          <w:sz w:val="24"/>
          <w:szCs w:val="24"/>
        </w:rPr>
        <w:t xml:space="preserve">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F445FF" w:rsidRDefault="002403C5">
      <w:pPr>
        <w:pStyle w:val="27"/>
        <w:numPr>
          <w:ilvl w:val="0"/>
          <w:numId w:val="22"/>
        </w:numPr>
        <w:shd w:val="clear" w:color="auto" w:fill="auto"/>
        <w:spacing w:line="240" w:lineRule="auto"/>
        <w:ind w:left="23" w:right="20" w:firstLine="697"/>
        <w:jc w:val="left"/>
        <w:rPr>
          <w:sz w:val="24"/>
          <w:szCs w:val="24"/>
        </w:rPr>
      </w:pPr>
      <w:r>
        <w:rPr>
          <w:sz w:val="24"/>
          <w:szCs w:val="24"/>
        </w:rPr>
        <w:t xml:space="preserve"> распашка земельных участков, покос травы, рубка и повреждение лесных насаждений и иных многолетних насаждений, снятие дерна и выемка грунта;</w:t>
      </w:r>
    </w:p>
    <w:p w:rsidR="00F445FF" w:rsidRDefault="002403C5">
      <w:pPr>
        <w:pStyle w:val="27"/>
        <w:numPr>
          <w:ilvl w:val="0"/>
          <w:numId w:val="22"/>
        </w:numPr>
        <w:shd w:val="clear" w:color="auto" w:fill="auto"/>
        <w:spacing w:line="240" w:lineRule="auto"/>
        <w:ind w:left="23" w:right="20" w:firstLine="697"/>
        <w:jc w:val="left"/>
        <w:rPr>
          <w:sz w:val="24"/>
          <w:szCs w:val="24"/>
        </w:rPr>
      </w:pPr>
      <w:r>
        <w:rPr>
          <w:sz w:val="24"/>
          <w:szCs w:val="24"/>
        </w:rPr>
        <w:t xml:space="preserve">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F445FF" w:rsidRDefault="00F445FF">
      <w:pPr>
        <w:pStyle w:val="27"/>
        <w:shd w:val="clear" w:color="auto" w:fill="auto"/>
        <w:spacing w:line="240" w:lineRule="auto"/>
        <w:ind w:left="720" w:right="20"/>
        <w:jc w:val="left"/>
        <w:rPr>
          <w:sz w:val="24"/>
          <w:szCs w:val="24"/>
        </w:rPr>
      </w:pPr>
    </w:p>
    <w:p w:rsidR="00F445FF" w:rsidRDefault="002403C5">
      <w:pPr>
        <w:pStyle w:val="48"/>
        <w:keepNext/>
        <w:keepLines/>
        <w:numPr>
          <w:ilvl w:val="2"/>
          <w:numId w:val="23"/>
        </w:numPr>
        <w:shd w:val="clear" w:color="auto" w:fill="auto"/>
        <w:spacing w:before="0" w:after="242" w:line="394" w:lineRule="exact"/>
        <w:ind w:left="0" w:right="20" w:firstLine="0"/>
        <w:outlineLvl w:val="9"/>
        <w:rPr>
          <w:rFonts w:ascii="Times New Roman" w:hAnsi="Times New Roman" w:cs="Times New Roman"/>
          <w:sz w:val="24"/>
          <w:szCs w:val="24"/>
        </w:rPr>
      </w:pPr>
      <w:bookmarkStart w:id="164" w:name="bookmark53"/>
      <w:r>
        <w:rPr>
          <w:rFonts w:ascii="Times New Roman" w:hAnsi="Times New Roman" w:cs="Times New Roman"/>
          <w:sz w:val="24"/>
          <w:szCs w:val="24"/>
        </w:rPr>
        <w:t>Охранные зоны магистральных газопроводов и газораспределительных сетей</w:t>
      </w:r>
      <w:bookmarkEnd w:id="164"/>
    </w:p>
    <w:p w:rsidR="00F445FF" w:rsidRDefault="00F445FF">
      <w:pPr>
        <w:pStyle w:val="27"/>
        <w:shd w:val="clear" w:color="auto" w:fill="auto"/>
        <w:spacing w:line="240" w:lineRule="auto"/>
        <w:ind w:left="23" w:right="23" w:firstLine="692"/>
        <w:jc w:val="left"/>
        <w:rPr>
          <w:sz w:val="24"/>
          <w:szCs w:val="24"/>
        </w:rPr>
      </w:pPr>
    </w:p>
    <w:p w:rsidR="00F445FF" w:rsidRDefault="002403C5">
      <w:pPr>
        <w:ind w:firstLine="709"/>
        <w:jc w:val="both"/>
        <w:rPr>
          <w:rFonts w:ascii="Times New Roman" w:hAnsi="Times New Roman" w:cs="Times New Roman"/>
        </w:rPr>
      </w:pPr>
      <w:r>
        <w:rPr>
          <w:rFonts w:ascii="Times New Roman" w:hAnsi="Times New Roman" w:cs="Times New Roman"/>
        </w:rPr>
        <w:t>Ширина охранных зон газопроводов, принята в соответствие с «Правилами охраны магистральных трубопроводов», пост. Госгортехнадзора России № 9 от 22.02.92 г.</w:t>
      </w:r>
    </w:p>
    <w:p w:rsidR="00F445FF" w:rsidRDefault="002403C5">
      <w:pPr>
        <w:ind w:firstLine="709"/>
        <w:jc w:val="both"/>
        <w:rPr>
          <w:rFonts w:ascii="Times New Roman" w:hAnsi="Times New Roman" w:cs="Times New Roman"/>
        </w:rPr>
      </w:pPr>
      <w:r>
        <w:rPr>
          <w:rFonts w:ascii="Times New Roman" w:hAnsi="Times New Roman" w:cs="Times New Roman"/>
        </w:rPr>
        <w:t>«Правила безопасности в газовом хозяйстве» (ПБ 12-245-98)</w:t>
      </w:r>
    </w:p>
    <w:p w:rsidR="00F445FF" w:rsidRDefault="002403C5">
      <w:pPr>
        <w:ind w:firstLine="709"/>
        <w:jc w:val="both"/>
        <w:rPr>
          <w:rFonts w:ascii="Times New Roman" w:hAnsi="Times New Roman" w:cs="Times New Roman"/>
        </w:rPr>
      </w:pPr>
      <w:r>
        <w:rPr>
          <w:rFonts w:ascii="Times New Roman" w:hAnsi="Times New Roman" w:cs="Times New Roman"/>
        </w:rPr>
        <w:t>СанПиН 2.21/2.1.1.1200-О3 (приложение 1,5).</w:t>
      </w:r>
    </w:p>
    <w:p w:rsidR="00F445FF" w:rsidRDefault="00F445FF">
      <w:pPr>
        <w:ind w:firstLine="709"/>
        <w:jc w:val="both"/>
        <w:rPr>
          <w:rFonts w:ascii="Times New Roman" w:hAnsi="Times New Roman" w:cs="Times New Roman"/>
        </w:rPr>
      </w:pPr>
    </w:p>
    <w:p w:rsidR="00F445FF" w:rsidRDefault="002403C5">
      <w:pPr>
        <w:ind w:firstLine="709"/>
        <w:jc w:val="both"/>
        <w:rPr>
          <w:rFonts w:ascii="Times New Roman" w:hAnsi="Times New Roman" w:cs="Times New Roman"/>
        </w:rPr>
      </w:pPr>
      <w:r>
        <w:rPr>
          <w:rFonts w:ascii="Times New Roman" w:hAnsi="Times New Roman" w:cs="Times New Roman"/>
          <w:b/>
        </w:rPr>
        <w:t>Для газораспределительных сетей устанавливаются следующие охранные зоны:</w:t>
      </w:r>
    </w:p>
    <w:p w:rsidR="00F445FF" w:rsidRDefault="002403C5">
      <w:pPr>
        <w:ind w:firstLine="709"/>
        <w:jc w:val="both"/>
        <w:rPr>
          <w:rFonts w:ascii="Times New Roman" w:hAnsi="Times New Roman" w:cs="Times New Roman"/>
        </w:rPr>
      </w:pPr>
      <w:r>
        <w:rPr>
          <w:rFonts w:ascii="Times New Roman" w:hAnsi="Times New Roman" w:cs="Times New Roman"/>
          <w:b/>
        </w:rPr>
        <w:t>а)</w:t>
      </w:r>
      <w:r>
        <w:rPr>
          <w:rFonts w:ascii="Times New Roman" w:hAnsi="Times New Roman" w:cs="Times New Roman"/>
        </w:rPr>
        <w:t xml:space="preserve"> вдоль трас наружных газопроводов – в виде территории, ограниченной условными линиями, проходящими на расстоянии 2 метров с каждой стороны газопровода;</w:t>
      </w:r>
    </w:p>
    <w:p w:rsidR="00F445FF" w:rsidRDefault="002403C5">
      <w:pPr>
        <w:ind w:firstLine="709"/>
        <w:jc w:val="both"/>
        <w:rPr>
          <w:rFonts w:ascii="Times New Roman" w:hAnsi="Times New Roman" w:cs="Times New Roman"/>
        </w:rPr>
      </w:pPr>
      <w:r>
        <w:rPr>
          <w:rFonts w:ascii="Times New Roman" w:hAnsi="Times New Roman" w:cs="Times New Roman"/>
          <w:b/>
        </w:rPr>
        <w:t>б)</w:t>
      </w:r>
      <w:r>
        <w:rPr>
          <w:rFonts w:ascii="Times New Roman" w:hAnsi="Times New Roman" w:cs="Times New Roman"/>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445FF" w:rsidRDefault="002403C5">
      <w:pPr>
        <w:ind w:firstLine="709"/>
        <w:jc w:val="both"/>
        <w:rPr>
          <w:rFonts w:ascii="Times New Roman" w:hAnsi="Times New Roman" w:cs="Times New Roman"/>
        </w:rPr>
      </w:pPr>
      <w:r>
        <w:rPr>
          <w:rFonts w:ascii="Times New Roman" w:hAnsi="Times New Roman" w:cs="Times New Roman"/>
          <w:b/>
        </w:rPr>
        <w:t>в)</w:t>
      </w:r>
      <w:r>
        <w:rPr>
          <w:rFonts w:ascii="Times New Roman" w:hAnsi="Times New Roman" w:cs="Times New Roman"/>
        </w:rPr>
        <w:t xml:space="preserve">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445FF" w:rsidRDefault="002403C5">
      <w:pPr>
        <w:ind w:firstLine="709"/>
        <w:jc w:val="both"/>
        <w:rPr>
          <w:rFonts w:ascii="Times New Roman" w:hAnsi="Times New Roman" w:cs="Times New Roman"/>
        </w:rPr>
      </w:pPr>
      <w:r>
        <w:rPr>
          <w:rFonts w:ascii="Times New Roman" w:hAnsi="Times New Roman" w:cs="Times New Roman"/>
          <w:b/>
        </w:rPr>
        <w:t>г)</w:t>
      </w:r>
      <w:r>
        <w:rPr>
          <w:rFonts w:ascii="Times New Roman" w:hAnsi="Times New Roman" w:cs="Times New Roman"/>
        </w:rPr>
        <w:t xml:space="preserve"> вдоль трасс межпоселковых газопроводов, проходящих по лесам и древесно-кустарниковой растительности,- в виде просек шириной 6 метров, по 3 метра с каждой стороны газопровода. Для подземных участков газопроводов расстояние от деревьев до трубопровода должно быть не менее высоты деревьев в течении всего срока эксплуатации газопровода.</w:t>
      </w:r>
    </w:p>
    <w:p w:rsidR="00F445FF" w:rsidRDefault="002403C5">
      <w:pPr>
        <w:ind w:firstLine="709"/>
        <w:jc w:val="both"/>
        <w:rPr>
          <w:rFonts w:ascii="Times New Roman" w:hAnsi="Times New Roman" w:cs="Times New Roman"/>
        </w:rPr>
      </w:pPr>
      <w:r>
        <w:rPr>
          <w:rFonts w:ascii="Times New Roman" w:hAnsi="Times New Roman" w:cs="Times New Roman"/>
          <w:b/>
        </w:rPr>
        <w:t xml:space="preserve">Охранные зоны трасс газопроводов высокого давления </w:t>
      </w:r>
      <w:r>
        <w:rPr>
          <w:rFonts w:ascii="Times New Roman" w:hAnsi="Times New Roman" w:cs="Times New Roman"/>
        </w:rPr>
        <w:t>устанавливаются в виде участков земли, ограниченными условными линиями, проходящими от оси газопровода на расстоянии 25 метров (в обе стороны).</w:t>
      </w:r>
    </w:p>
    <w:p w:rsidR="00F445FF" w:rsidRDefault="002403C5">
      <w:pPr>
        <w:ind w:firstLine="709"/>
        <w:jc w:val="both"/>
        <w:rPr>
          <w:rFonts w:ascii="Times New Roman" w:hAnsi="Times New Roman" w:cs="Times New Roman"/>
        </w:rPr>
      </w:pPr>
      <w:r>
        <w:rPr>
          <w:rFonts w:ascii="Times New Roman" w:hAnsi="Times New Roman" w:cs="Times New Roman"/>
        </w:rPr>
        <w:t>От ГРС охранная зона составляет 100 м. по периметру территории ГРС. Зона минимально-допустимых расстояний от наземных магистральных газопроводов до городов и населенных пунктов, составляют от 150м до 300м (в зависимости от диаметра труб) в обе стороны:</w:t>
      </w:r>
    </w:p>
    <w:p w:rsidR="00F445FF" w:rsidRDefault="002403C5">
      <w:pPr>
        <w:ind w:firstLine="709"/>
        <w:jc w:val="both"/>
        <w:rPr>
          <w:rFonts w:ascii="Times New Roman" w:hAnsi="Times New Roman" w:cs="Times New Roman"/>
        </w:rPr>
      </w:pPr>
      <w:r>
        <w:rPr>
          <w:rFonts w:ascii="Times New Roman" w:hAnsi="Times New Roman" w:cs="Times New Roman"/>
        </w:rPr>
        <w:t>- Ду 1200 мм. – 300 м.;</w:t>
      </w:r>
    </w:p>
    <w:p w:rsidR="00F445FF" w:rsidRDefault="002403C5">
      <w:pPr>
        <w:ind w:firstLine="709"/>
        <w:jc w:val="both"/>
        <w:rPr>
          <w:rFonts w:ascii="Times New Roman" w:hAnsi="Times New Roman" w:cs="Times New Roman"/>
        </w:rPr>
      </w:pPr>
      <w:r>
        <w:rPr>
          <w:rFonts w:ascii="Times New Roman" w:hAnsi="Times New Roman" w:cs="Times New Roman"/>
        </w:rPr>
        <w:t>- Ду 1000 мм., 800мм. – 250 м.;</w:t>
      </w:r>
    </w:p>
    <w:p w:rsidR="00F445FF" w:rsidRDefault="002403C5">
      <w:pPr>
        <w:ind w:firstLine="709"/>
        <w:jc w:val="both"/>
        <w:rPr>
          <w:rFonts w:ascii="Times New Roman" w:hAnsi="Times New Roman" w:cs="Times New Roman"/>
        </w:rPr>
      </w:pPr>
      <w:r>
        <w:rPr>
          <w:rFonts w:ascii="Times New Roman" w:hAnsi="Times New Roman" w:cs="Times New Roman"/>
        </w:rPr>
        <w:t>- Ду 700 мм. – 200м.;</w:t>
      </w:r>
    </w:p>
    <w:p w:rsidR="00F445FF" w:rsidRDefault="002403C5">
      <w:pPr>
        <w:ind w:firstLine="709"/>
        <w:jc w:val="both"/>
        <w:rPr>
          <w:rFonts w:ascii="Times New Roman" w:hAnsi="Times New Roman" w:cs="Times New Roman"/>
        </w:rPr>
      </w:pPr>
      <w:r>
        <w:rPr>
          <w:rFonts w:ascii="Times New Roman" w:hAnsi="Times New Roman" w:cs="Times New Roman"/>
        </w:rPr>
        <w:t>- Ду 500 мм. – 150 м.;</w:t>
      </w:r>
    </w:p>
    <w:p w:rsidR="00F445FF" w:rsidRDefault="002403C5">
      <w:pPr>
        <w:ind w:firstLine="709"/>
        <w:jc w:val="both"/>
        <w:rPr>
          <w:rFonts w:ascii="Times New Roman" w:hAnsi="Times New Roman" w:cs="Times New Roman"/>
        </w:rPr>
      </w:pPr>
      <w:r>
        <w:rPr>
          <w:rFonts w:ascii="Times New Roman" w:hAnsi="Times New Roman" w:cs="Times New Roman"/>
        </w:rPr>
        <w:t>- Ду 300 мм. – 100 м.</w:t>
      </w:r>
    </w:p>
    <w:p w:rsidR="00F445FF" w:rsidRDefault="002403C5">
      <w:pPr>
        <w:ind w:firstLine="709"/>
        <w:rPr>
          <w:rFonts w:ascii="Times New Roman" w:hAnsi="Times New Roman" w:cs="Times New Roman"/>
        </w:rPr>
      </w:pPr>
      <w:r>
        <w:rPr>
          <w:rFonts w:ascii="Times New Roman" w:hAnsi="Times New Roman" w:cs="Times New Roman"/>
        </w:rPr>
        <w:t xml:space="preserve"> Все частные лица при любых работах с землей, находящейся в непосредственной близости от газопровода обязательно обращаются за согласованием в филиал АО «Газпром».</w:t>
      </w:r>
    </w:p>
    <w:p w:rsidR="00F445FF" w:rsidRDefault="00F445FF">
      <w:pPr>
        <w:ind w:firstLine="709"/>
        <w:rPr>
          <w:rFonts w:ascii="Times New Roman" w:hAnsi="Times New Roman" w:cs="Times New Roman"/>
        </w:rPr>
      </w:pPr>
    </w:p>
    <w:p w:rsidR="00F445FF" w:rsidRDefault="002403C5">
      <w:pPr>
        <w:ind w:firstLine="709"/>
        <w:jc w:val="both"/>
        <w:rPr>
          <w:rFonts w:ascii="Times New Roman" w:hAnsi="Times New Roman" w:cs="Times New Roman"/>
        </w:rPr>
      </w:pPr>
      <w:r>
        <w:rPr>
          <w:rFonts w:ascii="Times New Roman" w:hAnsi="Times New Roman" w:cs="Times New Roman"/>
        </w:rPr>
        <w:t>Ограничения (обременения) на земельные участки, входящие в охранные зоны газораспределительных сетей устанавливаются в соответствии с п. 14 Правил охраны газораспределительных сетей, утверждённых постановлением Правительства РФ от 20.11.2000 № 878.</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color w:val="2D2D2D"/>
          <w:spacing w:val="1"/>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r>
        <w:rPr>
          <w:color w:val="2D2D2D"/>
          <w:spacing w:val="1"/>
          <w:shd w:val="clear" w:color="auto" w:fill="FFFFFF"/>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r>
        <w:rPr>
          <w:color w:val="2D2D2D"/>
          <w:spacing w:val="1"/>
        </w:rPr>
        <w:t>:</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а)</w:t>
      </w:r>
      <w:r>
        <w:rPr>
          <w:color w:val="2D2D2D"/>
          <w:spacing w:val="1"/>
        </w:rPr>
        <w:t xml:space="preserve"> строить объекты жилищно-гражданского и производственного назначения;</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б)</w:t>
      </w:r>
      <w:r>
        <w:rPr>
          <w:color w:val="2D2D2D"/>
          <w:spacing w:val="1"/>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в)</w:t>
      </w:r>
      <w:r>
        <w:rPr>
          <w:color w:val="2D2D2D"/>
          <w:spacing w:val="1"/>
        </w:rPr>
        <w:t xml:space="preserve">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г)</w:t>
      </w:r>
      <w:r>
        <w:rPr>
          <w:color w:val="2D2D2D"/>
          <w:spacing w:val="1"/>
        </w:rPr>
        <w:t xml:space="preserve">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д)</w:t>
      </w:r>
      <w:r>
        <w:rPr>
          <w:color w:val="2D2D2D"/>
          <w:spacing w:val="1"/>
        </w:rPr>
        <w:t xml:space="preserve"> устраивать свалки и склады, разливать растворы кислот, солей, щелочей и других химически активных веществ;</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е)</w:t>
      </w:r>
      <w:r>
        <w:rPr>
          <w:color w:val="2D2D2D"/>
          <w:spacing w:val="1"/>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ж)</w:t>
      </w:r>
      <w:r>
        <w:rPr>
          <w:color w:val="2D2D2D"/>
          <w:spacing w:val="1"/>
        </w:rPr>
        <w:t xml:space="preserve"> разводить огонь и размещать источники огня;</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з)</w:t>
      </w:r>
      <w:r>
        <w:rPr>
          <w:color w:val="2D2D2D"/>
          <w:spacing w:val="1"/>
        </w:rPr>
        <w:t xml:space="preserve"> рыть погреба, копать и обрабатывать почву сельскохозяйственными и мелиоративными орудиями и механизмами на глубину более 0,3 метра;</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и)</w:t>
      </w:r>
      <w:r>
        <w:rPr>
          <w:color w:val="2D2D2D"/>
          <w:spacing w:val="1"/>
        </w:rPr>
        <w:t xml:space="preserve">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к)</w:t>
      </w:r>
      <w:r>
        <w:rPr>
          <w:color w:val="2D2D2D"/>
          <w:spacing w:val="1"/>
        </w:rPr>
        <w:t xml:space="preserve">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445FF" w:rsidRDefault="002403C5">
      <w:pPr>
        <w:pStyle w:val="formattext"/>
        <w:shd w:val="clear" w:color="auto" w:fill="FFFFFF"/>
        <w:spacing w:before="0" w:beforeAutospacing="0" w:after="0" w:afterAutospacing="0"/>
        <w:ind w:firstLine="709"/>
        <w:textAlignment w:val="baseline"/>
        <w:rPr>
          <w:color w:val="2D2D2D"/>
          <w:spacing w:val="1"/>
        </w:rPr>
      </w:pPr>
      <w:r>
        <w:rPr>
          <w:b/>
          <w:color w:val="2D2D2D"/>
          <w:spacing w:val="1"/>
        </w:rPr>
        <w:t>л)</w:t>
      </w:r>
      <w:r>
        <w:rPr>
          <w:color w:val="2D2D2D"/>
          <w:spacing w:val="1"/>
        </w:rPr>
        <w:t xml:space="preserve"> самовольно подключаться к газораспределительным сетям.</w:t>
      </w:r>
    </w:p>
    <w:p w:rsidR="00F445FF" w:rsidRDefault="002403C5">
      <w:pPr>
        <w:ind w:firstLine="709"/>
        <w:jc w:val="both"/>
        <w:rPr>
          <w:rFonts w:ascii="Times New Roman" w:hAnsi="Times New Roman" w:cs="Times New Roman"/>
        </w:rPr>
      </w:pPr>
      <w:r>
        <w:rPr>
          <w:rFonts w:ascii="Times New Roman" w:hAnsi="Times New Roman" w:cs="Times New Roman"/>
        </w:rPr>
        <w:t>Дополнительные ограничения и обременения на земельные участки, входящие в охранные зоны объектов магистральных газопроводов установлены п. 4-6 Правил охраны магистральных газопроводов, утверждённых постановлением Правительства РФ от 08.09.207 года № 1083.</w:t>
      </w:r>
    </w:p>
    <w:p w:rsidR="00F445FF" w:rsidRDefault="002403C5">
      <w:pPr>
        <w:shd w:val="clear" w:color="auto" w:fill="FFFFFF"/>
        <w:ind w:firstLine="709"/>
        <w:rPr>
          <w:rFonts w:ascii="Times New Roman" w:hAnsi="Times New Roman" w:cs="Times New Roman"/>
          <w:b/>
          <w:color w:val="333333"/>
        </w:rPr>
      </w:pPr>
      <w:r>
        <w:rPr>
          <w:rFonts w:ascii="Times New Roman" w:hAnsi="Times New Roman" w:cs="Times New Roman"/>
          <w:b/>
          <w:color w:val="333333"/>
        </w:rPr>
        <w:t>В охранных зонах запрещается:</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а)</w:t>
      </w:r>
      <w:r>
        <w:rPr>
          <w:rFonts w:ascii="Times New Roman" w:hAnsi="Times New Roman" w:cs="Times New Roman"/>
          <w:color w:val="333333"/>
        </w:rPr>
        <w:t>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б)</w:t>
      </w:r>
      <w:r>
        <w:rPr>
          <w:rFonts w:ascii="Times New Roman" w:hAnsi="Times New Roman" w:cs="Times New Roman"/>
          <w:color w:val="333333"/>
        </w:rPr>
        <w:t>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в)</w:t>
      </w:r>
      <w:r>
        <w:rPr>
          <w:rFonts w:ascii="Times New Roman" w:hAnsi="Times New Roman" w:cs="Times New Roman"/>
          <w:color w:val="333333"/>
        </w:rPr>
        <w:t> устраивать свалки, осуществлять сброс и слив едких и коррозионно-агрессивных веществ и горюче-смазочных материалов;</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г)</w:t>
      </w:r>
      <w:r>
        <w:rPr>
          <w:rFonts w:ascii="Times New Roman" w:hAnsi="Times New Roman" w:cs="Times New Roman"/>
          <w:color w:val="333333"/>
        </w:rPr>
        <w:t> складировать любые материалы, в том числе горюче-смазочные, или размещать хранилища любых материалов;</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д)</w:t>
      </w:r>
      <w:r>
        <w:rPr>
          <w:rFonts w:ascii="Times New Roman" w:hAnsi="Times New Roman" w:cs="Times New Roman"/>
          <w:color w:val="333333"/>
        </w:rPr>
        <w:t>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color w:val="333333"/>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ж)</w:t>
      </w:r>
      <w:r>
        <w:rPr>
          <w:rFonts w:ascii="Times New Roman" w:hAnsi="Times New Roman" w:cs="Times New Roman"/>
          <w:color w:val="333333"/>
        </w:rPr>
        <w:t>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з)</w:t>
      </w:r>
      <w:r>
        <w:rPr>
          <w:rFonts w:ascii="Times New Roman" w:hAnsi="Times New Roman" w:cs="Times New Roman"/>
          <w:color w:val="333333"/>
        </w:rPr>
        <w:t> проводить работы с использованием ударно-импульсных устройств и вспомогательных механизмов, сбрасывать грузы;</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и)</w:t>
      </w:r>
      <w:r>
        <w:rPr>
          <w:rFonts w:ascii="Times New Roman" w:hAnsi="Times New Roman" w:cs="Times New Roman"/>
          <w:color w:val="333333"/>
        </w:rPr>
        <w:t>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к)</w:t>
      </w:r>
      <w:r>
        <w:rPr>
          <w:rFonts w:ascii="Times New Roman" w:hAnsi="Times New Roman" w:cs="Times New Roman"/>
          <w:color w:val="333333"/>
        </w:rPr>
        <w:t> огораживать и перегораживать охранные зоны;</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л)</w:t>
      </w:r>
      <w:r>
        <w:rPr>
          <w:rFonts w:ascii="Times New Roman" w:hAnsi="Times New Roman" w:cs="Times New Roman"/>
          <w:color w:val="333333"/>
        </w:rPr>
        <w:t>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"д" - "к" и "м" пункта 6 Правил охраны магистральных газопроводов;</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м)</w:t>
      </w:r>
      <w:r>
        <w:rPr>
          <w:rFonts w:ascii="Times New Roman" w:hAnsi="Times New Roman" w:cs="Times New Roman"/>
          <w:color w:val="333333"/>
        </w:rPr>
        <w:t> осуществлять несанкционированное подключение (присоединение) к магистральному газопроводу.</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color w:val="333333"/>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F445FF" w:rsidRDefault="002403C5">
      <w:pPr>
        <w:shd w:val="clear" w:color="auto" w:fill="FFFFFF"/>
        <w:ind w:firstLine="709"/>
        <w:rPr>
          <w:rFonts w:ascii="Times New Roman" w:hAnsi="Times New Roman" w:cs="Times New Roman"/>
          <w:b/>
          <w:color w:val="333333"/>
        </w:rPr>
      </w:pPr>
      <w:r>
        <w:rPr>
          <w:rFonts w:ascii="Times New Roman" w:hAnsi="Times New Roman" w:cs="Times New Roman"/>
          <w:b/>
          <w:color w:val="333333"/>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а)</w:t>
      </w:r>
      <w:r>
        <w:rPr>
          <w:rFonts w:ascii="Times New Roman" w:hAnsi="Times New Roman" w:cs="Times New Roman"/>
          <w:color w:val="333333"/>
        </w:rPr>
        <w:t> проведение горных, взрывных, строительных, монтажных, мелиоративных работ, в том числе работ, связанных с затоплением земель;</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б)</w:t>
      </w:r>
      <w:r>
        <w:rPr>
          <w:rFonts w:ascii="Times New Roman" w:hAnsi="Times New Roman" w:cs="Times New Roman"/>
          <w:color w:val="333333"/>
        </w:rPr>
        <w:t> осуществление посадки и вырубки деревьев и кустарников;</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в)</w:t>
      </w:r>
      <w:r>
        <w:rPr>
          <w:rFonts w:ascii="Times New Roman" w:hAnsi="Times New Roman" w:cs="Times New Roman"/>
          <w:color w:val="333333"/>
        </w:rPr>
        <w:t> проведение погрузочно-разгрузочных работ, устройство водопоев скота, колка и заготовка льда;</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г)</w:t>
      </w:r>
      <w:r>
        <w:rPr>
          <w:rFonts w:ascii="Times New Roman" w:hAnsi="Times New Roman" w:cs="Times New Roman"/>
          <w:color w:val="333333"/>
        </w:rPr>
        <w:t> проведение земляных работ на глубине более чем 0,3 метра, планировка грунта;</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д)</w:t>
      </w:r>
      <w:r>
        <w:rPr>
          <w:rFonts w:ascii="Times New Roman" w:hAnsi="Times New Roman" w:cs="Times New Roman"/>
          <w:color w:val="333333"/>
        </w:rPr>
        <w:t> сооружение запруд на реках и ручьях;</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е)</w:t>
      </w:r>
      <w:r>
        <w:rPr>
          <w:rFonts w:ascii="Times New Roman" w:hAnsi="Times New Roman" w:cs="Times New Roman"/>
          <w:color w:val="333333"/>
        </w:rPr>
        <w:t> складирование кормов, удобрений, сена, соломы, размещение полевых станов и загонов для скота;</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ж)</w:t>
      </w:r>
      <w:r>
        <w:rPr>
          <w:rFonts w:ascii="Times New Roman" w:hAnsi="Times New Roman" w:cs="Times New Roman"/>
          <w:color w:val="333333"/>
        </w:rPr>
        <w:t> размещение туристских стоянок;</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з)</w:t>
      </w:r>
      <w:r>
        <w:rPr>
          <w:rFonts w:ascii="Times New Roman" w:hAnsi="Times New Roman" w:cs="Times New Roman"/>
          <w:color w:val="333333"/>
        </w:rPr>
        <w:t> размещение гаражей, стоянок и парковок транспортных средств;</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и)</w:t>
      </w:r>
      <w:r>
        <w:rPr>
          <w:rFonts w:ascii="Times New Roman" w:hAnsi="Times New Roman" w:cs="Times New Roman"/>
          <w:color w:val="333333"/>
        </w:rPr>
        <w:t> сооружение переездов через магистральные газопроводы;</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к)</w:t>
      </w:r>
      <w:r>
        <w:rPr>
          <w:rFonts w:ascii="Times New Roman" w:hAnsi="Times New Roman" w:cs="Times New Roman"/>
          <w:color w:val="333333"/>
        </w:rPr>
        <w:t> прокладка инженерных коммуникаций;</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л)</w:t>
      </w:r>
      <w:r>
        <w:rPr>
          <w:rFonts w:ascii="Times New Roman" w:hAnsi="Times New Roman" w:cs="Times New Roman"/>
          <w:color w:val="333333"/>
        </w:rPr>
        <w:t> проведение инженерных изысканий, связанных с бурением скважин и устройством шурфов;</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м)</w:t>
      </w:r>
      <w:r>
        <w:rPr>
          <w:rFonts w:ascii="Times New Roman" w:hAnsi="Times New Roman" w:cs="Times New Roman"/>
          <w:color w:val="333333"/>
        </w:rPr>
        <w:t> устройство причалов для судов и пляжей;</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н)</w:t>
      </w:r>
      <w:r>
        <w:rPr>
          <w:rFonts w:ascii="Times New Roman" w:hAnsi="Times New Roman" w:cs="Times New Roman"/>
          <w:color w:val="333333"/>
        </w:rPr>
        <w:t> проведение работ на объектах транспортной инфраструктуры, находящихся на территории охранной зоны;</w:t>
      </w:r>
    </w:p>
    <w:p w:rsidR="00F445FF" w:rsidRDefault="002403C5">
      <w:pPr>
        <w:shd w:val="clear" w:color="auto" w:fill="FFFFFF"/>
        <w:ind w:firstLine="709"/>
        <w:rPr>
          <w:rFonts w:ascii="Times New Roman" w:hAnsi="Times New Roman" w:cs="Times New Roman"/>
          <w:color w:val="333333"/>
        </w:rPr>
      </w:pPr>
      <w:r>
        <w:rPr>
          <w:rFonts w:ascii="Times New Roman" w:hAnsi="Times New Roman" w:cs="Times New Roman"/>
          <w:b/>
          <w:color w:val="333333"/>
        </w:rPr>
        <w:t>о)</w:t>
      </w:r>
      <w:r>
        <w:rPr>
          <w:rFonts w:ascii="Times New Roman" w:hAnsi="Times New Roman" w:cs="Times New Roman"/>
          <w:color w:val="333333"/>
        </w:rPr>
        <w:t> проведение работ, связанных с временным затоплением земель, не относящихся к землям сельскохозяйственного назначения.</w:t>
      </w:r>
    </w:p>
    <w:p w:rsidR="00F445FF" w:rsidRDefault="00F445FF">
      <w:pPr>
        <w:shd w:val="clear" w:color="auto" w:fill="FFFFFF"/>
        <w:spacing w:before="40" w:after="40"/>
        <w:ind w:firstLine="301"/>
        <w:rPr>
          <w:rFonts w:ascii="Times New Roman" w:hAnsi="Times New Roman" w:cs="Times New Roman"/>
        </w:rPr>
      </w:pPr>
    </w:p>
    <w:p w:rsidR="00F445FF" w:rsidRDefault="002403C5">
      <w:pPr>
        <w:pStyle w:val="48"/>
        <w:keepNext/>
        <w:keepLines/>
        <w:numPr>
          <w:ilvl w:val="2"/>
          <w:numId w:val="23"/>
        </w:numPr>
        <w:shd w:val="clear" w:color="auto" w:fill="auto"/>
        <w:tabs>
          <w:tab w:val="left" w:pos="779"/>
        </w:tabs>
        <w:spacing w:before="0" w:after="33" w:line="260" w:lineRule="exact"/>
        <w:outlineLvl w:val="9"/>
        <w:rPr>
          <w:rFonts w:ascii="Times New Roman" w:hAnsi="Times New Roman" w:cs="Times New Roman"/>
          <w:sz w:val="24"/>
          <w:szCs w:val="24"/>
        </w:rPr>
      </w:pPr>
      <w:bookmarkStart w:id="165" w:name="bookmark54"/>
      <w:r>
        <w:rPr>
          <w:rFonts w:ascii="Times New Roman" w:hAnsi="Times New Roman" w:cs="Times New Roman"/>
          <w:sz w:val="24"/>
          <w:szCs w:val="24"/>
        </w:rPr>
        <w:t>Охранные зоны трубопроводного транспорта</w:t>
      </w:r>
      <w:bookmarkEnd w:id="165"/>
    </w:p>
    <w:p w:rsidR="00F445FF" w:rsidRDefault="00F445FF">
      <w:pPr>
        <w:pStyle w:val="48"/>
        <w:keepNext/>
        <w:keepLines/>
        <w:shd w:val="clear" w:color="auto" w:fill="auto"/>
        <w:tabs>
          <w:tab w:val="left" w:pos="779"/>
        </w:tabs>
        <w:spacing w:before="0" w:after="33" w:line="260" w:lineRule="exact"/>
        <w:ind w:left="720"/>
        <w:outlineLvl w:val="9"/>
        <w:rPr>
          <w:rFonts w:ascii="Times New Roman" w:hAnsi="Times New Roman" w:cs="Times New Roman"/>
          <w:sz w:val="24"/>
          <w:szCs w:val="24"/>
        </w:rPr>
      </w:pPr>
    </w:p>
    <w:p w:rsidR="00F445FF" w:rsidRDefault="002403C5">
      <w:pPr>
        <w:pStyle w:val="27"/>
        <w:shd w:val="clear" w:color="auto" w:fill="auto"/>
        <w:spacing w:line="240" w:lineRule="auto"/>
        <w:ind w:firstLine="709"/>
        <w:jc w:val="left"/>
        <w:rPr>
          <w:sz w:val="24"/>
          <w:szCs w:val="24"/>
        </w:rPr>
      </w:pPr>
      <w:r>
        <w:rPr>
          <w:sz w:val="24"/>
          <w:szCs w:val="24"/>
        </w:rPr>
        <w:t>Охранные зоны устанавливаются в соответствием с "Правилами охраны магистральных трубопроводов", утвержденными постановлением Госгортехнадзора России от 24.04.92 № 9.</w:t>
      </w:r>
    </w:p>
    <w:p w:rsidR="00F445FF" w:rsidRDefault="002403C5">
      <w:pPr>
        <w:pStyle w:val="27"/>
        <w:shd w:val="clear" w:color="auto" w:fill="auto"/>
        <w:spacing w:line="240" w:lineRule="auto"/>
        <w:ind w:firstLine="709"/>
        <w:jc w:val="left"/>
        <w:rPr>
          <w:sz w:val="24"/>
          <w:szCs w:val="24"/>
        </w:rPr>
      </w:pPr>
      <w:r>
        <w:rPr>
          <w:sz w:val="24"/>
          <w:szCs w:val="24"/>
        </w:rPr>
        <w:t>Для исключения возможности повреждения трубопроводов (при любом виде их прокладки) устанавливаются охранные зоны:</w:t>
      </w:r>
    </w:p>
    <w:p w:rsidR="00F445FF" w:rsidRDefault="002403C5">
      <w:pPr>
        <w:pStyle w:val="27"/>
        <w:shd w:val="clear" w:color="auto" w:fill="auto"/>
        <w:spacing w:line="240" w:lineRule="auto"/>
        <w:ind w:firstLine="709"/>
        <w:jc w:val="left"/>
        <w:rPr>
          <w:sz w:val="24"/>
          <w:szCs w:val="24"/>
        </w:rPr>
      </w:pPr>
      <w:r>
        <w:rPr>
          <w:sz w:val="24"/>
          <w:szCs w:val="24"/>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445FF" w:rsidRDefault="002403C5">
      <w:pPr>
        <w:pStyle w:val="27"/>
        <w:shd w:val="clear" w:color="auto" w:fill="auto"/>
        <w:spacing w:line="240" w:lineRule="auto"/>
        <w:ind w:firstLine="709"/>
        <w:jc w:val="left"/>
        <w:rPr>
          <w:sz w:val="24"/>
          <w:szCs w:val="24"/>
        </w:rPr>
      </w:pPr>
      <w:r>
        <w:rPr>
          <w:sz w:val="24"/>
          <w:szCs w:val="24"/>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445FF" w:rsidRDefault="002403C5">
      <w:pPr>
        <w:pStyle w:val="27"/>
        <w:shd w:val="clear" w:color="auto" w:fill="auto"/>
        <w:spacing w:line="240" w:lineRule="auto"/>
        <w:ind w:firstLine="709"/>
        <w:jc w:val="left"/>
        <w:rPr>
          <w:sz w:val="24"/>
          <w:szCs w:val="24"/>
        </w:rPr>
      </w:pPr>
      <w:r>
        <w:rPr>
          <w:sz w:val="24"/>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445FF" w:rsidRDefault="002403C5">
      <w:pPr>
        <w:pStyle w:val="27"/>
        <w:shd w:val="clear" w:color="auto" w:fill="auto"/>
        <w:spacing w:line="240" w:lineRule="auto"/>
        <w:ind w:firstLine="709"/>
        <w:jc w:val="left"/>
        <w:rPr>
          <w:sz w:val="24"/>
          <w:szCs w:val="24"/>
        </w:rPr>
      </w:pPr>
      <w:r>
        <w:rPr>
          <w:sz w:val="24"/>
          <w:szCs w:val="24"/>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445FF" w:rsidRDefault="002403C5">
      <w:pPr>
        <w:pStyle w:val="27"/>
        <w:shd w:val="clear" w:color="auto" w:fill="auto"/>
        <w:spacing w:line="240" w:lineRule="auto"/>
        <w:ind w:firstLine="709"/>
        <w:jc w:val="left"/>
        <w:rPr>
          <w:sz w:val="24"/>
          <w:szCs w:val="24"/>
        </w:rPr>
      </w:pPr>
      <w:r>
        <w:rPr>
          <w:sz w:val="24"/>
          <w:szCs w:val="24"/>
        </w:rPr>
        <w:t>-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445FF" w:rsidRDefault="002403C5">
      <w:pPr>
        <w:pStyle w:val="27"/>
        <w:shd w:val="clear" w:color="auto" w:fill="auto"/>
        <w:spacing w:line="240" w:lineRule="auto"/>
        <w:ind w:firstLine="709"/>
        <w:jc w:val="left"/>
        <w:rPr>
          <w:sz w:val="24"/>
          <w:szCs w:val="24"/>
        </w:rPr>
      </w:pPr>
      <w:r>
        <w:rPr>
          <w:sz w:val="24"/>
          <w:szCs w:val="24"/>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445FF" w:rsidRDefault="00F445FF">
      <w:pPr>
        <w:pStyle w:val="27"/>
        <w:shd w:val="clear" w:color="auto" w:fill="auto"/>
        <w:spacing w:line="240" w:lineRule="auto"/>
        <w:ind w:left="709"/>
        <w:jc w:val="left"/>
        <w:rPr>
          <w:sz w:val="24"/>
          <w:szCs w:val="24"/>
        </w:rPr>
      </w:pPr>
    </w:p>
    <w:p w:rsidR="00F445FF" w:rsidRDefault="002403C5">
      <w:pPr>
        <w:pStyle w:val="323"/>
        <w:keepNext/>
        <w:keepLines/>
        <w:numPr>
          <w:ilvl w:val="2"/>
          <w:numId w:val="23"/>
        </w:numPr>
        <w:shd w:val="clear" w:color="auto" w:fill="auto"/>
        <w:tabs>
          <w:tab w:val="left" w:pos="779"/>
        </w:tabs>
        <w:spacing w:before="0" w:after="43" w:line="260" w:lineRule="exact"/>
        <w:outlineLvl w:val="9"/>
        <w:rPr>
          <w:rFonts w:ascii="Times New Roman" w:hAnsi="Times New Roman" w:cs="Times New Roman"/>
          <w:sz w:val="24"/>
          <w:szCs w:val="24"/>
        </w:rPr>
      </w:pPr>
      <w:bookmarkStart w:id="166" w:name="bookmark55"/>
      <w:bookmarkStart w:id="167" w:name="_Toc34043720"/>
      <w:r>
        <w:rPr>
          <w:rFonts w:ascii="Times New Roman" w:hAnsi="Times New Roman" w:cs="Times New Roman"/>
          <w:color w:val="000000"/>
          <w:sz w:val="24"/>
          <w:szCs w:val="24"/>
        </w:rPr>
        <w:t>Охранные зоны объектов электросетевого хозяйства</w:t>
      </w:r>
      <w:bookmarkEnd w:id="166"/>
      <w:bookmarkEnd w:id="167"/>
    </w:p>
    <w:p w:rsidR="00F445FF" w:rsidRDefault="00F445FF">
      <w:pPr>
        <w:pStyle w:val="323"/>
        <w:keepNext/>
        <w:keepLines/>
        <w:shd w:val="clear" w:color="auto" w:fill="auto"/>
        <w:tabs>
          <w:tab w:val="left" w:pos="779"/>
        </w:tabs>
        <w:spacing w:before="0" w:after="43" w:line="260" w:lineRule="exact"/>
        <w:ind w:left="630"/>
        <w:outlineLvl w:val="9"/>
      </w:pPr>
    </w:p>
    <w:p w:rsidR="00F445FF" w:rsidRDefault="002403C5">
      <w:pPr>
        <w:pStyle w:val="0"/>
      </w:pPr>
      <w:r>
        <w:t>1) Размеры охранных зон:</w:t>
      </w:r>
    </w:p>
    <w:p w:rsidR="00F445FF" w:rsidRDefault="002403C5">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F445FF" w:rsidRDefault="002403C5">
      <w:pPr>
        <w:pStyle w:val="0"/>
      </w:pPr>
      <w:r>
        <w:t>до 1 кВ - 2 м.</w:t>
      </w:r>
    </w:p>
    <w:p w:rsidR="00F445FF" w:rsidRDefault="002403C5">
      <w:pPr>
        <w:pStyle w:val="0"/>
      </w:pPr>
      <w:r>
        <w:t>1-20 кВ - 10 м.</w:t>
      </w:r>
    </w:p>
    <w:p w:rsidR="00F445FF" w:rsidRDefault="002403C5">
      <w:pPr>
        <w:pStyle w:val="0"/>
      </w:pPr>
      <w:r>
        <w:t>35 кВ - 15 м.</w:t>
      </w:r>
    </w:p>
    <w:p w:rsidR="00F445FF" w:rsidRDefault="002403C5">
      <w:pPr>
        <w:pStyle w:val="0"/>
      </w:pPr>
      <w:r>
        <w:t>110 кВ - 20 м.</w:t>
      </w:r>
    </w:p>
    <w:p w:rsidR="00F445FF" w:rsidRDefault="002403C5">
      <w:pPr>
        <w:pStyle w:val="0"/>
      </w:pPr>
      <w:r>
        <w:t>150,220 кВт - 25 м.</w:t>
      </w:r>
    </w:p>
    <w:p w:rsidR="00F445FF" w:rsidRDefault="002403C5">
      <w:pPr>
        <w:pStyle w:val="0"/>
      </w:pPr>
      <w:r>
        <w:t>300,500 кВт - 30 м.</w:t>
      </w:r>
    </w:p>
    <w:p w:rsidR="00F445FF" w:rsidRDefault="002403C5">
      <w:pPr>
        <w:pStyle w:val="0"/>
      </w:pPr>
      <w: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F445FF" w:rsidRDefault="00F445FF">
      <w:pPr>
        <w:pStyle w:val="0"/>
      </w:pPr>
    </w:p>
    <w:p w:rsidR="00F445FF" w:rsidRDefault="002403C5">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445FF" w:rsidRDefault="00F445FF">
      <w:pPr>
        <w:pStyle w:val="0"/>
      </w:pPr>
    </w:p>
    <w:p w:rsidR="00F445FF" w:rsidRDefault="002403C5">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F445FF" w:rsidRDefault="002403C5">
      <w:pPr>
        <w:pStyle w:val="0"/>
      </w:pPr>
      <w:r>
        <w:t>а) строительство, капитальный ремонт, реконструкция или снос зданий и сооружений;</w:t>
      </w:r>
    </w:p>
    <w:p w:rsidR="00F445FF" w:rsidRDefault="002403C5">
      <w:pPr>
        <w:pStyle w:val="0"/>
      </w:pPr>
      <w:r>
        <w:t>б) горные, взрывные, мелиоративные работы, в том числе связанные с временным затоплением земель;</w:t>
      </w:r>
    </w:p>
    <w:p w:rsidR="00F445FF" w:rsidRDefault="002403C5">
      <w:pPr>
        <w:pStyle w:val="0"/>
      </w:pPr>
      <w:r>
        <w:t>в) посадка и вырубка деревьев и кустарников;</w:t>
      </w:r>
    </w:p>
    <w:p w:rsidR="00F445FF" w:rsidRDefault="002403C5">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445FF" w:rsidRDefault="002403C5">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445FF" w:rsidRDefault="002403C5">
      <w:pPr>
        <w:pStyle w:val="0"/>
      </w:pPr>
      <w: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445FF" w:rsidRDefault="002403C5">
      <w:pPr>
        <w:pStyle w:val="0"/>
      </w:pPr>
      <w: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445FF" w:rsidRDefault="002403C5">
      <w:pPr>
        <w:pStyle w:val="0"/>
      </w:pPr>
      <w: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445FF" w:rsidRDefault="002403C5">
      <w:pPr>
        <w:pStyle w:val="0"/>
      </w:pPr>
      <w: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445FF" w:rsidRDefault="002403C5">
      <w:pPr>
        <w:pStyle w:val="0"/>
      </w:pPr>
      <w:r>
        <w:t>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F445FF" w:rsidRDefault="002403C5">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F445FF" w:rsidRDefault="002403C5">
      <w:pPr>
        <w:pStyle w:val="0"/>
      </w:pPr>
      <w:r>
        <w:t>- 110 кВ – 20 метров;</w:t>
      </w:r>
    </w:p>
    <w:p w:rsidR="00F445FF" w:rsidRDefault="002403C5">
      <w:pPr>
        <w:pStyle w:val="0"/>
      </w:pPr>
      <w:r>
        <w:t>- 150-220 кВ – 25 метров;</w:t>
      </w:r>
    </w:p>
    <w:p w:rsidR="00F445FF" w:rsidRDefault="002403C5">
      <w:pPr>
        <w:pStyle w:val="0"/>
      </w:pPr>
      <w:r>
        <w:t>- 330-500 кВ – 30 метров;</w:t>
      </w:r>
    </w:p>
    <w:p w:rsidR="00F445FF" w:rsidRDefault="002403C5">
      <w:pPr>
        <w:pStyle w:val="0"/>
      </w:pPr>
      <w:r>
        <w:t>- 750 кВ – 40 метров;</w:t>
      </w:r>
    </w:p>
    <w:p w:rsidR="00F445FF" w:rsidRDefault="002403C5">
      <w:pPr>
        <w:pStyle w:val="0"/>
      </w:pPr>
      <w:r>
        <w:t>- 1150 кВ – 55 метров.</w:t>
      </w:r>
    </w:p>
    <w:p w:rsidR="00F445FF" w:rsidRDefault="00F445FF">
      <w:pPr>
        <w:pStyle w:val="0"/>
      </w:pPr>
    </w:p>
    <w:p w:rsidR="00F445FF" w:rsidRDefault="002403C5">
      <w:pPr>
        <w:pStyle w:val="323"/>
        <w:keepNext/>
        <w:keepLines/>
        <w:numPr>
          <w:ilvl w:val="2"/>
          <w:numId w:val="23"/>
        </w:numPr>
        <w:shd w:val="clear" w:color="auto" w:fill="auto"/>
        <w:tabs>
          <w:tab w:val="left" w:pos="779"/>
        </w:tabs>
        <w:spacing w:before="0" w:after="41" w:line="260" w:lineRule="exact"/>
        <w:outlineLvl w:val="9"/>
        <w:rPr>
          <w:rFonts w:ascii="Times New Roman" w:hAnsi="Times New Roman" w:cs="Times New Roman"/>
          <w:sz w:val="24"/>
          <w:szCs w:val="24"/>
        </w:rPr>
      </w:pPr>
      <w:bookmarkStart w:id="168" w:name="bookmark56"/>
      <w:bookmarkStart w:id="169" w:name="_Toc34043721"/>
      <w:r>
        <w:rPr>
          <w:rFonts w:ascii="Times New Roman" w:hAnsi="Times New Roman" w:cs="Times New Roman"/>
          <w:color w:val="000000"/>
          <w:sz w:val="24"/>
          <w:szCs w:val="24"/>
        </w:rPr>
        <w:t>Охранные зоны и санитарно-защитные зоны линий связи</w:t>
      </w:r>
      <w:bookmarkEnd w:id="168"/>
      <w:bookmarkEnd w:id="169"/>
    </w:p>
    <w:p w:rsidR="00F445FF" w:rsidRDefault="00F445FF">
      <w:pPr>
        <w:pStyle w:val="323"/>
        <w:keepNext/>
        <w:keepLines/>
        <w:shd w:val="clear" w:color="auto" w:fill="auto"/>
        <w:tabs>
          <w:tab w:val="left" w:pos="779"/>
        </w:tabs>
        <w:spacing w:before="0" w:after="41" w:line="260" w:lineRule="exact"/>
        <w:ind w:left="720"/>
        <w:outlineLvl w:val="9"/>
        <w:rPr>
          <w:rFonts w:ascii="Times New Roman" w:hAnsi="Times New Roman" w:cs="Times New Roman"/>
          <w:sz w:val="24"/>
          <w:szCs w:val="24"/>
        </w:rPr>
      </w:pPr>
    </w:p>
    <w:p w:rsidR="00F445FF" w:rsidRDefault="002403C5">
      <w:pPr>
        <w:pStyle w:val="27"/>
        <w:shd w:val="clear" w:color="auto" w:fill="auto"/>
        <w:spacing w:line="240" w:lineRule="auto"/>
        <w:ind w:left="20" w:right="23" w:firstLine="709"/>
        <w:jc w:val="left"/>
        <w:rPr>
          <w:sz w:val="24"/>
          <w:szCs w:val="24"/>
        </w:rPr>
      </w:pPr>
      <w:r>
        <w:rPr>
          <w:sz w:val="24"/>
          <w:szCs w:val="24"/>
        </w:rPr>
        <w:t xml:space="preserve">Согласно Правил охраны линий и сооружений связи Российской Федерации, утвержденных постановлением Правительства Российской Федерации от 9 июня 1995 г. </w:t>
      </w:r>
      <w:r>
        <w:rPr>
          <w:sz w:val="24"/>
          <w:szCs w:val="24"/>
          <w:lang w:val="en-US" w:eastAsia="en-US" w:bidi="en-US"/>
        </w:rPr>
        <w:t>N</w:t>
      </w:r>
      <w:r>
        <w:rPr>
          <w:sz w:val="24"/>
          <w:szCs w:val="24"/>
          <w:lang w:eastAsia="en-US" w:bidi="en-US"/>
        </w:rPr>
        <w:t xml:space="preserve"> </w:t>
      </w:r>
      <w:r>
        <w:rPr>
          <w:sz w:val="24"/>
          <w:szCs w:val="24"/>
        </w:rPr>
        <w:t>578; СанПиН 2.1.8/2.2.4.1383-03:</w:t>
      </w:r>
    </w:p>
    <w:p w:rsidR="00F445FF" w:rsidRDefault="002403C5">
      <w:pPr>
        <w:pStyle w:val="27"/>
        <w:shd w:val="clear" w:color="auto" w:fill="auto"/>
        <w:spacing w:line="240" w:lineRule="auto"/>
        <w:ind w:left="20" w:right="23" w:firstLine="709"/>
        <w:jc w:val="left"/>
        <w:rPr>
          <w:sz w:val="24"/>
          <w:szCs w:val="24"/>
        </w:rPr>
      </w:pPr>
      <w:r>
        <w:rPr>
          <w:sz w:val="24"/>
          <w:szCs w:val="24"/>
        </w:rPr>
        <w:t>На трассах кабельных и воздушных линий связи и линий радиофикации устанавливаются охранные зоны:</w:t>
      </w:r>
    </w:p>
    <w:p w:rsidR="00F445FF" w:rsidRDefault="002403C5">
      <w:pPr>
        <w:pStyle w:val="27"/>
        <w:shd w:val="clear" w:color="auto" w:fill="auto"/>
        <w:spacing w:line="240" w:lineRule="auto"/>
        <w:ind w:right="23" w:firstLine="709"/>
        <w:jc w:val="left"/>
        <w:rPr>
          <w:sz w:val="24"/>
          <w:szCs w:val="24"/>
        </w:rPr>
      </w:pPr>
      <w:r>
        <w:rPr>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445FF" w:rsidRDefault="002403C5">
      <w:pPr>
        <w:pStyle w:val="27"/>
        <w:shd w:val="clear" w:color="auto" w:fill="auto"/>
        <w:spacing w:line="240" w:lineRule="auto"/>
        <w:ind w:right="23" w:firstLine="709"/>
        <w:jc w:val="left"/>
        <w:rPr>
          <w:sz w:val="24"/>
          <w:szCs w:val="24"/>
        </w:rPr>
      </w:pPr>
      <w:r>
        <w:rPr>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445FF" w:rsidRDefault="002403C5">
      <w:pPr>
        <w:pStyle w:val="27"/>
        <w:shd w:val="clear" w:color="auto" w:fill="auto"/>
        <w:spacing w:line="240" w:lineRule="auto"/>
        <w:ind w:left="20" w:right="23" w:firstLine="709"/>
        <w:jc w:val="left"/>
        <w:rPr>
          <w:sz w:val="24"/>
          <w:szCs w:val="24"/>
        </w:rPr>
      </w:pPr>
      <w:r>
        <w:rPr>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F445FF" w:rsidRDefault="002403C5">
      <w:pPr>
        <w:pStyle w:val="27"/>
        <w:shd w:val="clear" w:color="auto" w:fill="auto"/>
        <w:spacing w:line="240" w:lineRule="auto"/>
        <w:ind w:left="20" w:right="23" w:firstLine="709"/>
        <w:jc w:val="left"/>
        <w:rPr>
          <w:sz w:val="24"/>
          <w:szCs w:val="24"/>
        </w:rPr>
      </w:pPr>
      <w:r>
        <w:rPr>
          <w:sz w:val="24"/>
          <w:szCs w:val="24"/>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F445FF" w:rsidRDefault="00F445FF">
      <w:pPr>
        <w:pStyle w:val="27"/>
        <w:shd w:val="clear" w:color="auto" w:fill="auto"/>
        <w:spacing w:line="240" w:lineRule="auto"/>
        <w:ind w:firstLine="709"/>
        <w:jc w:val="left"/>
        <w:rPr>
          <w:sz w:val="24"/>
          <w:szCs w:val="24"/>
        </w:rPr>
      </w:pPr>
    </w:p>
    <w:p w:rsidR="00F445FF" w:rsidRDefault="002403C5">
      <w:pPr>
        <w:pStyle w:val="331"/>
        <w:keepNext/>
        <w:keepLines/>
        <w:shd w:val="clear" w:color="auto" w:fill="auto"/>
        <w:tabs>
          <w:tab w:val="left" w:pos="563"/>
        </w:tabs>
        <w:spacing w:before="0" w:after="0" w:line="240" w:lineRule="auto"/>
        <w:outlineLvl w:val="9"/>
        <w:rPr>
          <w:rFonts w:ascii="Times New Roman" w:hAnsi="Times New Roman" w:cs="Times New Roman"/>
        </w:rPr>
      </w:pPr>
      <w:bookmarkStart w:id="170" w:name="_Toc34043722"/>
      <w:bookmarkStart w:id="171" w:name="bookmark57"/>
      <w:r>
        <w:rPr>
          <w:rFonts w:ascii="Times New Roman" w:hAnsi="Times New Roman" w:cs="Times New Roman"/>
          <w:color w:val="000000"/>
        </w:rPr>
        <w:t>9.3.6. Публичные сервитуты</w:t>
      </w:r>
      <w:bookmarkEnd w:id="170"/>
      <w:bookmarkEnd w:id="171"/>
    </w:p>
    <w:p w:rsidR="00F445FF" w:rsidRDefault="00F445FF">
      <w:pPr>
        <w:pStyle w:val="331"/>
        <w:keepNext/>
        <w:keepLines/>
        <w:shd w:val="clear" w:color="auto" w:fill="auto"/>
        <w:tabs>
          <w:tab w:val="left" w:pos="563"/>
        </w:tabs>
        <w:spacing w:before="0" w:after="0" w:line="240" w:lineRule="auto"/>
        <w:ind w:firstLine="709"/>
        <w:outlineLvl w:val="9"/>
        <w:rPr>
          <w:rFonts w:ascii="Times New Roman" w:hAnsi="Times New Roman" w:cs="Times New Roman"/>
        </w:rPr>
      </w:pPr>
    </w:p>
    <w:p w:rsidR="00F445FF" w:rsidRDefault="002403C5">
      <w:pPr>
        <w:pStyle w:val="27"/>
        <w:shd w:val="clear" w:color="auto" w:fill="auto"/>
        <w:spacing w:line="240" w:lineRule="auto"/>
        <w:ind w:firstLine="709"/>
        <w:jc w:val="left"/>
        <w:rPr>
          <w:sz w:val="24"/>
          <w:szCs w:val="24"/>
        </w:rPr>
      </w:pPr>
      <w:r>
        <w:rPr>
          <w:sz w:val="24"/>
          <w:szCs w:val="24"/>
        </w:rPr>
        <w:t>В настоящее время зоны публичных сервитутов в сельском поселении не установлены.</w:t>
      </w:r>
    </w:p>
    <w:p w:rsidR="00F445FF" w:rsidRDefault="00F445FF">
      <w:pPr>
        <w:pStyle w:val="27"/>
        <w:shd w:val="clear" w:color="auto" w:fill="auto"/>
        <w:spacing w:line="240" w:lineRule="auto"/>
        <w:ind w:firstLine="709"/>
        <w:jc w:val="left"/>
        <w:rPr>
          <w:sz w:val="24"/>
          <w:szCs w:val="24"/>
        </w:rPr>
      </w:pPr>
    </w:p>
    <w:p w:rsidR="00F445FF" w:rsidRDefault="002403C5">
      <w:pPr>
        <w:pStyle w:val="3"/>
        <w:spacing w:before="0" w:after="0"/>
        <w:rPr>
          <w:rFonts w:ascii="Times New Roman" w:hAnsi="Times New Roman"/>
          <w:sz w:val="24"/>
          <w:szCs w:val="24"/>
        </w:rPr>
      </w:pPr>
      <w:bookmarkStart w:id="172" w:name="_Toc321920400"/>
      <w:bookmarkStart w:id="173" w:name="_Toc34043723"/>
      <w:r>
        <w:rPr>
          <w:rFonts w:ascii="Times New Roman" w:hAnsi="Times New Roman"/>
          <w:sz w:val="24"/>
          <w:szCs w:val="24"/>
        </w:rPr>
        <w:t>Статья 9.4. Ограничения по воздействию</w:t>
      </w:r>
      <w:r>
        <w:rPr>
          <w:rFonts w:ascii="Times New Roman" w:hAnsi="Times New Roman"/>
          <w:bCs w:val="0"/>
          <w:sz w:val="24"/>
          <w:szCs w:val="24"/>
        </w:rPr>
        <w:t xml:space="preserve"> </w:t>
      </w:r>
      <w:r>
        <w:rPr>
          <w:rFonts w:ascii="Times New Roman" w:hAnsi="Times New Roman"/>
          <w:sz w:val="24"/>
          <w:szCs w:val="24"/>
        </w:rPr>
        <w:t>природных и техногенных факторов</w:t>
      </w:r>
      <w:bookmarkEnd w:id="172"/>
      <w:bookmarkEnd w:id="173"/>
    </w:p>
    <w:p w:rsidR="00F445FF" w:rsidRDefault="00F445FF">
      <w:pPr>
        <w:rPr>
          <w:rFonts w:ascii="Times New Roman" w:hAnsi="Times New Roman" w:cs="Times New Roman"/>
          <w:b/>
        </w:rPr>
      </w:pPr>
    </w:p>
    <w:p w:rsidR="00F445FF" w:rsidRDefault="002403C5">
      <w:pPr>
        <w:rPr>
          <w:rFonts w:ascii="Times New Roman" w:hAnsi="Times New Roman" w:cs="Times New Roman"/>
          <w:b/>
        </w:rPr>
      </w:pPr>
      <w:r>
        <w:rPr>
          <w:rFonts w:ascii="Times New Roman" w:hAnsi="Times New Roman" w:cs="Times New Roman"/>
          <w:b/>
        </w:rPr>
        <w:t>9.4.1. Зоны подтопления</w:t>
      </w:r>
    </w:p>
    <w:p w:rsidR="00F445FF" w:rsidRDefault="00F445FF">
      <w:pPr>
        <w:rPr>
          <w:rFonts w:ascii="Times New Roman" w:hAnsi="Times New Roman" w:cs="Times New Roman"/>
        </w:rPr>
      </w:pPr>
    </w:p>
    <w:p w:rsidR="00F445FF" w:rsidRDefault="002403C5">
      <w:pPr>
        <w:pStyle w:val="0"/>
      </w:pPr>
      <w:r>
        <w:t>Защита от подтопления должна включать в себя:</w:t>
      </w:r>
    </w:p>
    <w:p w:rsidR="00F445FF" w:rsidRDefault="002403C5">
      <w:pPr>
        <w:pStyle w:val="0"/>
      </w:pPr>
      <w:r>
        <w:t>• локальную защиту зданий, сооружений, грунтов оснований и защиту застроенной территории в целом;</w:t>
      </w:r>
    </w:p>
    <w:p w:rsidR="00F445FF" w:rsidRDefault="002403C5">
      <w:pPr>
        <w:pStyle w:val="0"/>
      </w:pPr>
      <w:r>
        <w:t>• водоотведение;</w:t>
      </w:r>
    </w:p>
    <w:p w:rsidR="00F445FF" w:rsidRDefault="002403C5">
      <w:pPr>
        <w:pStyle w:val="0"/>
      </w:pPr>
      <w:r>
        <w:t>• утилизацию (при необходимости очистки) дренажных вод;</w:t>
      </w:r>
    </w:p>
    <w:p w:rsidR="00F445FF" w:rsidRDefault="002403C5">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F445FF" w:rsidRDefault="002403C5">
      <w:pPr>
        <w:pStyle w:val="0"/>
      </w:pPr>
      <w: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F445FF" w:rsidRDefault="00F445FF">
      <w:pPr>
        <w:pStyle w:val="0"/>
      </w:pPr>
    </w:p>
    <w:p w:rsidR="00F445FF" w:rsidRDefault="002403C5">
      <w:pPr>
        <w:rPr>
          <w:rFonts w:ascii="Times New Roman" w:hAnsi="Times New Roman" w:cs="Times New Roman"/>
          <w:b/>
        </w:rPr>
      </w:pPr>
      <w:r>
        <w:rPr>
          <w:rFonts w:ascii="Times New Roman" w:hAnsi="Times New Roman" w:cs="Times New Roman"/>
          <w:b/>
        </w:rPr>
        <w:t>9.4.2. Территории подверженные экзогенным геологическим процессам</w:t>
      </w:r>
    </w:p>
    <w:p w:rsidR="00F445FF" w:rsidRDefault="00F445FF">
      <w:pPr>
        <w:rPr>
          <w:rFonts w:ascii="Times New Roman" w:hAnsi="Times New Roman" w:cs="Times New Roman"/>
        </w:rPr>
      </w:pPr>
    </w:p>
    <w:p w:rsidR="00F445FF" w:rsidRDefault="002403C5">
      <w:pPr>
        <w:pStyle w:val="0"/>
      </w:pPr>
      <w:r>
        <w:t>В населенных пунктах, расположенных на территориях, подверженных оползневым и эрозионным процессам, следует применять следующие мероприятия, направленные на предотвращение и стабилизацию этих процессов:</w:t>
      </w:r>
    </w:p>
    <w:p w:rsidR="00F445FF" w:rsidRDefault="002403C5">
      <w:pPr>
        <w:pStyle w:val="0"/>
      </w:pPr>
      <w:r>
        <w:t>• изменение рельефа склона в целях повышения его устойчивости;</w:t>
      </w:r>
    </w:p>
    <w:p w:rsidR="00F445FF" w:rsidRDefault="002403C5">
      <w:pPr>
        <w:pStyle w:val="0"/>
      </w:pPr>
      <w:r>
        <w:t>• регулирование стока поверхностных вод с помощью вертикальной планировки территории и устройства системы поверхностного водоотвода;</w:t>
      </w:r>
    </w:p>
    <w:p w:rsidR="00F445FF" w:rsidRDefault="002403C5">
      <w:pPr>
        <w:pStyle w:val="0"/>
      </w:pPr>
      <w:r>
        <w:t>• предотвращение инфильтрации воды в грунт и эрозионных процессов;</w:t>
      </w:r>
    </w:p>
    <w:p w:rsidR="00F445FF" w:rsidRDefault="002403C5">
      <w:pPr>
        <w:pStyle w:val="0"/>
      </w:pPr>
      <w:r>
        <w:t>• искусственное понижение уровня подземных вод;</w:t>
      </w:r>
    </w:p>
    <w:p w:rsidR="00F445FF" w:rsidRDefault="002403C5">
      <w:pPr>
        <w:pStyle w:val="0"/>
      </w:pPr>
      <w:r>
        <w:t>• агролесомелиорация;</w:t>
      </w:r>
    </w:p>
    <w:p w:rsidR="00F445FF" w:rsidRDefault="002403C5">
      <w:pPr>
        <w:pStyle w:val="0"/>
      </w:pPr>
      <w:r>
        <w:t>• закрепление грунтов (в том числе армированием);</w:t>
      </w:r>
    </w:p>
    <w:p w:rsidR="00F445FF" w:rsidRDefault="002403C5">
      <w:pPr>
        <w:pStyle w:val="0"/>
      </w:pPr>
      <w:r>
        <w:t>• строительство  удерживающих сооружений;</w:t>
      </w:r>
    </w:p>
    <w:p w:rsidR="00F445FF" w:rsidRDefault="002403C5">
      <w:pPr>
        <w:pStyle w:val="0"/>
      </w:pPr>
      <w:r>
        <w:t>• террасирование склонов;</w:t>
      </w:r>
    </w:p>
    <w:p w:rsidR="00F445FF" w:rsidRDefault="002403C5">
      <w:pPr>
        <w:pStyle w:val="0"/>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445FF" w:rsidRDefault="00F445FF">
      <w:pPr>
        <w:pStyle w:val="0"/>
      </w:pPr>
    </w:p>
    <w:p w:rsidR="00F445FF" w:rsidRDefault="002403C5">
      <w:pPr>
        <w:rPr>
          <w:rFonts w:ascii="Times New Roman" w:hAnsi="Times New Roman" w:cs="Times New Roman"/>
          <w:b/>
        </w:rPr>
      </w:pPr>
      <w:r>
        <w:rPr>
          <w:rFonts w:ascii="Times New Roman" w:hAnsi="Times New Roman" w:cs="Times New Roman"/>
          <w:b/>
        </w:rPr>
        <w:t>9.4.3. Карстовые проявления</w:t>
      </w:r>
    </w:p>
    <w:p w:rsidR="00F445FF" w:rsidRDefault="00F445FF">
      <w:pPr>
        <w:rPr>
          <w:rFonts w:ascii="Times New Roman" w:hAnsi="Times New Roman" w:cs="Times New Roman"/>
          <w:b/>
        </w:rPr>
      </w:pPr>
    </w:p>
    <w:p w:rsidR="00F445FF" w:rsidRDefault="002403C5">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F445FF" w:rsidRDefault="002403C5">
      <w:pPr>
        <w:pStyle w:val="0"/>
      </w:pPr>
      <w:r>
        <w:t>В состав планировочных мероприятий входят:</w:t>
      </w:r>
    </w:p>
    <w:p w:rsidR="00F445FF" w:rsidRDefault="002403C5">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F445FF" w:rsidRDefault="002403C5">
      <w:pPr>
        <w:pStyle w:val="0"/>
      </w:pPr>
      <w:r>
        <w:t>• разработка инженерной защиты территорий от техногенного влияния строительства на развитие карста;</w:t>
      </w:r>
    </w:p>
    <w:p w:rsidR="00F445FF" w:rsidRDefault="002403C5">
      <w:pPr>
        <w:pStyle w:val="0"/>
      </w:pPr>
      <w: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F445FF" w:rsidRDefault="002403C5">
      <w:pPr>
        <w:pStyle w:val="0"/>
      </w:pPr>
      <w:r>
        <w:t>К водозащитным мероприятиям относятся:</w:t>
      </w:r>
    </w:p>
    <w:p w:rsidR="00F445FF" w:rsidRDefault="002403C5">
      <w:pPr>
        <w:pStyle w:val="0"/>
      </w:pPr>
      <w:r>
        <w:t>• тщательная вертикальная планировка земной поверхности и устройство на</w:t>
      </w:r>
      <w:r>
        <w:softHyphen/>
        <w:t>дежной дождевой канализации с отводом вод за пределы застраиваемых участков;</w:t>
      </w:r>
    </w:p>
    <w:p w:rsidR="00F445FF" w:rsidRDefault="002403C5">
      <w:pPr>
        <w:pStyle w:val="0"/>
      </w:pPr>
      <w:r>
        <w:t>• мероприятия по борьбе с утечками промышленных и хозяйственно-бытовых вод, в особенности агрессивных;</w:t>
      </w:r>
    </w:p>
    <w:p w:rsidR="00F445FF" w:rsidRDefault="002403C5">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F445FF" w:rsidRDefault="00F445FF">
      <w:pPr>
        <w:pStyle w:val="0"/>
      </w:pPr>
    </w:p>
    <w:p w:rsidR="00F445FF" w:rsidRDefault="00F445FF">
      <w:pPr>
        <w:pStyle w:val="0"/>
      </w:pPr>
    </w:p>
    <w:p w:rsidR="00F445FF" w:rsidRDefault="00F445FF">
      <w:pPr>
        <w:pStyle w:val="0"/>
      </w:pPr>
    </w:p>
    <w:p w:rsidR="00F445FF" w:rsidRDefault="00F445FF">
      <w:pPr>
        <w:pStyle w:val="0"/>
      </w:pPr>
    </w:p>
    <w:p w:rsidR="00F445FF" w:rsidRDefault="00F445FF">
      <w:pPr>
        <w:pStyle w:val="0"/>
        <w:ind w:firstLine="0"/>
        <w:sectPr w:rsidR="00F445FF">
          <w:footerReference w:type="default" r:id="rId114"/>
          <w:footerReference w:type="first" r:id="rId115"/>
          <w:pgSz w:w="11909" w:h="16838"/>
          <w:pgMar w:top="910" w:right="528" w:bottom="468" w:left="1114" w:header="0" w:footer="3" w:gutter="0"/>
          <w:cols w:space="720"/>
          <w:titlePg/>
          <w:docGrid w:linePitch="360"/>
        </w:sectPr>
      </w:pPr>
    </w:p>
    <w:p w:rsidR="00F445FF" w:rsidRDefault="00F445FF">
      <w:pPr>
        <w:rPr>
          <w:sz w:val="2"/>
          <w:szCs w:val="2"/>
        </w:rPr>
        <w:sectPr w:rsidR="00F445FF">
          <w:type w:val="continuous"/>
          <w:pgSz w:w="11909" w:h="16838"/>
          <w:pgMar w:top="0" w:right="0" w:bottom="0" w:left="0" w:header="0" w:footer="3" w:gutter="0"/>
          <w:cols w:space="720"/>
          <w:docGrid w:linePitch="360"/>
        </w:sectPr>
      </w:pPr>
    </w:p>
    <w:p w:rsidR="00F445FF" w:rsidRDefault="00F445FF">
      <w:pPr>
        <w:pStyle w:val="27"/>
        <w:shd w:val="clear" w:color="auto" w:fill="auto"/>
        <w:spacing w:after="289" w:line="288" w:lineRule="exact"/>
        <w:ind w:right="20"/>
        <w:jc w:val="left"/>
        <w:rPr>
          <w:b/>
          <w:color w:val="000000" w:themeColor="text1"/>
        </w:rPr>
      </w:pPr>
    </w:p>
    <w:sectPr w:rsidR="00F445FF" w:rsidSect="00F445FF">
      <w:type w:val="continuous"/>
      <w:pgSz w:w="11909" w:h="16838"/>
      <w:pgMar w:top="1470" w:right="6847" w:bottom="0" w:left="689"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B4" w:rsidRDefault="00351BB4"/>
  </w:endnote>
  <w:endnote w:type="continuationSeparator" w:id="0">
    <w:p w:rsidR="00351BB4" w:rsidRDefault="0035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Kudriashov">
    <w:altName w:val="Times New Roman"/>
    <w:charset w:val="00"/>
    <w:family w:val="auto"/>
    <w:pitch w:val="default"/>
  </w:font>
  <w:font w:name="Peterburg">
    <w:altName w:val="Times New Roman"/>
    <w:charset w:val="00"/>
    <w:family w:val="auto"/>
    <w:pitch w:val="default"/>
    <w:sig w:usb0="00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charset w:val="CC"/>
    <w:family w:val="roman"/>
    <w:pitch w:val="default"/>
    <w:sig w:usb0="00000000"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85"/>
      <w:docPartObj>
        <w:docPartGallery w:val="AutoText"/>
      </w:docPartObj>
    </w:sdtPr>
    <w:sdtEndPr/>
    <w:sdtContent>
      <w:p w:rsidR="00A06A03" w:rsidRDefault="00351BB4">
        <w:pPr>
          <w:pStyle w:val="af6"/>
          <w:jc w:val="right"/>
        </w:pPr>
        <w:r>
          <w:fldChar w:fldCharType="begin"/>
        </w:r>
        <w:r>
          <w:instrText xml:space="preserve"> PAGE   \* MERGEFORMAT </w:instrText>
        </w:r>
        <w:r>
          <w:fldChar w:fldCharType="separate"/>
        </w:r>
        <w:r>
          <w:rPr>
            <w:noProof/>
          </w:rPr>
          <w:t>1</w:t>
        </w:r>
        <w:r>
          <w:rPr>
            <w:noProof/>
          </w:rPr>
          <w:fldChar w:fldCharType="end"/>
        </w:r>
      </w:p>
    </w:sdtContent>
  </w:sdt>
  <w:p w:rsidR="00A06A03" w:rsidRDefault="00A06A0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3" w:rsidRDefault="00DA2FEA">
    <w:pPr>
      <w:rPr>
        <w:sz w:val="2"/>
        <w:szCs w:val="2"/>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7022465</wp:posOffset>
              </wp:positionH>
              <wp:positionV relativeFrom="page">
                <wp:posOffset>10401300</wp:posOffset>
              </wp:positionV>
              <wp:extent cx="210185" cy="311785"/>
              <wp:effectExtent l="2540" t="0" r="254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A03" w:rsidRDefault="00685407">
                          <w:r>
                            <w:fldChar w:fldCharType="begin"/>
                          </w:r>
                          <w:r w:rsidR="00A06A03">
                            <w:instrText xml:space="preserve"> PAGE \* MERGEFORMAT </w:instrText>
                          </w:r>
                          <w:r>
                            <w:fldChar w:fldCharType="separate"/>
                          </w:r>
                          <w:r w:rsidR="00DA2FEA" w:rsidRPr="00DA2FEA">
                            <w:rPr>
                              <w:rStyle w:val="affff5"/>
                              <w:rFonts w:eastAsia="Courier New"/>
                              <w:noProof/>
                            </w:rPr>
                            <w:t>109</w:t>
                          </w:r>
                          <w:r>
                            <w:rPr>
                              <w:rStyle w:val="affff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95pt;margin-top:819pt;width:16.55pt;height:24.5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" filled="f" stroked="f">
              <v:textbox style="mso-fit-shape-to-text:t" inset="0,0,0,0">
                <w:txbxContent>
                  <w:p w:rsidR="00A06A03" w:rsidRDefault="00685407">
                    <w:r>
                      <w:fldChar w:fldCharType="begin"/>
                    </w:r>
                    <w:r w:rsidR="00A06A03">
                      <w:instrText xml:space="preserve"> PAGE \* MERGEFORMAT </w:instrText>
                    </w:r>
                    <w:r>
                      <w:fldChar w:fldCharType="separate"/>
                    </w:r>
                    <w:r w:rsidR="00DA2FEA" w:rsidRPr="00DA2FEA">
                      <w:rPr>
                        <w:rStyle w:val="affff5"/>
                        <w:rFonts w:eastAsia="Courier New"/>
                        <w:noProof/>
                      </w:rPr>
                      <w:t>109</w:t>
                    </w:r>
                    <w:r>
                      <w:rPr>
                        <w:rStyle w:val="affff5"/>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03" w:rsidRDefault="00DA2FEA">
    <w:pPr>
      <w:rPr>
        <w:sz w:val="2"/>
        <w:szCs w:val="2"/>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483235</wp:posOffset>
              </wp:positionH>
              <wp:positionV relativeFrom="page">
                <wp:posOffset>10380980</wp:posOffset>
              </wp:positionV>
              <wp:extent cx="2618105" cy="32575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A03" w:rsidRDefault="00A06A0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05pt;margin-top:817.4pt;width:206.15pt;height:2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0Y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wWfux7EUYlnF0G0TK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" filled="f" stroked="f">
              <v:textbox style="mso-fit-shape-to-text:t" inset="0,0,0,0">
                <w:txbxContent>
                  <w:p w:rsidR="00A06A03" w:rsidRDefault="00A06A03"/>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6811010</wp:posOffset>
              </wp:positionH>
              <wp:positionV relativeFrom="page">
                <wp:posOffset>10253345</wp:posOffset>
              </wp:positionV>
              <wp:extent cx="140335" cy="311785"/>
              <wp:effectExtent l="63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A03" w:rsidRDefault="00685407">
                          <w:r>
                            <w:fldChar w:fldCharType="begin"/>
                          </w:r>
                          <w:r w:rsidR="00A06A03">
                            <w:instrText xml:space="preserve"> PAGE \* MERGEFORMAT </w:instrText>
                          </w:r>
                          <w:r>
                            <w:fldChar w:fldCharType="separate"/>
                          </w:r>
                          <w:r w:rsidR="00DA2FEA" w:rsidRPr="00DA2FEA">
                            <w:rPr>
                              <w:rStyle w:val="affff5"/>
                              <w:rFonts w:eastAsia="Courier New"/>
                              <w:noProof/>
                            </w:rPr>
                            <w:t>92</w:t>
                          </w:r>
                          <w:r>
                            <w:rPr>
                              <w:rStyle w:val="affff5"/>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6.3pt;margin-top:807.35pt;width:11.05pt;height:24.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WEqwIAAK0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" filled="f" stroked="f">
              <v:textbox style="mso-fit-shape-to-text:t" inset="0,0,0,0">
                <w:txbxContent>
                  <w:p w:rsidR="00A06A03" w:rsidRDefault="00685407">
                    <w:r>
                      <w:fldChar w:fldCharType="begin"/>
                    </w:r>
                    <w:r w:rsidR="00A06A03">
                      <w:instrText xml:space="preserve"> PAGE \* MERGEFORMAT </w:instrText>
                    </w:r>
                    <w:r>
                      <w:fldChar w:fldCharType="separate"/>
                    </w:r>
                    <w:r w:rsidR="00DA2FEA" w:rsidRPr="00DA2FEA">
                      <w:rPr>
                        <w:rStyle w:val="affff5"/>
                        <w:rFonts w:eastAsia="Courier New"/>
                        <w:noProof/>
                      </w:rPr>
                      <w:t>92</w:t>
                    </w:r>
                    <w:r>
                      <w:rPr>
                        <w:rStyle w:val="affff5"/>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B4" w:rsidRDefault="00351BB4"/>
  </w:footnote>
  <w:footnote w:type="continuationSeparator" w:id="0">
    <w:p w:rsidR="00351BB4" w:rsidRDefault="0035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3B8531C"/>
    <w:multiLevelType w:val="multilevel"/>
    <w:tmpl w:val="03B853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965785"/>
    <w:multiLevelType w:val="multilevel"/>
    <w:tmpl w:val="0A965785"/>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9415D2"/>
    <w:multiLevelType w:val="multilevel"/>
    <w:tmpl w:val="1C9415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353E63"/>
    <w:multiLevelType w:val="multilevel"/>
    <w:tmpl w:val="28353E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5865B6"/>
    <w:multiLevelType w:val="multilevel"/>
    <w:tmpl w:val="285865B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D373E5"/>
    <w:multiLevelType w:val="multilevel"/>
    <w:tmpl w:val="28D373E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CE0DDA"/>
    <w:multiLevelType w:val="multilevel"/>
    <w:tmpl w:val="3FCE0DD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E7CF5"/>
    <w:multiLevelType w:val="multilevel"/>
    <w:tmpl w:val="3FCE7CF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9F0749"/>
    <w:multiLevelType w:val="multilevel"/>
    <w:tmpl w:val="4A9F074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602CB7"/>
    <w:multiLevelType w:val="multilevel"/>
    <w:tmpl w:val="4D602CB7"/>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509D67BD"/>
    <w:multiLevelType w:val="multilevel"/>
    <w:tmpl w:val="509D6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0444CB"/>
    <w:multiLevelType w:val="multilevel"/>
    <w:tmpl w:val="550444C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347A14"/>
    <w:multiLevelType w:val="multilevel"/>
    <w:tmpl w:val="59347A1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A83FB6"/>
    <w:multiLevelType w:val="multilevel"/>
    <w:tmpl w:val="5DA83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C81DF2"/>
    <w:multiLevelType w:val="multilevel"/>
    <w:tmpl w:val="5DC81DF2"/>
    <w:lvl w:ilvl="0">
      <w:start w:val="9"/>
      <w:numFmt w:val="decimal"/>
      <w:lvlText w:val="%1."/>
      <w:lvlJc w:val="left"/>
      <w:pPr>
        <w:ind w:left="630" w:hanging="630"/>
      </w:pPr>
      <w:rPr>
        <w:rFonts w:hint="default"/>
      </w:rPr>
    </w:lvl>
    <w:lvl w:ilvl="1">
      <w:start w:val="2"/>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DE15D32"/>
    <w:multiLevelType w:val="multilevel"/>
    <w:tmpl w:val="5DE15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6F7AC3"/>
    <w:multiLevelType w:val="multilevel"/>
    <w:tmpl w:val="5F6F7AC3"/>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C34D01"/>
    <w:multiLevelType w:val="multilevel"/>
    <w:tmpl w:val="61C34D0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629E13D4"/>
    <w:multiLevelType w:val="multilevel"/>
    <w:tmpl w:val="629E13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B775B9"/>
    <w:multiLevelType w:val="multilevel"/>
    <w:tmpl w:val="68B775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DC7CF5"/>
    <w:multiLevelType w:val="multilevel"/>
    <w:tmpl w:val="6CDC7CF5"/>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66257B"/>
    <w:multiLevelType w:val="multilevel"/>
    <w:tmpl w:val="7566257B"/>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10"/>
  </w:num>
  <w:num w:numId="4">
    <w:abstractNumId w:val="14"/>
  </w:num>
  <w:num w:numId="5">
    <w:abstractNumId w:val="16"/>
  </w:num>
  <w:num w:numId="6">
    <w:abstractNumId w:val="21"/>
  </w:num>
  <w:num w:numId="7">
    <w:abstractNumId w:val="7"/>
  </w:num>
  <w:num w:numId="8">
    <w:abstractNumId w:val="5"/>
  </w:num>
  <w:num w:numId="9">
    <w:abstractNumId w:val="22"/>
  </w:num>
  <w:num w:numId="10">
    <w:abstractNumId w:val="13"/>
  </w:num>
  <w:num w:numId="11">
    <w:abstractNumId w:val="20"/>
  </w:num>
  <w:num w:numId="12">
    <w:abstractNumId w:val="19"/>
  </w:num>
  <w:num w:numId="13">
    <w:abstractNumId w:val="1"/>
  </w:num>
  <w:num w:numId="14">
    <w:abstractNumId w:val="3"/>
  </w:num>
  <w:num w:numId="15">
    <w:abstractNumId w:val="2"/>
  </w:num>
  <w:num w:numId="16">
    <w:abstractNumId w:val="12"/>
  </w:num>
  <w:num w:numId="17">
    <w:abstractNumId w:val="9"/>
  </w:num>
  <w:num w:numId="18">
    <w:abstractNumId w:val="11"/>
  </w:num>
  <w:num w:numId="19">
    <w:abstractNumId w:val="6"/>
  </w:num>
  <w:num w:numId="20">
    <w:abstractNumId w:val="4"/>
  </w:num>
  <w:num w:numId="21">
    <w:abstractNumId w:val="15"/>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drawingGridHorizontalSpacing w:val="181"/>
  <w:drawingGridVerticalSpacing w:val="181"/>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16"/>
    <w:rsid w:val="0004091B"/>
    <w:rsid w:val="00042580"/>
    <w:rsid w:val="000543B4"/>
    <w:rsid w:val="00067FD0"/>
    <w:rsid w:val="000B1288"/>
    <w:rsid w:val="000C09F6"/>
    <w:rsid w:val="000F4E86"/>
    <w:rsid w:val="00104767"/>
    <w:rsid w:val="00150F28"/>
    <w:rsid w:val="001525F1"/>
    <w:rsid w:val="001A763D"/>
    <w:rsid w:val="001F3811"/>
    <w:rsid w:val="00202F1D"/>
    <w:rsid w:val="0022125C"/>
    <w:rsid w:val="00232960"/>
    <w:rsid w:val="002403C5"/>
    <w:rsid w:val="002972D3"/>
    <w:rsid w:val="002A7B12"/>
    <w:rsid w:val="002D185C"/>
    <w:rsid w:val="00351BB4"/>
    <w:rsid w:val="0035237D"/>
    <w:rsid w:val="0036533E"/>
    <w:rsid w:val="0036629E"/>
    <w:rsid w:val="003C03AD"/>
    <w:rsid w:val="003F55DC"/>
    <w:rsid w:val="00444E62"/>
    <w:rsid w:val="00446CBF"/>
    <w:rsid w:val="00460465"/>
    <w:rsid w:val="00461CEF"/>
    <w:rsid w:val="004C3EB3"/>
    <w:rsid w:val="004D5465"/>
    <w:rsid w:val="00505D6B"/>
    <w:rsid w:val="00515BF7"/>
    <w:rsid w:val="00604136"/>
    <w:rsid w:val="00624E80"/>
    <w:rsid w:val="006261F3"/>
    <w:rsid w:val="00650908"/>
    <w:rsid w:val="006622AB"/>
    <w:rsid w:val="00685407"/>
    <w:rsid w:val="0069188C"/>
    <w:rsid w:val="006B29F8"/>
    <w:rsid w:val="006E69EF"/>
    <w:rsid w:val="00717772"/>
    <w:rsid w:val="0073422C"/>
    <w:rsid w:val="00736B79"/>
    <w:rsid w:val="007408D2"/>
    <w:rsid w:val="00752BD0"/>
    <w:rsid w:val="007574BC"/>
    <w:rsid w:val="00757714"/>
    <w:rsid w:val="0078022C"/>
    <w:rsid w:val="007B266F"/>
    <w:rsid w:val="007C7B70"/>
    <w:rsid w:val="008007F6"/>
    <w:rsid w:val="00810B6F"/>
    <w:rsid w:val="00817773"/>
    <w:rsid w:val="00842304"/>
    <w:rsid w:val="00890E8E"/>
    <w:rsid w:val="008A0788"/>
    <w:rsid w:val="008E12F0"/>
    <w:rsid w:val="008E15E5"/>
    <w:rsid w:val="008F1C15"/>
    <w:rsid w:val="009018E7"/>
    <w:rsid w:val="00910138"/>
    <w:rsid w:val="00914724"/>
    <w:rsid w:val="00977378"/>
    <w:rsid w:val="009D4853"/>
    <w:rsid w:val="009F7C48"/>
    <w:rsid w:val="00A06A03"/>
    <w:rsid w:val="00A108F1"/>
    <w:rsid w:val="00A72064"/>
    <w:rsid w:val="00AC3DD9"/>
    <w:rsid w:val="00AE3A57"/>
    <w:rsid w:val="00B10FCA"/>
    <w:rsid w:val="00C14516"/>
    <w:rsid w:val="00C40922"/>
    <w:rsid w:val="00C651D3"/>
    <w:rsid w:val="00C66968"/>
    <w:rsid w:val="00C7103D"/>
    <w:rsid w:val="00C72D0F"/>
    <w:rsid w:val="00CA035E"/>
    <w:rsid w:val="00CA49AF"/>
    <w:rsid w:val="00CC4367"/>
    <w:rsid w:val="00CE2151"/>
    <w:rsid w:val="00D1274F"/>
    <w:rsid w:val="00D73AF5"/>
    <w:rsid w:val="00DA2FEA"/>
    <w:rsid w:val="00DE1808"/>
    <w:rsid w:val="00E22291"/>
    <w:rsid w:val="00E379F4"/>
    <w:rsid w:val="00E37EA1"/>
    <w:rsid w:val="00E7615D"/>
    <w:rsid w:val="00EA5F9F"/>
    <w:rsid w:val="00EB4041"/>
    <w:rsid w:val="00EC4EA1"/>
    <w:rsid w:val="00EC647D"/>
    <w:rsid w:val="00ED7F0D"/>
    <w:rsid w:val="00F3034C"/>
    <w:rsid w:val="00F32E78"/>
    <w:rsid w:val="00F445FF"/>
    <w:rsid w:val="00F6181D"/>
    <w:rsid w:val="00F77F89"/>
    <w:rsid w:val="00FA2423"/>
    <w:rsid w:val="00FB53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uiPriority="0" w:unhideWhenUsed="0" w:qFormat="1"/>
    <w:lsdException w:name="header" w:semiHidden="0" w:uiPriority="0" w:unhideWhenUsed="0" w:qFormat="1"/>
    <w:lsdException w:name="footer" w:semiHidden="0" w:unhideWhenUsed="0" w:qFormat="1"/>
    <w:lsdException w:name="caption" w:semiHidden="0" w:uiPriority="0" w:qFormat="1"/>
    <w:lsdException w:name="footnote reference" w:uiPriority="0" w:qFormat="1"/>
    <w:lsdException w:name="page number" w:semiHidden="0" w:uiPriority="0" w:unhideWhenUsed="0" w:qFormat="1"/>
    <w:lsdException w:name="List" w:semiHidden="0" w:uiPriority="0" w:unhideWhenUsed="0" w:qFormat="1"/>
    <w:lsdException w:name="List Bullet" w:semiHidden="0" w:uiPriority="0" w:unhideWhenUsed="0" w:qFormat="1"/>
    <w:lsdException w:name="List Bullet 2" w:uiPriority="0" w:unhideWhenUsed="0" w:qFormat="1"/>
    <w:lsdException w:name="List Bullet 5" w:uiPriority="0" w:unhideWhenUsed="0" w:qFormat="1"/>
    <w:lsdException w:name="Title" w:semiHidden="0" w:uiPriority="0" w:unhideWhenUsed="0" w:qFormat="1"/>
    <w:lsdException w:name="Default Paragraph Font" w:uiPriority="1"/>
    <w:lsdException w:name="Body Text" w:semiHidden="0" w:unhideWhenUsed="0" w:qFormat="1"/>
    <w:lsdException w:name="Body Text Indent" w:semiHidden="0" w:uiPriority="0" w:unhideWhenUsed="0" w:qFormat="1"/>
    <w:lsdException w:name="Subtitle" w:semiHidden="0" w:uiPriority="0" w:unhideWhenUsed="0" w:qFormat="1"/>
    <w:lsdException w:name="Body Text 2" w:semiHidden="0" w:uiPriority="0" w:unhideWhenUsed="0" w:qFormat="1"/>
    <w:lsdException w:name="Body Text 3" w:semiHidden="0" w:uiPriority="0" w:qFormat="1"/>
    <w:lsdException w:name="Body Text Indent 2" w:semiHidden="0" w:uiPriority="0" w:unhideWhenUsed="0" w:qFormat="1"/>
    <w:lsdException w:name="Body Text Indent 3" w:semiHidden="0" w:uiPriority="0" w:qFormat="1"/>
    <w:lsdException w:name="Block Text" w:uiPriority="0" w:unhideWhenUsed="0" w:qFormat="1"/>
    <w:lsdException w:name="Hyperlink" w:semiHidden="0" w:unhideWhenUsed="0" w:qFormat="1"/>
    <w:lsdException w:name="FollowedHyperlink" w:semiHidden="0" w:uiPriority="0" w:qFormat="1"/>
    <w:lsdException w:name="Strong" w:semiHidden="0" w:uiPriority="0" w:unhideWhenUsed="0" w:qFormat="1"/>
    <w:lsdException w:name="Emphasis" w:semiHidden="0" w:uiPriority="0" w:unhideWhenUsed="0" w:qFormat="1"/>
    <w:lsdException w:name="Document Map" w:uiPriority="0" w:unhideWhenUsed="0" w:qFormat="1"/>
    <w:lsdException w:name="Normal (Web)" w:semiHidden="0" w:qFormat="1"/>
    <w:lsdException w:name="HTML Acronym" w:uiPriority="0" w:unhideWhenUsed="0" w:qFormat="1"/>
    <w:lsdException w:name="HTML Preformatted" w:uiPriority="0" w:unhideWhenUsed="0" w:qFormat="1"/>
    <w:lsdException w:name="Normal Table" w:qFormat="1"/>
    <w:lsdException w:name="Balloon Text" w:semiHidden="0" w:qFormat="1"/>
    <w:lsdException w:name="Table Grid" w:semiHidden="0" w:uiPriority="59" w:unhideWhenUsed="0" w:qFormat="1"/>
    <w:lsdException w:name="Placeholder Text" w:unhideWhenUsed="0" w:qFormat="1"/>
    <w:lsdException w:name="No Spacing" w:semiHidden="0" w:uiPriority="1" w:unhideWhenUsed="0" w:qFormat="1"/>
    <w:lsdException w:name="List Paragraph" w:semiHidden="0" w:uiPriority="34" w:unhideWhenUsed="0" w:qFormat="1"/>
    <w:lsdException w:name="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445FF"/>
    <w:pPr>
      <w:widowControl w:val="0"/>
    </w:pPr>
    <w:rPr>
      <w:color w:val="000000"/>
      <w:sz w:val="24"/>
      <w:szCs w:val="24"/>
      <w:lang w:bidi="ru-RU"/>
    </w:rPr>
  </w:style>
  <w:style w:type="paragraph" w:styleId="10">
    <w:name w:val="heading 1"/>
    <w:basedOn w:val="a0"/>
    <w:next w:val="a0"/>
    <w:link w:val="11"/>
    <w:qFormat/>
    <w:rsid w:val="00F445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F445FF"/>
    <w:pPr>
      <w:keepNext/>
      <w:keepLines/>
      <w:widowControl/>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0"/>
    <w:next w:val="a0"/>
    <w:link w:val="30"/>
    <w:qFormat/>
    <w:rsid w:val="00F445FF"/>
    <w:pPr>
      <w:keepNext/>
      <w:widowControl/>
      <w:spacing w:before="240" w:after="60"/>
      <w:outlineLvl w:val="2"/>
    </w:pPr>
    <w:rPr>
      <w:rFonts w:ascii="Cambria" w:eastAsia="Times New Roman" w:hAnsi="Cambria" w:cs="Times New Roman"/>
      <w:b/>
      <w:bCs/>
      <w:color w:val="auto"/>
      <w:sz w:val="26"/>
      <w:szCs w:val="26"/>
      <w:lang w:bidi="ar-SA"/>
    </w:rPr>
  </w:style>
  <w:style w:type="paragraph" w:styleId="4">
    <w:name w:val="heading 4"/>
    <w:basedOn w:val="a0"/>
    <w:next w:val="a0"/>
    <w:link w:val="40"/>
    <w:qFormat/>
    <w:rsid w:val="00F445FF"/>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5">
    <w:name w:val="heading 5"/>
    <w:basedOn w:val="a0"/>
    <w:next w:val="a0"/>
    <w:link w:val="50"/>
    <w:qFormat/>
    <w:rsid w:val="00F445FF"/>
    <w:pPr>
      <w:widowControl/>
      <w:suppressAutoHyphens/>
      <w:spacing w:before="240" w:after="60"/>
      <w:outlineLvl w:val="4"/>
    </w:pPr>
    <w:rPr>
      <w:rFonts w:ascii="Times New Roman" w:eastAsia="Times New Roman" w:hAnsi="Times New Roman" w:cs="Times New Roman"/>
      <w:b/>
      <w:bCs/>
      <w:i/>
      <w:iCs/>
      <w:color w:val="auto"/>
      <w:sz w:val="26"/>
      <w:szCs w:val="26"/>
      <w:lang w:eastAsia="ar-SA" w:bidi="ar-SA"/>
    </w:rPr>
  </w:style>
  <w:style w:type="paragraph" w:styleId="6">
    <w:name w:val="heading 6"/>
    <w:basedOn w:val="a0"/>
    <w:next w:val="a0"/>
    <w:link w:val="60"/>
    <w:qFormat/>
    <w:rsid w:val="00F445FF"/>
    <w:pPr>
      <w:widowControl/>
      <w:suppressAutoHyphens/>
      <w:spacing w:before="240" w:after="60"/>
      <w:outlineLvl w:val="5"/>
    </w:pPr>
    <w:rPr>
      <w:rFonts w:ascii="Times New Roman" w:eastAsia="Times New Roman" w:hAnsi="Times New Roman" w:cs="Times New Roman"/>
      <w:b/>
      <w:bCs/>
      <w:color w:val="auto"/>
      <w:sz w:val="22"/>
      <w:szCs w:val="22"/>
      <w:lang w:eastAsia="ar-SA" w:bidi="ar-SA"/>
    </w:rPr>
  </w:style>
  <w:style w:type="paragraph" w:styleId="7">
    <w:name w:val="heading 7"/>
    <w:basedOn w:val="a0"/>
    <w:next w:val="a0"/>
    <w:link w:val="70"/>
    <w:qFormat/>
    <w:rsid w:val="00F445FF"/>
    <w:pPr>
      <w:widowControl/>
      <w:suppressAutoHyphens/>
      <w:spacing w:before="240" w:after="60"/>
      <w:outlineLvl w:val="6"/>
    </w:pPr>
    <w:rPr>
      <w:rFonts w:ascii="Times New Roman" w:eastAsia="Times New Roman" w:hAnsi="Times New Roman" w:cs="Times New Roman"/>
      <w:color w:val="auto"/>
      <w:lang w:eastAsia="ar-SA" w:bidi="ar-SA"/>
    </w:rPr>
  </w:style>
  <w:style w:type="paragraph" w:styleId="8">
    <w:name w:val="heading 8"/>
    <w:basedOn w:val="a0"/>
    <w:next w:val="a0"/>
    <w:link w:val="80"/>
    <w:qFormat/>
    <w:rsid w:val="00F445FF"/>
    <w:pPr>
      <w:widowControl/>
      <w:suppressAutoHyphens/>
      <w:spacing w:before="240" w:after="60"/>
      <w:outlineLvl w:val="7"/>
    </w:pPr>
    <w:rPr>
      <w:rFonts w:ascii="Times New Roman" w:eastAsia="Times New Roman" w:hAnsi="Times New Roman" w:cs="Times New Roman"/>
      <w:i/>
      <w:iCs/>
      <w:color w:val="auto"/>
      <w:lang w:eastAsia="ar-SA" w:bidi="ar-SA"/>
    </w:rPr>
  </w:style>
  <w:style w:type="paragraph" w:styleId="9">
    <w:name w:val="heading 9"/>
    <w:basedOn w:val="a0"/>
    <w:next w:val="a0"/>
    <w:link w:val="90"/>
    <w:qFormat/>
    <w:rsid w:val="00F445FF"/>
    <w:pPr>
      <w:widowControl/>
      <w:suppressAutoHyphens/>
      <w:spacing w:before="240" w:after="60"/>
      <w:outlineLvl w:val="8"/>
    </w:pPr>
    <w:rPr>
      <w:rFonts w:ascii="Arial" w:eastAsia="Times New Roman" w:hAnsi="Arial" w:cs="Arial"/>
      <w:color w:val="auto"/>
      <w:sz w:val="22"/>
      <w:szCs w:val="22"/>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F445FF"/>
    <w:pPr>
      <w:widowControl/>
    </w:pPr>
    <w:rPr>
      <w:rFonts w:ascii="Tahoma" w:eastAsia="Times New Roman" w:hAnsi="Tahoma" w:cs="Tahoma"/>
      <w:color w:val="auto"/>
      <w:sz w:val="16"/>
      <w:szCs w:val="16"/>
      <w:lang w:bidi="ar-SA"/>
    </w:rPr>
  </w:style>
  <w:style w:type="paragraph" w:styleId="21">
    <w:name w:val="Body Text 2"/>
    <w:basedOn w:val="a0"/>
    <w:link w:val="22"/>
    <w:qFormat/>
    <w:rsid w:val="00F445FF"/>
    <w:pPr>
      <w:widowControl/>
      <w:spacing w:after="120" w:line="480" w:lineRule="auto"/>
    </w:pPr>
    <w:rPr>
      <w:rFonts w:ascii="Times New Roman" w:eastAsia="Times New Roman" w:hAnsi="Times New Roman" w:cs="Times New Roman"/>
      <w:color w:val="auto"/>
      <w:lang w:bidi="ar-SA"/>
    </w:rPr>
  </w:style>
  <w:style w:type="paragraph" w:styleId="31">
    <w:name w:val="Body Text Indent 3"/>
    <w:basedOn w:val="a0"/>
    <w:link w:val="32"/>
    <w:unhideWhenUsed/>
    <w:qFormat/>
    <w:rsid w:val="00F445FF"/>
    <w:pPr>
      <w:widowControl/>
      <w:ind w:firstLine="709"/>
      <w:contextualSpacing/>
      <w:jc w:val="center"/>
    </w:pPr>
    <w:rPr>
      <w:rFonts w:ascii="Arial" w:eastAsia="Times New Roman" w:hAnsi="Arial" w:cs="Times New Roman"/>
      <w:b/>
      <w:color w:val="auto"/>
      <w:sz w:val="28"/>
      <w:szCs w:val="28"/>
      <w:lang w:bidi="ar-SA"/>
    </w:rPr>
  </w:style>
  <w:style w:type="paragraph" w:styleId="a6">
    <w:name w:val="caption"/>
    <w:basedOn w:val="a0"/>
    <w:next w:val="a0"/>
    <w:unhideWhenUsed/>
    <w:qFormat/>
    <w:rsid w:val="00F445FF"/>
    <w:pPr>
      <w:widowControl/>
      <w:jc w:val="center"/>
    </w:pPr>
    <w:rPr>
      <w:rFonts w:ascii="Times New Roman" w:eastAsia="Calibri" w:hAnsi="Times New Roman" w:cs="Times New Roman"/>
      <w:color w:val="auto"/>
      <w:sz w:val="32"/>
      <w:szCs w:val="20"/>
      <w:lang w:bidi="ar-SA"/>
    </w:rPr>
  </w:style>
  <w:style w:type="paragraph" w:styleId="a7">
    <w:name w:val="annotation text"/>
    <w:basedOn w:val="a0"/>
    <w:link w:val="a8"/>
    <w:semiHidden/>
    <w:qFormat/>
    <w:rsid w:val="00F445FF"/>
    <w:pPr>
      <w:widowControl/>
    </w:pPr>
    <w:rPr>
      <w:rFonts w:ascii="Times New Roman" w:eastAsia="Times New Roman" w:hAnsi="Times New Roman" w:cs="Times New Roman"/>
      <w:color w:val="auto"/>
      <w:sz w:val="20"/>
      <w:szCs w:val="20"/>
      <w:lang w:bidi="ar-SA"/>
    </w:rPr>
  </w:style>
  <w:style w:type="paragraph" w:styleId="a9">
    <w:name w:val="Document Map"/>
    <w:basedOn w:val="a0"/>
    <w:link w:val="12"/>
    <w:semiHidden/>
    <w:qFormat/>
    <w:rsid w:val="00F445FF"/>
    <w:pPr>
      <w:widowControl/>
      <w:shd w:val="clear" w:color="auto" w:fill="000080"/>
      <w:suppressAutoHyphens/>
    </w:pPr>
    <w:rPr>
      <w:rFonts w:ascii="Tahoma" w:eastAsia="Times New Roman" w:hAnsi="Tahoma" w:cs="Tahoma"/>
      <w:color w:val="auto"/>
      <w:sz w:val="20"/>
      <w:szCs w:val="20"/>
      <w:lang w:eastAsia="ar-SA"/>
    </w:rPr>
  </w:style>
  <w:style w:type="paragraph" w:styleId="aa">
    <w:name w:val="footnote text"/>
    <w:basedOn w:val="a0"/>
    <w:link w:val="13"/>
    <w:qFormat/>
    <w:rsid w:val="00F445FF"/>
    <w:pPr>
      <w:widowControl/>
      <w:suppressAutoHyphens/>
    </w:pPr>
    <w:rPr>
      <w:rFonts w:ascii="Times New Roman" w:eastAsia="Times New Roman" w:hAnsi="Times New Roman" w:cs="Times New Roman"/>
      <w:color w:val="auto"/>
      <w:sz w:val="16"/>
      <w:szCs w:val="20"/>
      <w:lang w:eastAsia="ar-SA"/>
    </w:rPr>
  </w:style>
  <w:style w:type="paragraph" w:styleId="ab">
    <w:name w:val="header"/>
    <w:basedOn w:val="a0"/>
    <w:link w:val="ac"/>
    <w:qFormat/>
    <w:rsid w:val="00F445FF"/>
    <w:pPr>
      <w:widowControl/>
      <w:tabs>
        <w:tab w:val="center" w:pos="4677"/>
        <w:tab w:val="right" w:pos="9355"/>
      </w:tabs>
      <w:suppressAutoHyphens/>
    </w:pPr>
    <w:rPr>
      <w:rFonts w:ascii="Times New Roman" w:eastAsia="Times New Roman" w:hAnsi="Times New Roman" w:cs="Times New Roman"/>
      <w:color w:val="auto"/>
      <w:lang w:eastAsia="ar-SA" w:bidi="ar-SA"/>
    </w:rPr>
  </w:style>
  <w:style w:type="paragraph" w:styleId="ad">
    <w:name w:val="Body Text"/>
    <w:basedOn w:val="a0"/>
    <w:link w:val="ae"/>
    <w:uiPriority w:val="99"/>
    <w:qFormat/>
    <w:rsid w:val="00F445FF"/>
    <w:pPr>
      <w:widowControl/>
      <w:suppressAutoHyphens/>
      <w:spacing w:after="120"/>
    </w:pPr>
    <w:rPr>
      <w:rFonts w:ascii="Times New Roman" w:eastAsia="Times New Roman" w:hAnsi="Times New Roman" w:cs="Times New Roman"/>
      <w:color w:val="auto"/>
      <w:lang w:eastAsia="ar-SA" w:bidi="ar-SA"/>
    </w:rPr>
  </w:style>
  <w:style w:type="paragraph" w:styleId="14">
    <w:name w:val="toc 1"/>
    <w:basedOn w:val="a0"/>
    <w:next w:val="a0"/>
    <w:uiPriority w:val="39"/>
    <w:qFormat/>
    <w:rsid w:val="00F445FF"/>
    <w:pPr>
      <w:widowControl/>
      <w:tabs>
        <w:tab w:val="right" w:leader="dot" w:pos="9345"/>
      </w:tabs>
      <w:suppressAutoHyphens/>
    </w:pPr>
    <w:rPr>
      <w:rFonts w:ascii="Times New Roman" w:eastAsia="Times New Roman" w:hAnsi="Times New Roman" w:cs="Times New Roman"/>
      <w:b/>
      <w:caps/>
      <w:color w:val="auto"/>
      <w:lang w:eastAsia="ar-SA" w:bidi="ar-SA"/>
    </w:rPr>
  </w:style>
  <w:style w:type="paragraph" w:styleId="33">
    <w:name w:val="toc 3"/>
    <w:basedOn w:val="a0"/>
    <w:next w:val="a0"/>
    <w:uiPriority w:val="39"/>
    <w:qFormat/>
    <w:rsid w:val="00F445FF"/>
    <w:pPr>
      <w:widowControl/>
      <w:suppressAutoHyphens/>
      <w:ind w:left="227"/>
    </w:pPr>
    <w:rPr>
      <w:rFonts w:ascii="Times New Roman" w:eastAsia="Times New Roman" w:hAnsi="Times New Roman" w:cs="Times New Roman"/>
      <w:color w:val="auto"/>
      <w:lang w:eastAsia="ar-SA" w:bidi="ar-SA"/>
    </w:rPr>
  </w:style>
  <w:style w:type="paragraph" w:styleId="23">
    <w:name w:val="toc 2"/>
    <w:basedOn w:val="a0"/>
    <w:next w:val="a0"/>
    <w:uiPriority w:val="39"/>
    <w:qFormat/>
    <w:rsid w:val="00F445FF"/>
    <w:pPr>
      <w:widowControl/>
      <w:suppressAutoHyphens/>
      <w:ind w:left="113"/>
    </w:pPr>
    <w:rPr>
      <w:rFonts w:ascii="Times New Roman" w:eastAsia="Times New Roman" w:hAnsi="Times New Roman" w:cs="Times New Roman"/>
      <w:color w:val="auto"/>
      <w:lang w:eastAsia="ar-SA" w:bidi="ar-SA"/>
    </w:rPr>
  </w:style>
  <w:style w:type="paragraph" w:styleId="51">
    <w:name w:val="List Bullet 5"/>
    <w:basedOn w:val="a0"/>
    <w:semiHidden/>
    <w:qFormat/>
    <w:rsid w:val="00F445FF"/>
    <w:pPr>
      <w:widowControl/>
      <w:tabs>
        <w:tab w:val="left" w:pos="1492"/>
      </w:tabs>
      <w:spacing w:line="360" w:lineRule="auto"/>
      <w:ind w:firstLine="567"/>
      <w:jc w:val="both"/>
    </w:pPr>
    <w:rPr>
      <w:rFonts w:ascii="Times New Roman" w:eastAsia="Times New Roman" w:hAnsi="Times New Roman" w:cs="Times New Roman"/>
      <w:color w:val="auto"/>
      <w:lang w:bidi="ar-SA"/>
    </w:rPr>
  </w:style>
  <w:style w:type="paragraph" w:styleId="af">
    <w:name w:val="Body Text Indent"/>
    <w:basedOn w:val="a0"/>
    <w:link w:val="af0"/>
    <w:qFormat/>
    <w:rsid w:val="00F445FF"/>
    <w:pPr>
      <w:widowControl/>
      <w:suppressAutoHyphens/>
      <w:spacing w:line="240" w:lineRule="atLeast"/>
      <w:ind w:left="261" w:firstLine="720"/>
    </w:pPr>
    <w:rPr>
      <w:rFonts w:ascii="Times New Roman" w:eastAsia="Times New Roman" w:hAnsi="Times New Roman" w:cs="Times New Roman"/>
      <w:szCs w:val="20"/>
      <w:lang w:eastAsia="ar-SA" w:bidi="ar-SA"/>
    </w:rPr>
  </w:style>
  <w:style w:type="paragraph" w:styleId="a">
    <w:name w:val="List Bullet"/>
    <w:basedOn w:val="a0"/>
    <w:qFormat/>
    <w:rsid w:val="00F445FF"/>
    <w:pPr>
      <w:widowControl/>
      <w:numPr>
        <w:numId w:val="1"/>
      </w:numPr>
      <w:suppressAutoHyphens/>
    </w:pPr>
    <w:rPr>
      <w:rFonts w:ascii="Times New Roman" w:eastAsia="Times New Roman" w:hAnsi="Times New Roman" w:cs="Times New Roman"/>
      <w:color w:val="auto"/>
      <w:sz w:val="20"/>
      <w:szCs w:val="20"/>
      <w:lang w:eastAsia="ar-SA" w:bidi="ar-SA"/>
    </w:rPr>
  </w:style>
  <w:style w:type="paragraph" w:styleId="24">
    <w:name w:val="List Bullet 2"/>
    <w:basedOn w:val="a0"/>
    <w:semiHidden/>
    <w:qFormat/>
    <w:rsid w:val="00F445FF"/>
    <w:pPr>
      <w:widowControl/>
      <w:jc w:val="center"/>
    </w:pPr>
    <w:rPr>
      <w:rFonts w:ascii="Times New Roman" w:eastAsia="Times New Roman" w:hAnsi="Times New Roman" w:cs="Times New Roman"/>
      <w:color w:val="auto"/>
      <w:sz w:val="20"/>
      <w:lang w:bidi="ar-SA"/>
    </w:rPr>
  </w:style>
  <w:style w:type="paragraph" w:styleId="af1">
    <w:name w:val="Title"/>
    <w:basedOn w:val="a0"/>
    <w:next w:val="af2"/>
    <w:link w:val="af3"/>
    <w:qFormat/>
    <w:rsid w:val="00F445FF"/>
    <w:pPr>
      <w:widowControl/>
      <w:suppressAutoHyphens/>
      <w:jc w:val="center"/>
    </w:pPr>
    <w:rPr>
      <w:rFonts w:ascii="Times New Roman" w:eastAsia="Times New Roman" w:hAnsi="Times New Roman" w:cs="Times New Roman"/>
      <w:b/>
      <w:color w:val="auto"/>
      <w:sz w:val="28"/>
      <w:szCs w:val="20"/>
      <w:lang w:eastAsia="ar-SA" w:bidi="ar-SA"/>
    </w:rPr>
  </w:style>
  <w:style w:type="paragraph" w:styleId="af2">
    <w:name w:val="Subtitle"/>
    <w:basedOn w:val="af4"/>
    <w:next w:val="ad"/>
    <w:link w:val="af5"/>
    <w:qFormat/>
    <w:rsid w:val="00F445FF"/>
    <w:pPr>
      <w:jc w:val="center"/>
    </w:pPr>
    <w:rPr>
      <w:i/>
      <w:iCs/>
    </w:rPr>
  </w:style>
  <w:style w:type="paragraph" w:customStyle="1" w:styleId="af4">
    <w:name w:val="Заголовок"/>
    <w:basedOn w:val="a0"/>
    <w:next w:val="ad"/>
    <w:qFormat/>
    <w:rsid w:val="00F445FF"/>
    <w:pPr>
      <w:keepNext/>
      <w:widowControl/>
      <w:suppressAutoHyphens/>
      <w:spacing w:before="240" w:after="120"/>
    </w:pPr>
    <w:rPr>
      <w:rFonts w:ascii="Arial" w:eastAsia="Lucida Sans Unicode" w:hAnsi="Arial" w:cs="Tahoma"/>
      <w:color w:val="auto"/>
      <w:sz w:val="28"/>
      <w:szCs w:val="28"/>
      <w:lang w:eastAsia="ar-SA" w:bidi="ar-SA"/>
    </w:rPr>
  </w:style>
  <w:style w:type="paragraph" w:styleId="af6">
    <w:name w:val="footer"/>
    <w:basedOn w:val="a0"/>
    <w:link w:val="af7"/>
    <w:uiPriority w:val="99"/>
    <w:qFormat/>
    <w:rsid w:val="00F445FF"/>
    <w:pPr>
      <w:widowControl/>
      <w:tabs>
        <w:tab w:val="center" w:pos="4677"/>
        <w:tab w:val="right" w:pos="9355"/>
      </w:tabs>
      <w:suppressAutoHyphens/>
    </w:pPr>
    <w:rPr>
      <w:rFonts w:ascii="Times New Roman" w:eastAsia="Times New Roman" w:hAnsi="Times New Roman" w:cs="Times New Roman"/>
      <w:color w:val="auto"/>
      <w:lang w:eastAsia="ar-SA" w:bidi="ar-SA"/>
    </w:rPr>
  </w:style>
  <w:style w:type="paragraph" w:styleId="af8">
    <w:name w:val="List"/>
    <w:basedOn w:val="ad"/>
    <w:qFormat/>
    <w:rsid w:val="00F445FF"/>
    <w:rPr>
      <w:rFonts w:ascii="Arial" w:hAnsi="Arial" w:cs="Tahoma"/>
    </w:rPr>
  </w:style>
  <w:style w:type="paragraph" w:styleId="af9">
    <w:name w:val="Normal (Web)"/>
    <w:basedOn w:val="a0"/>
    <w:uiPriority w:val="99"/>
    <w:unhideWhenUsed/>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styleId="34">
    <w:name w:val="Body Text 3"/>
    <w:basedOn w:val="a0"/>
    <w:link w:val="35"/>
    <w:unhideWhenUsed/>
    <w:qFormat/>
    <w:rsid w:val="00F445FF"/>
    <w:pPr>
      <w:widowControl/>
      <w:spacing w:after="120"/>
    </w:pPr>
    <w:rPr>
      <w:rFonts w:ascii="Calibri" w:eastAsia="Times New Roman" w:hAnsi="Calibri" w:cs="Times New Roman"/>
      <w:color w:val="auto"/>
      <w:sz w:val="16"/>
      <w:szCs w:val="16"/>
      <w:lang w:bidi="ar-SA"/>
    </w:rPr>
  </w:style>
  <w:style w:type="paragraph" w:styleId="25">
    <w:name w:val="Body Text Indent 2"/>
    <w:basedOn w:val="a0"/>
    <w:link w:val="26"/>
    <w:qFormat/>
    <w:rsid w:val="00F445FF"/>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styleId="HTML">
    <w:name w:val="HTML Preformatted"/>
    <w:basedOn w:val="a0"/>
    <w:link w:val="HTML0"/>
    <w:semiHidden/>
    <w:qFormat/>
    <w:rsid w:val="00F44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paragraph" w:styleId="afa">
    <w:name w:val="Block Text"/>
    <w:basedOn w:val="a0"/>
    <w:semiHidden/>
    <w:qFormat/>
    <w:rsid w:val="00F445FF"/>
    <w:pPr>
      <w:widowControl/>
      <w:spacing w:line="360" w:lineRule="auto"/>
      <w:ind w:left="284" w:right="459"/>
    </w:pPr>
    <w:rPr>
      <w:rFonts w:ascii="Times New Roman" w:eastAsia="Times New Roman" w:hAnsi="Times New Roman" w:cs="Times New Roman"/>
      <w:color w:val="auto"/>
      <w:sz w:val="28"/>
      <w:szCs w:val="20"/>
      <w:lang w:bidi="ar-SA"/>
    </w:rPr>
  </w:style>
  <w:style w:type="character" w:styleId="afb">
    <w:name w:val="FollowedHyperlink"/>
    <w:basedOn w:val="a1"/>
    <w:unhideWhenUsed/>
    <w:qFormat/>
    <w:rsid w:val="00F445FF"/>
    <w:rPr>
      <w:color w:val="800080"/>
      <w:u w:val="single"/>
    </w:rPr>
  </w:style>
  <w:style w:type="character" w:styleId="afc">
    <w:name w:val="footnote reference"/>
    <w:semiHidden/>
    <w:unhideWhenUsed/>
    <w:qFormat/>
    <w:rsid w:val="00F445FF"/>
    <w:rPr>
      <w:vertAlign w:val="superscript"/>
    </w:rPr>
  </w:style>
  <w:style w:type="character" w:styleId="HTML1">
    <w:name w:val="HTML Acronym"/>
    <w:basedOn w:val="a1"/>
    <w:semiHidden/>
    <w:qFormat/>
    <w:rsid w:val="00F445FF"/>
  </w:style>
  <w:style w:type="character" w:styleId="afd">
    <w:name w:val="Emphasis"/>
    <w:qFormat/>
    <w:rsid w:val="00F445FF"/>
    <w:rPr>
      <w:i/>
      <w:iCs/>
    </w:rPr>
  </w:style>
  <w:style w:type="character" w:styleId="afe">
    <w:name w:val="Hyperlink"/>
    <w:basedOn w:val="a1"/>
    <w:uiPriority w:val="99"/>
    <w:qFormat/>
    <w:rsid w:val="00F445FF"/>
    <w:rPr>
      <w:color w:val="0066CC"/>
      <w:u w:val="single"/>
    </w:rPr>
  </w:style>
  <w:style w:type="character" w:styleId="aff">
    <w:name w:val="page number"/>
    <w:basedOn w:val="15"/>
    <w:qFormat/>
    <w:rsid w:val="00F445FF"/>
  </w:style>
  <w:style w:type="character" w:customStyle="1" w:styleId="15">
    <w:name w:val="Основной шрифт абзаца1"/>
    <w:qFormat/>
    <w:rsid w:val="00F445FF"/>
  </w:style>
  <w:style w:type="character" w:styleId="aff0">
    <w:name w:val="Strong"/>
    <w:qFormat/>
    <w:rsid w:val="00F445FF"/>
    <w:rPr>
      <w:b/>
      <w:bCs/>
    </w:rPr>
  </w:style>
  <w:style w:type="table" w:styleId="aff1">
    <w:name w:val="Table Grid"/>
    <w:basedOn w:val="a2"/>
    <w:uiPriority w:val="59"/>
    <w:qFormat/>
    <w:rsid w:val="00F445FF"/>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Основной текст_"/>
    <w:basedOn w:val="a1"/>
    <w:link w:val="27"/>
    <w:qFormat/>
    <w:rsid w:val="00F445FF"/>
    <w:rPr>
      <w:rFonts w:ascii="Times New Roman" w:eastAsia="Times New Roman" w:hAnsi="Times New Roman" w:cs="Times New Roman"/>
      <w:sz w:val="26"/>
      <w:szCs w:val="26"/>
      <w:u w:val="none"/>
    </w:rPr>
  </w:style>
  <w:style w:type="paragraph" w:customStyle="1" w:styleId="27">
    <w:name w:val="Основной текст2"/>
    <w:basedOn w:val="a0"/>
    <w:link w:val="aff2"/>
    <w:qFormat/>
    <w:rsid w:val="00F445FF"/>
    <w:pPr>
      <w:shd w:val="clear" w:color="auto" w:fill="FFFFFF"/>
      <w:spacing w:line="326" w:lineRule="exact"/>
      <w:jc w:val="right"/>
    </w:pPr>
    <w:rPr>
      <w:rFonts w:ascii="Times New Roman" w:eastAsia="Times New Roman" w:hAnsi="Times New Roman" w:cs="Times New Roman"/>
      <w:sz w:val="26"/>
      <w:szCs w:val="26"/>
    </w:rPr>
  </w:style>
  <w:style w:type="character" w:customStyle="1" w:styleId="28">
    <w:name w:val="Основной текст (2)_"/>
    <w:basedOn w:val="a1"/>
    <w:link w:val="210"/>
    <w:qFormat/>
    <w:rsid w:val="00F445FF"/>
    <w:rPr>
      <w:rFonts w:ascii="Times New Roman" w:eastAsia="Times New Roman" w:hAnsi="Times New Roman" w:cs="Times New Roman"/>
      <w:b/>
      <w:bCs/>
      <w:u w:val="none"/>
    </w:rPr>
  </w:style>
  <w:style w:type="paragraph" w:customStyle="1" w:styleId="210">
    <w:name w:val="Основной текст (2)1"/>
    <w:basedOn w:val="a0"/>
    <w:link w:val="28"/>
    <w:qFormat/>
    <w:rsid w:val="00F445FF"/>
    <w:pPr>
      <w:shd w:val="clear" w:color="auto" w:fill="FFFFFF"/>
      <w:spacing w:before="600" w:after="600" w:line="322" w:lineRule="exact"/>
      <w:ind w:hanging="940"/>
      <w:jc w:val="center"/>
    </w:pPr>
    <w:rPr>
      <w:rFonts w:ascii="Times New Roman" w:eastAsia="Times New Roman" w:hAnsi="Times New Roman" w:cs="Times New Roman"/>
      <w:b/>
      <w:bCs/>
    </w:rPr>
  </w:style>
  <w:style w:type="character" w:customStyle="1" w:styleId="36">
    <w:name w:val="Основной текст (3)_"/>
    <w:basedOn w:val="a1"/>
    <w:link w:val="37"/>
    <w:qFormat/>
    <w:rsid w:val="00F445FF"/>
    <w:rPr>
      <w:rFonts w:ascii="Times New Roman" w:eastAsia="Times New Roman" w:hAnsi="Times New Roman" w:cs="Times New Roman"/>
      <w:u w:val="none"/>
    </w:rPr>
  </w:style>
  <w:style w:type="paragraph" w:customStyle="1" w:styleId="37">
    <w:name w:val="Основной текст (3)"/>
    <w:basedOn w:val="a0"/>
    <w:link w:val="36"/>
    <w:qFormat/>
    <w:rsid w:val="00F445FF"/>
    <w:pPr>
      <w:shd w:val="clear" w:color="auto" w:fill="FFFFFF"/>
      <w:spacing w:line="317" w:lineRule="exact"/>
      <w:ind w:firstLine="560"/>
    </w:pPr>
    <w:rPr>
      <w:rFonts w:ascii="Times New Roman" w:eastAsia="Times New Roman" w:hAnsi="Times New Roman" w:cs="Times New Roman"/>
    </w:rPr>
  </w:style>
  <w:style w:type="character" w:customStyle="1" w:styleId="16">
    <w:name w:val="Заголовок №1_"/>
    <w:basedOn w:val="a1"/>
    <w:link w:val="110"/>
    <w:uiPriority w:val="99"/>
    <w:qFormat/>
    <w:rsid w:val="00F445FF"/>
    <w:rPr>
      <w:rFonts w:ascii="Times New Roman" w:eastAsia="Times New Roman" w:hAnsi="Times New Roman" w:cs="Times New Roman"/>
      <w:sz w:val="26"/>
      <w:szCs w:val="26"/>
      <w:u w:val="none"/>
    </w:rPr>
  </w:style>
  <w:style w:type="paragraph" w:customStyle="1" w:styleId="110">
    <w:name w:val="Заголовок №11"/>
    <w:basedOn w:val="a0"/>
    <w:link w:val="16"/>
    <w:uiPriority w:val="99"/>
    <w:qFormat/>
    <w:rsid w:val="00F445FF"/>
    <w:pPr>
      <w:shd w:val="clear" w:color="auto" w:fill="FFFFFF"/>
      <w:spacing w:line="322" w:lineRule="exact"/>
      <w:jc w:val="both"/>
      <w:outlineLvl w:val="0"/>
    </w:pPr>
    <w:rPr>
      <w:rFonts w:ascii="Times New Roman" w:eastAsia="Times New Roman" w:hAnsi="Times New Roman" w:cs="Times New Roman"/>
      <w:sz w:val="26"/>
      <w:szCs w:val="26"/>
    </w:rPr>
  </w:style>
  <w:style w:type="character" w:customStyle="1" w:styleId="17">
    <w:name w:val="Заголовок №1"/>
    <w:basedOn w:val="16"/>
    <w:qFormat/>
    <w:rsid w:val="00F445FF"/>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18">
    <w:name w:val="Основной текст1"/>
    <w:basedOn w:val="aff2"/>
    <w:qFormat/>
    <w:rsid w:val="00F445FF"/>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41">
    <w:name w:val="Основной текст (4)_"/>
    <w:basedOn w:val="a1"/>
    <w:link w:val="42"/>
    <w:qFormat/>
    <w:rsid w:val="00F445FF"/>
    <w:rPr>
      <w:rFonts w:ascii="Times New Roman" w:eastAsia="Times New Roman" w:hAnsi="Times New Roman" w:cs="Times New Roman"/>
      <w:sz w:val="26"/>
      <w:szCs w:val="26"/>
      <w:u w:val="none"/>
    </w:rPr>
  </w:style>
  <w:style w:type="paragraph" w:customStyle="1" w:styleId="42">
    <w:name w:val="Основной текст (4)"/>
    <w:basedOn w:val="a0"/>
    <w:link w:val="41"/>
    <w:qFormat/>
    <w:rsid w:val="00F445FF"/>
    <w:pPr>
      <w:shd w:val="clear" w:color="auto" w:fill="FFFFFF"/>
      <w:spacing w:line="341" w:lineRule="exact"/>
      <w:ind w:firstLine="560"/>
      <w:jc w:val="both"/>
    </w:pPr>
    <w:rPr>
      <w:rFonts w:ascii="Times New Roman" w:eastAsia="Times New Roman" w:hAnsi="Times New Roman" w:cs="Times New Roman"/>
      <w:sz w:val="26"/>
      <w:szCs w:val="26"/>
    </w:rPr>
  </w:style>
  <w:style w:type="character" w:customStyle="1" w:styleId="29">
    <w:name w:val="Основной текст (2)"/>
    <w:basedOn w:val="28"/>
    <w:qFormat/>
    <w:rsid w:val="00F445FF"/>
    <w:rPr>
      <w:rFonts w:ascii="Times New Roman" w:eastAsia="Times New Roman" w:hAnsi="Times New Roman" w:cs="Times New Roman"/>
      <w:b/>
      <w:bCs/>
      <w:color w:val="000000"/>
      <w:spacing w:val="0"/>
      <w:w w:val="100"/>
      <w:position w:val="0"/>
      <w:sz w:val="24"/>
      <w:szCs w:val="24"/>
      <w:u w:val="none"/>
      <w:lang w:val="ru-RU" w:eastAsia="ru-RU" w:bidi="ru-RU"/>
    </w:rPr>
  </w:style>
  <w:style w:type="character" w:customStyle="1" w:styleId="Exact">
    <w:name w:val="Подпись к картинке Exact"/>
    <w:basedOn w:val="a1"/>
    <w:link w:val="aff3"/>
    <w:qFormat/>
    <w:rsid w:val="00F445FF"/>
    <w:rPr>
      <w:rFonts w:ascii="Times New Roman" w:eastAsia="Times New Roman" w:hAnsi="Times New Roman" w:cs="Times New Roman"/>
      <w:spacing w:val="6"/>
      <w:u w:val="none"/>
    </w:rPr>
  </w:style>
  <w:style w:type="paragraph" w:customStyle="1" w:styleId="aff3">
    <w:name w:val="Подпись к картинке"/>
    <w:basedOn w:val="a0"/>
    <w:link w:val="Exact"/>
    <w:qFormat/>
    <w:rsid w:val="00F445FF"/>
    <w:pPr>
      <w:shd w:val="clear" w:color="auto" w:fill="FFFFFF"/>
      <w:spacing w:line="0" w:lineRule="atLeast"/>
    </w:pPr>
    <w:rPr>
      <w:rFonts w:ascii="Times New Roman" w:eastAsia="Times New Roman" w:hAnsi="Times New Roman" w:cs="Times New Roman"/>
      <w:spacing w:val="6"/>
    </w:rPr>
  </w:style>
  <w:style w:type="character" w:customStyle="1" w:styleId="Exact0">
    <w:name w:val="Основной текст Exact"/>
    <w:basedOn w:val="a1"/>
    <w:qFormat/>
    <w:rsid w:val="00F445FF"/>
    <w:rPr>
      <w:rFonts w:ascii="Times New Roman" w:eastAsia="Times New Roman" w:hAnsi="Times New Roman" w:cs="Times New Roman"/>
      <w:spacing w:val="6"/>
      <w:u w:val="none"/>
    </w:rPr>
  </w:style>
  <w:style w:type="paragraph" w:customStyle="1" w:styleId="formattext">
    <w:name w:val="formattext"/>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1"/>
    <w:link w:val="3"/>
    <w:qFormat/>
    <w:rsid w:val="00F445FF"/>
    <w:rPr>
      <w:rFonts w:ascii="Cambria" w:eastAsia="Times New Roman" w:hAnsi="Cambria" w:cs="Times New Roman"/>
      <w:b/>
      <w:bCs/>
      <w:sz w:val="26"/>
      <w:szCs w:val="26"/>
      <w:lang w:bidi="ar-SA"/>
    </w:rPr>
  </w:style>
  <w:style w:type="character" w:customStyle="1" w:styleId="blk">
    <w:name w:val="blk"/>
    <w:basedOn w:val="a1"/>
    <w:qFormat/>
    <w:rsid w:val="00F445FF"/>
  </w:style>
  <w:style w:type="character" w:customStyle="1" w:styleId="11">
    <w:name w:val="Заголовок 1 Знак"/>
    <w:basedOn w:val="a1"/>
    <w:link w:val="10"/>
    <w:qFormat/>
    <w:rsid w:val="00F445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qFormat/>
    <w:rsid w:val="00F445FF"/>
    <w:rPr>
      <w:rFonts w:asciiTheme="majorHAnsi" w:eastAsiaTheme="majorEastAsia" w:hAnsiTheme="majorHAnsi" w:cstheme="majorBidi"/>
      <w:b/>
      <w:bCs/>
      <w:color w:val="4F81BD" w:themeColor="accent1"/>
      <w:sz w:val="26"/>
      <w:szCs w:val="26"/>
      <w:lang w:bidi="ar-SA"/>
    </w:rPr>
  </w:style>
  <w:style w:type="paragraph" w:styleId="aff4">
    <w:name w:val="List Paragraph"/>
    <w:basedOn w:val="a0"/>
    <w:uiPriority w:val="34"/>
    <w:qFormat/>
    <w:rsid w:val="00F445FF"/>
    <w:pPr>
      <w:widowControl/>
      <w:ind w:left="720"/>
      <w:contextualSpacing/>
    </w:pPr>
    <w:rPr>
      <w:rFonts w:ascii="Times New Roman" w:eastAsia="Times New Roman" w:hAnsi="Times New Roman" w:cs="Times New Roman"/>
      <w:color w:val="auto"/>
      <w:lang w:bidi="ar-SA"/>
    </w:rPr>
  </w:style>
  <w:style w:type="paragraph" w:customStyle="1" w:styleId="ConsPlusNormal">
    <w:name w:val="ConsPlusNormal"/>
    <w:uiPriority w:val="99"/>
    <w:qFormat/>
    <w:rsid w:val="00F445FF"/>
    <w:pPr>
      <w:widowControl w:val="0"/>
      <w:autoSpaceDE w:val="0"/>
      <w:autoSpaceDN w:val="0"/>
      <w:adjustRightInd w:val="0"/>
      <w:ind w:firstLine="720"/>
    </w:pPr>
    <w:rPr>
      <w:rFonts w:ascii="Arial" w:eastAsia="Times New Roman" w:hAnsi="Arial" w:cs="Arial"/>
    </w:rPr>
  </w:style>
  <w:style w:type="paragraph" w:customStyle="1" w:styleId="19">
    <w:name w:val="Абзац списка1"/>
    <w:basedOn w:val="a0"/>
    <w:qFormat/>
    <w:rsid w:val="00F445FF"/>
    <w:pPr>
      <w:widowControl/>
      <w:ind w:left="720"/>
      <w:contextualSpacing/>
    </w:pPr>
    <w:rPr>
      <w:rFonts w:ascii="Calibri" w:eastAsia="Times New Roman" w:hAnsi="Calibri" w:cs="Times New Roman"/>
      <w:color w:val="auto"/>
      <w:sz w:val="22"/>
      <w:szCs w:val="22"/>
      <w:lang w:eastAsia="en-US" w:bidi="ar-SA"/>
    </w:rPr>
  </w:style>
  <w:style w:type="character" w:customStyle="1" w:styleId="a5">
    <w:name w:val="Текст выноски Знак"/>
    <w:basedOn w:val="a1"/>
    <w:link w:val="a4"/>
    <w:uiPriority w:val="99"/>
    <w:qFormat/>
    <w:rsid w:val="00F445FF"/>
    <w:rPr>
      <w:rFonts w:ascii="Tahoma" w:eastAsia="Times New Roman" w:hAnsi="Tahoma" w:cs="Tahoma"/>
      <w:sz w:val="16"/>
      <w:szCs w:val="16"/>
      <w:lang w:bidi="ar-SA"/>
    </w:rPr>
  </w:style>
  <w:style w:type="character" w:customStyle="1" w:styleId="40">
    <w:name w:val="Заголовок 4 Знак"/>
    <w:basedOn w:val="a1"/>
    <w:link w:val="4"/>
    <w:qFormat/>
    <w:rsid w:val="00F445FF"/>
    <w:rPr>
      <w:rFonts w:ascii="Times New Roman" w:eastAsia="Times New Roman" w:hAnsi="Times New Roman" w:cs="Times New Roman"/>
      <w:b/>
      <w:bCs/>
      <w:lang w:bidi="ar-SA"/>
    </w:rPr>
  </w:style>
  <w:style w:type="character" w:customStyle="1" w:styleId="50">
    <w:name w:val="Заголовок 5 Знак"/>
    <w:basedOn w:val="a1"/>
    <w:link w:val="5"/>
    <w:qFormat/>
    <w:rsid w:val="00F445FF"/>
    <w:rPr>
      <w:rFonts w:ascii="Times New Roman" w:eastAsia="Times New Roman" w:hAnsi="Times New Roman" w:cs="Times New Roman"/>
      <w:b/>
      <w:bCs/>
      <w:i/>
      <w:iCs/>
      <w:sz w:val="26"/>
      <w:szCs w:val="26"/>
      <w:lang w:eastAsia="ar-SA" w:bidi="ar-SA"/>
    </w:rPr>
  </w:style>
  <w:style w:type="character" w:customStyle="1" w:styleId="60">
    <w:name w:val="Заголовок 6 Знак"/>
    <w:basedOn w:val="a1"/>
    <w:link w:val="6"/>
    <w:qFormat/>
    <w:rsid w:val="00F445FF"/>
    <w:rPr>
      <w:rFonts w:ascii="Times New Roman" w:eastAsia="Times New Roman" w:hAnsi="Times New Roman" w:cs="Times New Roman"/>
      <w:b/>
      <w:bCs/>
      <w:sz w:val="22"/>
      <w:szCs w:val="22"/>
      <w:lang w:eastAsia="ar-SA" w:bidi="ar-SA"/>
    </w:rPr>
  </w:style>
  <w:style w:type="character" w:customStyle="1" w:styleId="70">
    <w:name w:val="Заголовок 7 Знак"/>
    <w:basedOn w:val="a1"/>
    <w:link w:val="7"/>
    <w:qFormat/>
    <w:rsid w:val="00F445FF"/>
    <w:rPr>
      <w:rFonts w:ascii="Times New Roman" w:eastAsia="Times New Roman" w:hAnsi="Times New Roman" w:cs="Times New Roman"/>
      <w:lang w:eastAsia="ar-SA" w:bidi="ar-SA"/>
    </w:rPr>
  </w:style>
  <w:style w:type="character" w:customStyle="1" w:styleId="80">
    <w:name w:val="Заголовок 8 Знак"/>
    <w:basedOn w:val="a1"/>
    <w:link w:val="8"/>
    <w:qFormat/>
    <w:rsid w:val="00F445FF"/>
    <w:rPr>
      <w:rFonts w:ascii="Times New Roman" w:eastAsia="Times New Roman" w:hAnsi="Times New Roman" w:cs="Times New Roman"/>
      <w:i/>
      <w:iCs/>
      <w:lang w:eastAsia="ar-SA" w:bidi="ar-SA"/>
    </w:rPr>
  </w:style>
  <w:style w:type="character" w:customStyle="1" w:styleId="90">
    <w:name w:val="Заголовок 9 Знак"/>
    <w:basedOn w:val="a1"/>
    <w:link w:val="9"/>
    <w:qFormat/>
    <w:rsid w:val="00F445FF"/>
    <w:rPr>
      <w:rFonts w:ascii="Arial" w:eastAsia="Times New Roman" w:hAnsi="Arial" w:cs="Arial"/>
      <w:sz w:val="22"/>
      <w:szCs w:val="22"/>
      <w:lang w:eastAsia="ar-SA" w:bidi="ar-SA"/>
    </w:rPr>
  </w:style>
  <w:style w:type="paragraph" w:customStyle="1" w:styleId="1a">
    <w:name w:val="Название1"/>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b0">
    <w:name w:val="ab"/>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3">
    <w:name w:val="heading3"/>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5">
    <w:name w:val="heading5"/>
    <w:basedOn w:val="a0"/>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body"/>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ternetlink">
    <w:name w:val="internetlink"/>
    <w:basedOn w:val="a1"/>
    <w:qFormat/>
    <w:rsid w:val="00F445FF"/>
  </w:style>
  <w:style w:type="character" w:customStyle="1" w:styleId="strongemphasis">
    <w:name w:val="strongemphasis"/>
    <w:basedOn w:val="a1"/>
    <w:qFormat/>
    <w:rsid w:val="00F445FF"/>
  </w:style>
  <w:style w:type="paragraph" w:customStyle="1" w:styleId="tablecontents">
    <w:name w:val="tablecontents"/>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W8Num5z0">
    <w:name w:val="WW8Num5z0"/>
    <w:rsid w:val="00F445FF"/>
    <w:rPr>
      <w:color w:val="auto"/>
    </w:rPr>
  </w:style>
  <w:style w:type="character" w:customStyle="1" w:styleId="WW8Num6z0">
    <w:name w:val="WW8Num6z0"/>
    <w:qFormat/>
    <w:rsid w:val="00F445FF"/>
    <w:rPr>
      <w:rFonts w:ascii="Symbol" w:hAnsi="Symbol"/>
    </w:rPr>
  </w:style>
  <w:style w:type="character" w:customStyle="1" w:styleId="WW8Num10z0">
    <w:name w:val="WW8Num10z0"/>
    <w:qFormat/>
    <w:rsid w:val="00F445FF"/>
    <w:rPr>
      <w:color w:val="auto"/>
    </w:rPr>
  </w:style>
  <w:style w:type="character" w:customStyle="1" w:styleId="WW8Num11z0">
    <w:name w:val="WW8Num11z0"/>
    <w:rsid w:val="00F445FF"/>
    <w:rPr>
      <w:rFonts w:ascii="Symbol" w:hAnsi="Symbol"/>
    </w:rPr>
  </w:style>
  <w:style w:type="character" w:customStyle="1" w:styleId="WW8Num12z0">
    <w:name w:val="WW8Num12z0"/>
    <w:qFormat/>
    <w:rsid w:val="00F445FF"/>
    <w:rPr>
      <w:rFonts w:ascii="Symbol" w:hAnsi="Symbol"/>
    </w:rPr>
  </w:style>
  <w:style w:type="character" w:customStyle="1" w:styleId="WW8Num12z1">
    <w:name w:val="WW8Num12z1"/>
    <w:qFormat/>
    <w:rsid w:val="00F445FF"/>
    <w:rPr>
      <w:rFonts w:ascii="Wingdings 2" w:hAnsi="Wingdings 2" w:cs="StarSymbol"/>
      <w:sz w:val="18"/>
      <w:szCs w:val="18"/>
    </w:rPr>
  </w:style>
  <w:style w:type="character" w:customStyle="1" w:styleId="WW8Num12z2">
    <w:name w:val="WW8Num12z2"/>
    <w:qFormat/>
    <w:rsid w:val="00F445FF"/>
    <w:rPr>
      <w:rFonts w:ascii="StarSymbol" w:hAnsi="StarSymbol" w:cs="StarSymbol"/>
      <w:sz w:val="18"/>
      <w:szCs w:val="18"/>
    </w:rPr>
  </w:style>
  <w:style w:type="character" w:customStyle="1" w:styleId="WW8Num13z0">
    <w:name w:val="WW8Num13z0"/>
    <w:qFormat/>
    <w:rsid w:val="00F445FF"/>
    <w:rPr>
      <w:rFonts w:ascii="Wingdings" w:hAnsi="Wingdings" w:cs="StarSymbol"/>
      <w:sz w:val="18"/>
      <w:szCs w:val="18"/>
    </w:rPr>
  </w:style>
  <w:style w:type="character" w:customStyle="1" w:styleId="WW8Num13z1">
    <w:name w:val="WW8Num13z1"/>
    <w:rsid w:val="00F445FF"/>
    <w:rPr>
      <w:rFonts w:ascii="Wingdings 2" w:hAnsi="Wingdings 2" w:cs="StarSymbol"/>
      <w:sz w:val="18"/>
      <w:szCs w:val="18"/>
    </w:rPr>
  </w:style>
  <w:style w:type="character" w:customStyle="1" w:styleId="WW8Num13z2">
    <w:name w:val="WW8Num13z2"/>
    <w:qFormat/>
    <w:rsid w:val="00F445FF"/>
    <w:rPr>
      <w:rFonts w:ascii="StarSymbol" w:hAnsi="StarSymbol" w:cs="StarSymbol"/>
      <w:sz w:val="18"/>
      <w:szCs w:val="18"/>
    </w:rPr>
  </w:style>
  <w:style w:type="character" w:customStyle="1" w:styleId="WW8Num14z0">
    <w:name w:val="WW8Num14z0"/>
    <w:qFormat/>
    <w:rsid w:val="00F445FF"/>
    <w:rPr>
      <w:rFonts w:ascii="Wingdings" w:hAnsi="Wingdings" w:cs="StarSymbol"/>
      <w:sz w:val="18"/>
      <w:szCs w:val="18"/>
    </w:rPr>
  </w:style>
  <w:style w:type="character" w:customStyle="1" w:styleId="WW8Num14z1">
    <w:name w:val="WW8Num14z1"/>
    <w:qFormat/>
    <w:rsid w:val="00F445FF"/>
    <w:rPr>
      <w:rFonts w:ascii="Wingdings 2" w:hAnsi="Wingdings 2" w:cs="StarSymbol"/>
      <w:sz w:val="18"/>
      <w:szCs w:val="18"/>
    </w:rPr>
  </w:style>
  <w:style w:type="character" w:customStyle="1" w:styleId="WW8Num14z2">
    <w:name w:val="WW8Num14z2"/>
    <w:qFormat/>
    <w:rsid w:val="00F445FF"/>
    <w:rPr>
      <w:rFonts w:ascii="StarSymbol" w:hAnsi="StarSymbol" w:cs="StarSymbol"/>
      <w:sz w:val="18"/>
      <w:szCs w:val="18"/>
    </w:rPr>
  </w:style>
  <w:style w:type="character" w:customStyle="1" w:styleId="2a">
    <w:name w:val="Основной шрифт абзаца2"/>
    <w:qFormat/>
    <w:rsid w:val="00F445FF"/>
  </w:style>
  <w:style w:type="character" w:customStyle="1" w:styleId="WW8Num1z0">
    <w:name w:val="WW8Num1z0"/>
    <w:qFormat/>
    <w:rsid w:val="00F445FF"/>
    <w:rPr>
      <w:color w:val="auto"/>
    </w:rPr>
  </w:style>
  <w:style w:type="character" w:customStyle="1" w:styleId="WW8Num11z1">
    <w:name w:val="WW8Num11z1"/>
    <w:qFormat/>
    <w:rsid w:val="00F445FF"/>
    <w:rPr>
      <w:rFonts w:ascii="Courier New" w:hAnsi="Courier New"/>
    </w:rPr>
  </w:style>
  <w:style w:type="character" w:customStyle="1" w:styleId="WW8Num11z2">
    <w:name w:val="WW8Num11z2"/>
    <w:qFormat/>
    <w:rsid w:val="00F445FF"/>
    <w:rPr>
      <w:rFonts w:ascii="Wingdings" w:hAnsi="Wingdings"/>
    </w:rPr>
  </w:style>
  <w:style w:type="character" w:customStyle="1" w:styleId="WW8Num15z0">
    <w:name w:val="WW8Num15z0"/>
    <w:qFormat/>
    <w:rsid w:val="00F445FF"/>
    <w:rPr>
      <w:rFonts w:ascii="Symbol" w:hAnsi="Symbol"/>
    </w:rPr>
  </w:style>
  <w:style w:type="character" w:customStyle="1" w:styleId="WW8Num16z0">
    <w:name w:val="WW8Num16z0"/>
    <w:qFormat/>
    <w:rsid w:val="00F445FF"/>
    <w:rPr>
      <w:b/>
    </w:rPr>
  </w:style>
  <w:style w:type="character" w:customStyle="1" w:styleId="WW8Num17z0">
    <w:name w:val="WW8Num17z0"/>
    <w:qFormat/>
    <w:rsid w:val="00F445FF"/>
    <w:rPr>
      <w:rFonts w:ascii="Symbol" w:hAnsi="Symbol"/>
    </w:rPr>
  </w:style>
  <w:style w:type="character" w:customStyle="1" w:styleId="WW8Num17z1">
    <w:name w:val="WW8Num17z1"/>
    <w:qFormat/>
    <w:rsid w:val="00F445FF"/>
    <w:rPr>
      <w:rFonts w:ascii="Courier New" w:hAnsi="Courier New"/>
    </w:rPr>
  </w:style>
  <w:style w:type="character" w:customStyle="1" w:styleId="WW8Num17z2">
    <w:name w:val="WW8Num17z2"/>
    <w:qFormat/>
    <w:rsid w:val="00F445FF"/>
    <w:rPr>
      <w:rFonts w:ascii="Wingdings" w:hAnsi="Wingdings"/>
    </w:rPr>
  </w:style>
  <w:style w:type="character" w:customStyle="1" w:styleId="WW8Num19z0">
    <w:name w:val="WW8Num19z0"/>
    <w:qFormat/>
    <w:rsid w:val="00F445FF"/>
    <w:rPr>
      <w:rFonts w:ascii="Symbol" w:hAnsi="Symbol"/>
    </w:rPr>
  </w:style>
  <w:style w:type="character" w:customStyle="1" w:styleId="WW8Num19z1">
    <w:name w:val="WW8Num19z1"/>
    <w:qFormat/>
    <w:rsid w:val="00F445FF"/>
    <w:rPr>
      <w:rFonts w:ascii="Courier New" w:hAnsi="Courier New"/>
    </w:rPr>
  </w:style>
  <w:style w:type="character" w:customStyle="1" w:styleId="WW8Num19z2">
    <w:name w:val="WW8Num19z2"/>
    <w:qFormat/>
    <w:rsid w:val="00F445FF"/>
    <w:rPr>
      <w:rFonts w:ascii="Wingdings" w:hAnsi="Wingdings"/>
    </w:rPr>
  </w:style>
  <w:style w:type="character" w:customStyle="1" w:styleId="aff5">
    <w:name w:val="Символ сноски"/>
    <w:qFormat/>
    <w:rsid w:val="00F445FF"/>
    <w:rPr>
      <w:vertAlign w:val="superscript"/>
    </w:rPr>
  </w:style>
  <w:style w:type="character" w:customStyle="1" w:styleId="1b">
    <w:name w:val="Знак сноски1"/>
    <w:qFormat/>
    <w:rsid w:val="00F445FF"/>
    <w:rPr>
      <w:vertAlign w:val="superscript"/>
    </w:rPr>
  </w:style>
  <w:style w:type="character" w:customStyle="1" w:styleId="aff6">
    <w:name w:val="Символ нумерации"/>
    <w:qFormat/>
    <w:rsid w:val="00F445FF"/>
  </w:style>
  <w:style w:type="character" w:customStyle="1" w:styleId="aff7">
    <w:name w:val="Символы концевой сноски"/>
    <w:qFormat/>
    <w:rsid w:val="00F445FF"/>
    <w:rPr>
      <w:vertAlign w:val="superscript"/>
    </w:rPr>
  </w:style>
  <w:style w:type="character" w:customStyle="1" w:styleId="WW-">
    <w:name w:val="WW-Символы концевой сноски"/>
    <w:rsid w:val="00F445FF"/>
  </w:style>
  <w:style w:type="character" w:customStyle="1" w:styleId="WW8Num27z0">
    <w:name w:val="WW8Num27z0"/>
    <w:qFormat/>
    <w:rsid w:val="00F445FF"/>
    <w:rPr>
      <w:rFonts w:ascii="Symbol" w:hAnsi="Symbol"/>
    </w:rPr>
  </w:style>
  <w:style w:type="character" w:customStyle="1" w:styleId="WW8Num28z0">
    <w:name w:val="WW8Num28z0"/>
    <w:qFormat/>
    <w:rsid w:val="00F445FF"/>
    <w:rPr>
      <w:rFonts w:ascii="Times New Roman" w:hAnsi="Times New Roman" w:cs="Times New Roman"/>
    </w:rPr>
  </w:style>
  <w:style w:type="character" w:customStyle="1" w:styleId="aff8">
    <w:name w:val="Маркеры списка"/>
    <w:qFormat/>
    <w:rsid w:val="00F445FF"/>
    <w:rPr>
      <w:rFonts w:ascii="StarSymbol" w:eastAsia="StarSymbol" w:hAnsi="StarSymbol" w:cs="StarSymbol"/>
      <w:sz w:val="18"/>
      <w:szCs w:val="18"/>
    </w:rPr>
  </w:style>
  <w:style w:type="character" w:customStyle="1" w:styleId="WW8Num116z1">
    <w:name w:val="WW8Num116z1"/>
    <w:qFormat/>
    <w:rsid w:val="00F445FF"/>
    <w:rPr>
      <w:rFonts w:ascii="Courier New" w:hAnsi="Courier New"/>
    </w:rPr>
  </w:style>
  <w:style w:type="character" w:customStyle="1" w:styleId="WW8Num116z2">
    <w:name w:val="WW8Num116z2"/>
    <w:qFormat/>
    <w:rsid w:val="00F445FF"/>
    <w:rPr>
      <w:rFonts w:ascii="Wingdings" w:hAnsi="Wingdings"/>
    </w:rPr>
  </w:style>
  <w:style w:type="character" w:customStyle="1" w:styleId="WW8Num116z3">
    <w:name w:val="WW8Num116z3"/>
    <w:qFormat/>
    <w:rsid w:val="00F445FF"/>
    <w:rPr>
      <w:rFonts w:ascii="Symbol" w:hAnsi="Symbol"/>
    </w:rPr>
  </w:style>
  <w:style w:type="character" w:customStyle="1" w:styleId="WW8Num278z1">
    <w:name w:val="WW8Num278z1"/>
    <w:qFormat/>
    <w:rsid w:val="00F445FF"/>
    <w:rPr>
      <w:rFonts w:ascii="Courier New" w:hAnsi="Courier New"/>
    </w:rPr>
  </w:style>
  <w:style w:type="character" w:customStyle="1" w:styleId="WW8Num278z2">
    <w:name w:val="WW8Num278z2"/>
    <w:qFormat/>
    <w:rsid w:val="00F445FF"/>
    <w:rPr>
      <w:rFonts w:ascii="Wingdings" w:hAnsi="Wingdings"/>
    </w:rPr>
  </w:style>
  <w:style w:type="character" w:customStyle="1" w:styleId="WW8Num278z3">
    <w:name w:val="WW8Num278z3"/>
    <w:qFormat/>
    <w:rsid w:val="00F445FF"/>
    <w:rPr>
      <w:rFonts w:ascii="Symbol" w:hAnsi="Symbol"/>
    </w:rPr>
  </w:style>
  <w:style w:type="character" w:customStyle="1" w:styleId="WW8Num426z1">
    <w:name w:val="WW8Num426z1"/>
    <w:qFormat/>
    <w:rsid w:val="00F445FF"/>
    <w:rPr>
      <w:rFonts w:ascii="Courier New" w:hAnsi="Courier New" w:cs="Courier New"/>
    </w:rPr>
  </w:style>
  <w:style w:type="character" w:customStyle="1" w:styleId="WW8Num426z2">
    <w:name w:val="WW8Num426z2"/>
    <w:qFormat/>
    <w:rsid w:val="00F445FF"/>
    <w:rPr>
      <w:rFonts w:ascii="Wingdings" w:hAnsi="Wingdings"/>
    </w:rPr>
  </w:style>
  <w:style w:type="character" w:customStyle="1" w:styleId="WW8Num426z3">
    <w:name w:val="WW8Num426z3"/>
    <w:qFormat/>
    <w:rsid w:val="00F445FF"/>
    <w:rPr>
      <w:rFonts w:ascii="Symbol" w:hAnsi="Symbol"/>
    </w:rPr>
  </w:style>
  <w:style w:type="character" w:customStyle="1" w:styleId="WW8Num90z1">
    <w:name w:val="WW8Num90z1"/>
    <w:qFormat/>
    <w:rsid w:val="00F445FF"/>
    <w:rPr>
      <w:rFonts w:ascii="Courier New" w:hAnsi="Courier New"/>
    </w:rPr>
  </w:style>
  <w:style w:type="character" w:customStyle="1" w:styleId="WW8Num90z2">
    <w:name w:val="WW8Num90z2"/>
    <w:qFormat/>
    <w:rsid w:val="00F445FF"/>
    <w:rPr>
      <w:rFonts w:ascii="Wingdings" w:hAnsi="Wingdings"/>
    </w:rPr>
  </w:style>
  <w:style w:type="character" w:customStyle="1" w:styleId="WW8Num90z3">
    <w:name w:val="WW8Num90z3"/>
    <w:qFormat/>
    <w:rsid w:val="00F445FF"/>
    <w:rPr>
      <w:rFonts w:ascii="Symbol" w:hAnsi="Symbol"/>
    </w:rPr>
  </w:style>
  <w:style w:type="character" w:customStyle="1" w:styleId="WW8Num302z1">
    <w:name w:val="WW8Num302z1"/>
    <w:qFormat/>
    <w:rsid w:val="00F445FF"/>
    <w:rPr>
      <w:rFonts w:ascii="Courier New" w:hAnsi="Courier New"/>
    </w:rPr>
  </w:style>
  <w:style w:type="character" w:customStyle="1" w:styleId="WW8Num302z2">
    <w:name w:val="WW8Num302z2"/>
    <w:qFormat/>
    <w:rsid w:val="00F445FF"/>
    <w:rPr>
      <w:rFonts w:ascii="Wingdings" w:hAnsi="Wingdings"/>
    </w:rPr>
  </w:style>
  <w:style w:type="character" w:customStyle="1" w:styleId="WW8Num302z3">
    <w:name w:val="WW8Num302z3"/>
    <w:qFormat/>
    <w:rsid w:val="00F445FF"/>
    <w:rPr>
      <w:rFonts w:ascii="Symbol" w:hAnsi="Symbol"/>
    </w:rPr>
  </w:style>
  <w:style w:type="character" w:customStyle="1" w:styleId="WW8Num199z1">
    <w:name w:val="WW8Num199z1"/>
    <w:qFormat/>
    <w:rsid w:val="00F445FF"/>
    <w:rPr>
      <w:rFonts w:ascii="Courier New" w:hAnsi="Courier New"/>
    </w:rPr>
  </w:style>
  <w:style w:type="character" w:customStyle="1" w:styleId="WW8Num199z2">
    <w:name w:val="WW8Num199z2"/>
    <w:rsid w:val="00F445FF"/>
    <w:rPr>
      <w:rFonts w:ascii="Wingdings" w:hAnsi="Wingdings"/>
    </w:rPr>
  </w:style>
  <w:style w:type="character" w:customStyle="1" w:styleId="WW8Num199z3">
    <w:name w:val="WW8Num199z3"/>
    <w:rsid w:val="00F445FF"/>
    <w:rPr>
      <w:rFonts w:ascii="Symbol" w:hAnsi="Symbol"/>
    </w:rPr>
  </w:style>
  <w:style w:type="character" w:customStyle="1" w:styleId="WW8Num77z1">
    <w:name w:val="WW8Num77z1"/>
    <w:qFormat/>
    <w:rsid w:val="00F445FF"/>
    <w:rPr>
      <w:rFonts w:ascii="Courier New" w:hAnsi="Courier New"/>
    </w:rPr>
  </w:style>
  <w:style w:type="character" w:customStyle="1" w:styleId="WW8Num77z2">
    <w:name w:val="WW8Num77z2"/>
    <w:qFormat/>
    <w:rsid w:val="00F445FF"/>
    <w:rPr>
      <w:rFonts w:ascii="Wingdings" w:hAnsi="Wingdings"/>
    </w:rPr>
  </w:style>
  <w:style w:type="character" w:customStyle="1" w:styleId="WW8Num77z3">
    <w:name w:val="WW8Num77z3"/>
    <w:qFormat/>
    <w:rsid w:val="00F445FF"/>
    <w:rPr>
      <w:rFonts w:ascii="Symbol" w:hAnsi="Symbol"/>
    </w:rPr>
  </w:style>
  <w:style w:type="character" w:customStyle="1" w:styleId="WW8Num75z1">
    <w:name w:val="WW8Num75z1"/>
    <w:qFormat/>
    <w:rsid w:val="00F445FF"/>
    <w:rPr>
      <w:rFonts w:ascii="Courier New" w:hAnsi="Courier New"/>
    </w:rPr>
  </w:style>
  <w:style w:type="character" w:customStyle="1" w:styleId="WW8Num75z2">
    <w:name w:val="WW8Num75z2"/>
    <w:qFormat/>
    <w:rsid w:val="00F445FF"/>
    <w:rPr>
      <w:rFonts w:ascii="Wingdings" w:hAnsi="Wingdings"/>
    </w:rPr>
  </w:style>
  <w:style w:type="character" w:customStyle="1" w:styleId="WW8Num75z3">
    <w:name w:val="WW8Num75z3"/>
    <w:qFormat/>
    <w:rsid w:val="00F445FF"/>
    <w:rPr>
      <w:rFonts w:ascii="Symbol" w:hAnsi="Symbol"/>
    </w:rPr>
  </w:style>
  <w:style w:type="character" w:customStyle="1" w:styleId="WW8Num488z1">
    <w:name w:val="WW8Num488z1"/>
    <w:qFormat/>
    <w:rsid w:val="00F445FF"/>
    <w:rPr>
      <w:rFonts w:ascii="Courier New" w:hAnsi="Courier New"/>
    </w:rPr>
  </w:style>
  <w:style w:type="character" w:customStyle="1" w:styleId="WW8Num488z2">
    <w:name w:val="WW8Num488z2"/>
    <w:qFormat/>
    <w:rsid w:val="00F445FF"/>
    <w:rPr>
      <w:rFonts w:ascii="Wingdings" w:hAnsi="Wingdings"/>
    </w:rPr>
  </w:style>
  <w:style w:type="character" w:customStyle="1" w:styleId="WW8Num488z3">
    <w:name w:val="WW8Num488z3"/>
    <w:qFormat/>
    <w:rsid w:val="00F445FF"/>
    <w:rPr>
      <w:rFonts w:ascii="Symbol" w:hAnsi="Symbol"/>
    </w:rPr>
  </w:style>
  <w:style w:type="character" w:customStyle="1" w:styleId="WW8Num83z1">
    <w:name w:val="WW8Num83z1"/>
    <w:qFormat/>
    <w:rsid w:val="00F445FF"/>
    <w:rPr>
      <w:rFonts w:ascii="Courier New" w:hAnsi="Courier New"/>
    </w:rPr>
  </w:style>
  <w:style w:type="character" w:customStyle="1" w:styleId="WW8Num83z2">
    <w:name w:val="WW8Num83z2"/>
    <w:qFormat/>
    <w:rsid w:val="00F445FF"/>
    <w:rPr>
      <w:rFonts w:ascii="Wingdings" w:hAnsi="Wingdings"/>
    </w:rPr>
  </w:style>
  <w:style w:type="character" w:customStyle="1" w:styleId="WW8Num83z3">
    <w:name w:val="WW8Num83z3"/>
    <w:qFormat/>
    <w:rsid w:val="00F445FF"/>
    <w:rPr>
      <w:rFonts w:ascii="Symbol" w:hAnsi="Symbol"/>
    </w:rPr>
  </w:style>
  <w:style w:type="character" w:customStyle="1" w:styleId="WW8Num481z1">
    <w:name w:val="WW8Num481z1"/>
    <w:qFormat/>
    <w:rsid w:val="00F445FF"/>
    <w:rPr>
      <w:rFonts w:ascii="Courier New" w:hAnsi="Courier New"/>
    </w:rPr>
  </w:style>
  <w:style w:type="character" w:customStyle="1" w:styleId="WW8Num481z2">
    <w:name w:val="WW8Num481z2"/>
    <w:rsid w:val="00F445FF"/>
    <w:rPr>
      <w:rFonts w:ascii="Wingdings" w:hAnsi="Wingdings"/>
    </w:rPr>
  </w:style>
  <w:style w:type="character" w:customStyle="1" w:styleId="WW8Num481z3">
    <w:name w:val="WW8Num481z3"/>
    <w:qFormat/>
    <w:rsid w:val="00F445FF"/>
    <w:rPr>
      <w:rFonts w:ascii="Symbol" w:hAnsi="Symbol"/>
    </w:rPr>
  </w:style>
  <w:style w:type="character" w:customStyle="1" w:styleId="WW8Num106z1">
    <w:name w:val="WW8Num106z1"/>
    <w:qFormat/>
    <w:rsid w:val="00F445FF"/>
    <w:rPr>
      <w:rFonts w:ascii="Courier New" w:hAnsi="Courier New"/>
    </w:rPr>
  </w:style>
  <w:style w:type="character" w:customStyle="1" w:styleId="WW8Num106z2">
    <w:name w:val="WW8Num106z2"/>
    <w:qFormat/>
    <w:rsid w:val="00F445FF"/>
    <w:rPr>
      <w:rFonts w:ascii="Wingdings" w:hAnsi="Wingdings"/>
    </w:rPr>
  </w:style>
  <w:style w:type="character" w:customStyle="1" w:styleId="WW8Num106z3">
    <w:name w:val="WW8Num106z3"/>
    <w:rsid w:val="00F445FF"/>
    <w:rPr>
      <w:rFonts w:ascii="Symbol" w:hAnsi="Symbol"/>
    </w:rPr>
  </w:style>
  <w:style w:type="character" w:customStyle="1" w:styleId="WW8Num189z1">
    <w:name w:val="WW8Num189z1"/>
    <w:qFormat/>
    <w:rsid w:val="00F445FF"/>
    <w:rPr>
      <w:rFonts w:ascii="Courier New" w:hAnsi="Courier New"/>
    </w:rPr>
  </w:style>
  <w:style w:type="character" w:customStyle="1" w:styleId="WW8Num189z2">
    <w:name w:val="WW8Num189z2"/>
    <w:qFormat/>
    <w:rsid w:val="00F445FF"/>
    <w:rPr>
      <w:rFonts w:ascii="Wingdings" w:hAnsi="Wingdings"/>
    </w:rPr>
  </w:style>
  <w:style w:type="character" w:customStyle="1" w:styleId="WW8Num189z3">
    <w:name w:val="WW8Num189z3"/>
    <w:qFormat/>
    <w:rsid w:val="00F445FF"/>
    <w:rPr>
      <w:rFonts w:ascii="Symbol" w:hAnsi="Symbol"/>
    </w:rPr>
  </w:style>
  <w:style w:type="character" w:customStyle="1" w:styleId="WW8Num144z1">
    <w:name w:val="WW8Num144z1"/>
    <w:qFormat/>
    <w:rsid w:val="00F445FF"/>
    <w:rPr>
      <w:rFonts w:ascii="Courier New" w:hAnsi="Courier New"/>
    </w:rPr>
  </w:style>
  <w:style w:type="character" w:customStyle="1" w:styleId="WW8Num144z2">
    <w:name w:val="WW8Num144z2"/>
    <w:qFormat/>
    <w:rsid w:val="00F445FF"/>
    <w:rPr>
      <w:rFonts w:ascii="Wingdings" w:hAnsi="Wingdings"/>
    </w:rPr>
  </w:style>
  <w:style w:type="character" w:customStyle="1" w:styleId="WW8Num144z3">
    <w:name w:val="WW8Num144z3"/>
    <w:qFormat/>
    <w:rsid w:val="00F445FF"/>
    <w:rPr>
      <w:rFonts w:ascii="Symbol" w:hAnsi="Symbol"/>
    </w:rPr>
  </w:style>
  <w:style w:type="character" w:customStyle="1" w:styleId="ae">
    <w:name w:val="Основной текст Знак"/>
    <w:basedOn w:val="a1"/>
    <w:link w:val="ad"/>
    <w:uiPriority w:val="99"/>
    <w:qFormat/>
    <w:rsid w:val="00F445FF"/>
    <w:rPr>
      <w:rFonts w:ascii="Times New Roman" w:eastAsia="Times New Roman" w:hAnsi="Times New Roman" w:cs="Times New Roman"/>
      <w:lang w:eastAsia="ar-SA" w:bidi="ar-SA"/>
    </w:rPr>
  </w:style>
  <w:style w:type="paragraph" w:customStyle="1" w:styleId="2b">
    <w:name w:val="Название2"/>
    <w:basedOn w:val="a0"/>
    <w:qFormat/>
    <w:rsid w:val="00F445FF"/>
    <w:pPr>
      <w:widowControl/>
      <w:suppressLineNumbers/>
      <w:suppressAutoHyphens/>
      <w:spacing w:before="120" w:after="120"/>
    </w:pPr>
    <w:rPr>
      <w:rFonts w:ascii="Arial" w:eastAsia="Times New Roman" w:hAnsi="Arial" w:cs="Tahoma"/>
      <w:i/>
      <w:iCs/>
      <w:color w:val="auto"/>
      <w:lang w:eastAsia="ar-SA" w:bidi="ar-SA"/>
    </w:rPr>
  </w:style>
  <w:style w:type="paragraph" w:customStyle="1" w:styleId="2c">
    <w:name w:val="Указатель2"/>
    <w:basedOn w:val="a0"/>
    <w:qFormat/>
    <w:rsid w:val="00F445FF"/>
    <w:pPr>
      <w:widowControl/>
      <w:suppressLineNumbers/>
      <w:suppressAutoHyphens/>
    </w:pPr>
    <w:rPr>
      <w:rFonts w:ascii="Arial" w:eastAsia="Times New Roman" w:hAnsi="Arial" w:cs="Tahoma"/>
      <w:color w:val="auto"/>
      <w:lang w:eastAsia="ar-SA" w:bidi="ar-SA"/>
    </w:rPr>
  </w:style>
  <w:style w:type="paragraph" w:customStyle="1" w:styleId="1c">
    <w:name w:val="Название1"/>
    <w:basedOn w:val="a0"/>
    <w:qFormat/>
    <w:rsid w:val="00F445FF"/>
    <w:pPr>
      <w:widowControl/>
      <w:suppressLineNumbers/>
      <w:suppressAutoHyphens/>
      <w:spacing w:before="120" w:after="120"/>
    </w:pPr>
    <w:rPr>
      <w:rFonts w:ascii="Arial" w:eastAsia="Times New Roman" w:hAnsi="Arial" w:cs="Tahoma"/>
      <w:i/>
      <w:iCs/>
      <w:color w:val="auto"/>
      <w:lang w:eastAsia="ar-SA" w:bidi="ar-SA"/>
    </w:rPr>
  </w:style>
  <w:style w:type="paragraph" w:customStyle="1" w:styleId="1d">
    <w:name w:val="Указатель1"/>
    <w:basedOn w:val="a0"/>
    <w:qFormat/>
    <w:rsid w:val="00F445FF"/>
    <w:pPr>
      <w:widowControl/>
      <w:suppressLineNumbers/>
      <w:suppressAutoHyphens/>
    </w:pPr>
    <w:rPr>
      <w:rFonts w:ascii="Arial" w:eastAsia="Times New Roman" w:hAnsi="Arial" w:cs="Tahoma"/>
      <w:color w:val="auto"/>
      <w:lang w:eastAsia="ar-SA" w:bidi="ar-SA"/>
    </w:rPr>
  </w:style>
  <w:style w:type="character" w:customStyle="1" w:styleId="aff9">
    <w:name w:val="Текст сноски Знак"/>
    <w:basedOn w:val="a1"/>
    <w:qFormat/>
    <w:rsid w:val="00F445FF"/>
    <w:rPr>
      <w:rFonts w:ascii="Times New Roman" w:eastAsia="Times New Roman" w:hAnsi="Times New Roman" w:cs="Times New Roman"/>
      <w:sz w:val="16"/>
      <w:szCs w:val="20"/>
      <w:lang w:eastAsia="ar-SA"/>
    </w:rPr>
  </w:style>
  <w:style w:type="character" w:customStyle="1" w:styleId="13">
    <w:name w:val="Текст сноски Знак1"/>
    <w:basedOn w:val="a1"/>
    <w:link w:val="aa"/>
    <w:uiPriority w:val="99"/>
    <w:semiHidden/>
    <w:qFormat/>
    <w:rsid w:val="00F445FF"/>
    <w:rPr>
      <w:color w:val="000000"/>
      <w:sz w:val="20"/>
      <w:szCs w:val="20"/>
    </w:rPr>
  </w:style>
  <w:style w:type="paragraph" w:customStyle="1" w:styleId="2d">
    <w:name w:val="З2"/>
    <w:basedOn w:val="a0"/>
    <w:next w:val="a0"/>
    <w:qFormat/>
    <w:rsid w:val="00F445FF"/>
    <w:pPr>
      <w:widowControl/>
      <w:suppressAutoHyphens/>
      <w:spacing w:line="360" w:lineRule="auto"/>
      <w:ind w:firstLine="748"/>
      <w:jc w:val="both"/>
    </w:pPr>
    <w:rPr>
      <w:rFonts w:ascii="Times New Roman" w:eastAsia="Times New Roman" w:hAnsi="Times New Roman" w:cs="Times New Roman"/>
      <w:b/>
      <w:color w:val="auto"/>
      <w:szCs w:val="20"/>
      <w:lang w:eastAsia="ar-SA" w:bidi="ar-SA"/>
    </w:rPr>
  </w:style>
  <w:style w:type="paragraph" w:customStyle="1" w:styleId="ConsNormal">
    <w:name w:val="ConsNormal"/>
    <w:qFormat/>
    <w:rsid w:val="00F445FF"/>
    <w:pPr>
      <w:widowControl w:val="0"/>
      <w:suppressAutoHyphens/>
      <w:ind w:right="19772" w:firstLine="720"/>
    </w:pPr>
    <w:rPr>
      <w:rFonts w:ascii="Arial" w:eastAsia="Times New Roman" w:hAnsi="Arial" w:cs="Times New Roman"/>
      <w:lang w:eastAsia="ar-SA"/>
    </w:rPr>
  </w:style>
  <w:style w:type="paragraph" w:customStyle="1" w:styleId="1e">
    <w:name w:val="Обычный1"/>
    <w:qFormat/>
    <w:rsid w:val="00F445FF"/>
    <w:pPr>
      <w:widowControl w:val="0"/>
      <w:tabs>
        <w:tab w:val="right" w:pos="567"/>
      </w:tabs>
      <w:suppressAutoHyphens/>
      <w:ind w:firstLine="567"/>
      <w:jc w:val="both"/>
    </w:pPr>
    <w:rPr>
      <w:rFonts w:ascii="Kudriashov" w:eastAsia="Times New Roman" w:hAnsi="Kudriashov" w:cs="Times New Roman"/>
      <w:sz w:val="24"/>
      <w:lang w:eastAsia="ar-SA"/>
    </w:rPr>
  </w:style>
  <w:style w:type="paragraph" w:customStyle="1" w:styleId="320">
    <w:name w:val="Основной текст с отступом 32"/>
    <w:basedOn w:val="a0"/>
    <w:qFormat/>
    <w:rsid w:val="00F445FF"/>
    <w:pPr>
      <w:widowControl/>
      <w:suppressAutoHyphens/>
      <w:ind w:left="360" w:hanging="360"/>
      <w:jc w:val="both"/>
    </w:pPr>
    <w:rPr>
      <w:rFonts w:ascii="Times New Roman" w:eastAsia="Times New Roman" w:hAnsi="Times New Roman" w:cs="Times New Roman"/>
      <w:b/>
      <w:bCs/>
      <w:color w:val="auto"/>
      <w:sz w:val="28"/>
      <w:lang w:eastAsia="ar-SA" w:bidi="ar-SA"/>
    </w:rPr>
  </w:style>
  <w:style w:type="paragraph" w:customStyle="1" w:styleId="1f">
    <w:name w:val="Текст1"/>
    <w:basedOn w:val="a0"/>
    <w:qFormat/>
    <w:rsid w:val="00F445FF"/>
    <w:pPr>
      <w:widowControl/>
      <w:suppressAutoHyphens/>
    </w:pPr>
    <w:rPr>
      <w:rFonts w:eastAsia="Times New Roman"/>
      <w:color w:val="auto"/>
      <w:sz w:val="20"/>
      <w:szCs w:val="20"/>
      <w:lang w:eastAsia="ar-SA" w:bidi="ar-SA"/>
    </w:rPr>
  </w:style>
  <w:style w:type="character" w:customStyle="1" w:styleId="af7">
    <w:name w:val="Нижний колонтитул Знак"/>
    <w:basedOn w:val="a1"/>
    <w:link w:val="af6"/>
    <w:uiPriority w:val="99"/>
    <w:qFormat/>
    <w:rsid w:val="00F445FF"/>
    <w:rPr>
      <w:rFonts w:ascii="Times New Roman" w:eastAsia="Times New Roman" w:hAnsi="Times New Roman" w:cs="Times New Roman"/>
      <w:lang w:eastAsia="ar-SA" w:bidi="ar-SA"/>
    </w:rPr>
  </w:style>
  <w:style w:type="character" w:customStyle="1" w:styleId="ac">
    <w:name w:val="Верхний колонтитул Знак"/>
    <w:basedOn w:val="a1"/>
    <w:link w:val="ab"/>
    <w:qFormat/>
    <w:rsid w:val="00F445FF"/>
    <w:rPr>
      <w:rFonts w:ascii="Times New Roman" w:eastAsia="Times New Roman" w:hAnsi="Times New Roman" w:cs="Times New Roman"/>
      <w:lang w:eastAsia="ar-SA" w:bidi="ar-SA"/>
    </w:rPr>
  </w:style>
  <w:style w:type="paragraph" w:customStyle="1" w:styleId="ConsPlusNonformat">
    <w:name w:val="ConsPlusNonformat"/>
    <w:qFormat/>
    <w:rsid w:val="00F445FF"/>
    <w:pPr>
      <w:widowControl w:val="0"/>
      <w:suppressAutoHyphens/>
      <w:autoSpaceDE w:val="0"/>
    </w:pPr>
    <w:rPr>
      <w:rFonts w:eastAsia="Times New Roman"/>
      <w:lang w:eastAsia="ar-SA"/>
    </w:rPr>
  </w:style>
  <w:style w:type="paragraph" w:customStyle="1" w:styleId="ConsPlusTitle">
    <w:name w:val="ConsPlusTitle"/>
    <w:qFormat/>
    <w:rsid w:val="00F445FF"/>
    <w:pPr>
      <w:suppressAutoHyphens/>
      <w:autoSpaceDE w:val="0"/>
    </w:pPr>
    <w:rPr>
      <w:rFonts w:ascii="Arial" w:eastAsia="Times New Roman" w:hAnsi="Arial" w:cs="Arial"/>
      <w:b/>
      <w:bCs/>
      <w:lang w:eastAsia="ar-SA"/>
    </w:rPr>
  </w:style>
  <w:style w:type="paragraph" w:customStyle="1" w:styleId="Iauiue">
    <w:name w:val="Iau?iue"/>
    <w:qFormat/>
    <w:rsid w:val="00F445FF"/>
    <w:pPr>
      <w:widowControl w:val="0"/>
      <w:suppressAutoHyphens/>
    </w:pPr>
    <w:rPr>
      <w:rFonts w:ascii="Times New Roman" w:eastAsia="Times New Roman" w:hAnsi="Times New Roman" w:cs="Times New Roman"/>
      <w:lang w:eastAsia="ar-SA"/>
    </w:rPr>
  </w:style>
  <w:style w:type="character" w:customStyle="1" w:styleId="af3">
    <w:name w:val="Название Знак"/>
    <w:basedOn w:val="a1"/>
    <w:link w:val="af1"/>
    <w:rsid w:val="00F445FF"/>
    <w:rPr>
      <w:rFonts w:ascii="Times New Roman" w:eastAsia="Times New Roman" w:hAnsi="Times New Roman" w:cs="Times New Roman"/>
      <w:b/>
      <w:sz w:val="28"/>
      <w:szCs w:val="20"/>
      <w:lang w:eastAsia="ar-SA" w:bidi="ar-SA"/>
    </w:rPr>
  </w:style>
  <w:style w:type="character" w:customStyle="1" w:styleId="af5">
    <w:name w:val="Подзаголовок Знак"/>
    <w:basedOn w:val="a1"/>
    <w:link w:val="af2"/>
    <w:qFormat/>
    <w:rsid w:val="00F445FF"/>
    <w:rPr>
      <w:rFonts w:ascii="Arial" w:eastAsia="Lucida Sans Unicode" w:hAnsi="Arial" w:cs="Tahoma"/>
      <w:i/>
      <w:iCs/>
      <w:sz w:val="28"/>
      <w:szCs w:val="28"/>
      <w:lang w:eastAsia="ar-SA" w:bidi="ar-SA"/>
    </w:rPr>
  </w:style>
  <w:style w:type="paragraph" w:customStyle="1" w:styleId="1f0">
    <w:name w:val="Схема документа1"/>
    <w:basedOn w:val="a0"/>
    <w:qFormat/>
    <w:rsid w:val="00F445FF"/>
    <w:pPr>
      <w:widowControl/>
      <w:shd w:val="clear" w:color="auto" w:fill="000080"/>
      <w:suppressAutoHyphens/>
    </w:pPr>
    <w:rPr>
      <w:rFonts w:ascii="Tahoma" w:eastAsia="Times New Roman" w:hAnsi="Tahoma" w:cs="Tahoma"/>
      <w:color w:val="auto"/>
      <w:sz w:val="20"/>
      <w:szCs w:val="20"/>
      <w:lang w:eastAsia="ar-SA" w:bidi="ar-SA"/>
    </w:rPr>
  </w:style>
  <w:style w:type="paragraph" w:customStyle="1" w:styleId="nienie">
    <w:name w:val="nienie"/>
    <w:basedOn w:val="Iauiue"/>
    <w:qFormat/>
    <w:rsid w:val="00F445FF"/>
    <w:pPr>
      <w:keepLines/>
      <w:ind w:left="709" w:hanging="284"/>
      <w:jc w:val="both"/>
    </w:pPr>
    <w:rPr>
      <w:rFonts w:ascii="Peterburg" w:hAnsi="Peterburg"/>
      <w:sz w:val="24"/>
    </w:rPr>
  </w:style>
  <w:style w:type="paragraph" w:customStyle="1" w:styleId="2e">
    <w:name w:val="Îñíîâíîé òåêñò 2"/>
    <w:basedOn w:val="a0"/>
    <w:qFormat/>
    <w:rsid w:val="00F445FF"/>
    <w:pPr>
      <w:suppressAutoHyphens/>
      <w:ind w:firstLine="720"/>
      <w:jc w:val="both"/>
    </w:pPr>
    <w:rPr>
      <w:rFonts w:ascii="Times New Roman" w:eastAsia="Times New Roman" w:hAnsi="Times New Roman" w:cs="Times New Roman"/>
      <w:b/>
      <w:szCs w:val="20"/>
      <w:lang w:val="en-US" w:eastAsia="ar-SA" w:bidi="ar-SA"/>
    </w:rPr>
  </w:style>
  <w:style w:type="paragraph" w:customStyle="1" w:styleId="100">
    <w:name w:val="Оглавление 10"/>
    <w:basedOn w:val="1d"/>
    <w:rsid w:val="00F445FF"/>
    <w:pPr>
      <w:tabs>
        <w:tab w:val="right" w:leader="dot" w:pos="9637"/>
      </w:tabs>
      <w:ind w:left="2547"/>
    </w:pPr>
  </w:style>
  <w:style w:type="paragraph" w:customStyle="1" w:styleId="affa">
    <w:name w:val="Содержимое таблицы"/>
    <w:basedOn w:val="a0"/>
    <w:qFormat/>
    <w:rsid w:val="00F445FF"/>
    <w:pPr>
      <w:widowControl/>
      <w:suppressLineNumbers/>
      <w:suppressAutoHyphens/>
    </w:pPr>
    <w:rPr>
      <w:rFonts w:ascii="Times New Roman" w:eastAsia="Times New Roman" w:hAnsi="Times New Roman" w:cs="Times New Roman"/>
      <w:color w:val="auto"/>
      <w:lang w:eastAsia="ar-SA" w:bidi="ar-SA"/>
    </w:rPr>
  </w:style>
  <w:style w:type="paragraph" w:customStyle="1" w:styleId="affb">
    <w:name w:val="Заголовок таблицы"/>
    <w:basedOn w:val="affa"/>
    <w:qFormat/>
    <w:rsid w:val="00F445FF"/>
    <w:pPr>
      <w:jc w:val="center"/>
    </w:pPr>
    <w:rPr>
      <w:b/>
      <w:bCs/>
    </w:rPr>
  </w:style>
  <w:style w:type="paragraph" w:customStyle="1" w:styleId="affc">
    <w:name w:val="Содержимое врезки"/>
    <w:basedOn w:val="ad"/>
    <w:qFormat/>
    <w:rsid w:val="00F445FF"/>
  </w:style>
  <w:style w:type="paragraph" w:customStyle="1" w:styleId="310">
    <w:name w:val="Основной текст с отступом 31"/>
    <w:basedOn w:val="a0"/>
    <w:qFormat/>
    <w:rsid w:val="00F445FF"/>
    <w:pPr>
      <w:widowControl/>
      <w:suppressAutoHyphens/>
      <w:spacing w:line="240" w:lineRule="atLeast"/>
      <w:ind w:firstLine="720"/>
    </w:pPr>
    <w:rPr>
      <w:rFonts w:ascii="Times New Roman" w:eastAsia="Times New Roman" w:hAnsi="Times New Roman" w:cs="Times New Roman"/>
      <w:szCs w:val="20"/>
      <w:lang w:eastAsia="ar-SA" w:bidi="ar-SA"/>
    </w:rPr>
  </w:style>
  <w:style w:type="character" w:customStyle="1" w:styleId="af0">
    <w:name w:val="Основной текст с отступом Знак"/>
    <w:basedOn w:val="a1"/>
    <w:link w:val="af"/>
    <w:qFormat/>
    <w:rsid w:val="00F445FF"/>
    <w:rPr>
      <w:rFonts w:ascii="Times New Roman" w:eastAsia="Times New Roman" w:hAnsi="Times New Roman" w:cs="Times New Roman"/>
      <w:color w:val="000000"/>
      <w:szCs w:val="20"/>
      <w:lang w:eastAsia="ar-SA" w:bidi="ar-SA"/>
    </w:rPr>
  </w:style>
  <w:style w:type="paragraph" w:customStyle="1" w:styleId="311">
    <w:name w:val="Основной текст 31"/>
    <w:basedOn w:val="a0"/>
    <w:qFormat/>
    <w:rsid w:val="00F445FF"/>
    <w:pPr>
      <w:widowControl/>
      <w:tabs>
        <w:tab w:val="left" w:pos="9333"/>
      </w:tabs>
      <w:suppressAutoHyphens/>
      <w:spacing w:line="240" w:lineRule="atLeast"/>
    </w:pPr>
    <w:rPr>
      <w:rFonts w:ascii="Times New Roman" w:eastAsia="Times New Roman" w:hAnsi="Times New Roman" w:cs="Times New Roman"/>
      <w:b/>
      <w:szCs w:val="20"/>
      <w:lang w:eastAsia="ar-SA" w:bidi="ar-SA"/>
    </w:rPr>
  </w:style>
  <w:style w:type="paragraph" w:customStyle="1" w:styleId="WW-3">
    <w:name w:val="WW-Основной текст 3"/>
    <w:basedOn w:val="a0"/>
    <w:qFormat/>
    <w:rsid w:val="00F445FF"/>
    <w:pPr>
      <w:widowControl/>
      <w:suppressAutoHyphens/>
      <w:spacing w:line="240" w:lineRule="atLeast"/>
    </w:pPr>
    <w:rPr>
      <w:rFonts w:ascii="Times New Roman" w:eastAsia="Times New Roman" w:hAnsi="Times New Roman" w:cs="Times New Roman"/>
      <w:b/>
      <w:lang w:eastAsia="ar-SA" w:bidi="ar-SA"/>
    </w:rPr>
  </w:style>
  <w:style w:type="character" w:customStyle="1" w:styleId="26">
    <w:name w:val="Основной текст с отступом 2 Знак"/>
    <w:basedOn w:val="a1"/>
    <w:link w:val="25"/>
    <w:qFormat/>
    <w:rsid w:val="00F445FF"/>
    <w:rPr>
      <w:rFonts w:ascii="Times New Roman" w:eastAsia="Times New Roman" w:hAnsi="Times New Roman" w:cs="Times New Roman"/>
      <w:lang w:eastAsia="ar-SA" w:bidi="ar-SA"/>
    </w:rPr>
  </w:style>
  <w:style w:type="paragraph" w:customStyle="1" w:styleId="1f1">
    <w:name w:val="Заголовок оглавления1"/>
    <w:basedOn w:val="a0"/>
    <w:uiPriority w:val="39"/>
    <w:qFormat/>
    <w:rsid w:val="00F445FF"/>
    <w:pPr>
      <w:keepNext/>
      <w:widowControl/>
      <w:suppressLineNumbers/>
      <w:suppressAutoHyphens/>
      <w:spacing w:before="240" w:after="120"/>
    </w:pPr>
    <w:rPr>
      <w:rFonts w:ascii="Arial" w:eastAsia="Lucida Sans Unicode" w:hAnsi="Arial" w:cs="Tahoma"/>
      <w:b/>
      <w:bCs/>
      <w:color w:val="auto"/>
      <w:sz w:val="32"/>
      <w:szCs w:val="32"/>
      <w:lang w:eastAsia="ar-SA" w:bidi="ar-SA"/>
    </w:rPr>
  </w:style>
  <w:style w:type="character" w:customStyle="1" w:styleId="affd">
    <w:name w:val="Схема документа Знак"/>
    <w:basedOn w:val="a1"/>
    <w:semiHidden/>
    <w:qFormat/>
    <w:rsid w:val="00F445FF"/>
    <w:rPr>
      <w:rFonts w:ascii="Tahoma" w:eastAsia="Times New Roman" w:hAnsi="Tahoma" w:cs="Tahoma"/>
      <w:sz w:val="20"/>
      <w:szCs w:val="20"/>
      <w:shd w:val="clear" w:color="auto" w:fill="000080"/>
      <w:lang w:eastAsia="ar-SA"/>
    </w:rPr>
  </w:style>
  <w:style w:type="character" w:customStyle="1" w:styleId="12">
    <w:name w:val="Схема документа Знак1"/>
    <w:basedOn w:val="a1"/>
    <w:link w:val="a9"/>
    <w:uiPriority w:val="99"/>
    <w:semiHidden/>
    <w:qFormat/>
    <w:rsid w:val="00F445FF"/>
    <w:rPr>
      <w:rFonts w:ascii="Tahoma" w:hAnsi="Tahoma" w:cs="Tahoma"/>
      <w:color w:val="000000"/>
      <w:sz w:val="16"/>
      <w:szCs w:val="16"/>
    </w:rPr>
  </w:style>
  <w:style w:type="character" w:customStyle="1" w:styleId="22">
    <w:name w:val="Основной текст 2 Знак"/>
    <w:basedOn w:val="a1"/>
    <w:link w:val="21"/>
    <w:qFormat/>
    <w:rsid w:val="00F445FF"/>
    <w:rPr>
      <w:rFonts w:ascii="Times New Roman" w:eastAsia="Times New Roman" w:hAnsi="Times New Roman" w:cs="Times New Roman"/>
      <w:lang w:bidi="ar-SA"/>
    </w:rPr>
  </w:style>
  <w:style w:type="paragraph" w:customStyle="1" w:styleId="0">
    <w:name w:val="Основной текст 0"/>
    <w:basedOn w:val="a0"/>
    <w:link w:val="10950"/>
    <w:qFormat/>
    <w:rsid w:val="00F445FF"/>
    <w:pPr>
      <w:widowControl/>
      <w:ind w:firstLine="539"/>
      <w:jc w:val="both"/>
    </w:pPr>
    <w:rPr>
      <w:rFonts w:ascii="Times New Roman" w:eastAsia="Calibri" w:hAnsi="Times New Roman" w:cs="Times New Roman"/>
      <w:kern w:val="24"/>
      <w:lang w:eastAsia="en-US" w:bidi="ar-SA"/>
    </w:rPr>
  </w:style>
  <w:style w:type="character" w:customStyle="1" w:styleId="10950">
    <w:name w:val="1 Основной текст 0;95 ПК;А. Основной текст 0 Знак Знак Знак Знак Знак Знак"/>
    <w:link w:val="0"/>
    <w:qFormat/>
    <w:rsid w:val="00F445FF"/>
    <w:rPr>
      <w:rFonts w:ascii="Times New Roman" w:eastAsia="Calibri" w:hAnsi="Times New Roman" w:cs="Times New Roman"/>
      <w:color w:val="000000"/>
      <w:kern w:val="24"/>
      <w:lang w:eastAsia="en-US" w:bidi="ar-SA"/>
    </w:rPr>
  </w:style>
  <w:style w:type="paragraph" w:customStyle="1" w:styleId="Web">
    <w:name w:val="Обычный (Web)"/>
    <w:basedOn w:val="a0"/>
    <w:qFormat/>
    <w:rsid w:val="00F445FF"/>
    <w:pPr>
      <w:widowControl/>
      <w:spacing w:before="100" w:after="100"/>
    </w:pPr>
    <w:rPr>
      <w:rFonts w:ascii="Times New Roman" w:eastAsia="Times New Roman" w:hAnsi="Times New Roman" w:cs="Times New Roman"/>
      <w:color w:val="auto"/>
      <w:szCs w:val="20"/>
      <w:lang w:bidi="ar-SA"/>
    </w:rPr>
  </w:style>
  <w:style w:type="paragraph" w:customStyle="1" w:styleId="txt">
    <w:name w:val="txt"/>
    <w:basedOn w:val="a0"/>
    <w:qFormat/>
    <w:rsid w:val="00F445FF"/>
    <w:pPr>
      <w:widowControl/>
      <w:spacing w:before="15" w:after="15"/>
      <w:ind w:left="15" w:right="15"/>
      <w:jc w:val="both"/>
    </w:pPr>
    <w:rPr>
      <w:rFonts w:ascii="Verdana" w:eastAsia="Times New Roman" w:hAnsi="Verdana" w:cs="Times New Roman"/>
      <w:sz w:val="17"/>
      <w:szCs w:val="17"/>
      <w:lang w:bidi="ar-SA"/>
    </w:rPr>
  </w:style>
  <w:style w:type="paragraph" w:customStyle="1" w:styleId="1f2">
    <w:name w:val="З1"/>
    <w:basedOn w:val="a0"/>
    <w:next w:val="a0"/>
    <w:qFormat/>
    <w:rsid w:val="00F445FF"/>
    <w:pPr>
      <w:widowControl/>
      <w:snapToGrid w:val="0"/>
      <w:spacing w:line="360" w:lineRule="auto"/>
      <w:ind w:firstLine="748"/>
      <w:jc w:val="both"/>
    </w:pPr>
    <w:rPr>
      <w:rFonts w:ascii="Times New Roman" w:eastAsia="Times New Roman" w:hAnsi="Times New Roman" w:cs="Times New Roman"/>
      <w:b/>
      <w:color w:val="auto"/>
      <w:lang w:bidi="ar-SA"/>
    </w:rPr>
  </w:style>
  <w:style w:type="paragraph" w:customStyle="1" w:styleId="Default">
    <w:name w:val="Default"/>
    <w:qFormat/>
    <w:rsid w:val="00F445FF"/>
    <w:pPr>
      <w:autoSpaceDE w:val="0"/>
      <w:autoSpaceDN w:val="0"/>
      <w:adjustRightInd w:val="0"/>
    </w:pPr>
    <w:rPr>
      <w:rFonts w:ascii="Times New Roman" w:eastAsia="Times New Roman" w:hAnsi="Times New Roman" w:cs="Times New Roman"/>
      <w:color w:val="000000"/>
      <w:sz w:val="24"/>
      <w:szCs w:val="24"/>
    </w:rPr>
  </w:style>
  <w:style w:type="paragraph" w:customStyle="1" w:styleId="Style2">
    <w:name w:val="Style2"/>
    <w:basedOn w:val="a0"/>
    <w:qFormat/>
    <w:rsid w:val="00F445FF"/>
    <w:pPr>
      <w:autoSpaceDE w:val="0"/>
      <w:autoSpaceDN w:val="0"/>
      <w:adjustRightInd w:val="0"/>
    </w:pPr>
    <w:rPr>
      <w:rFonts w:ascii="Times New Roman" w:eastAsia="Times New Roman" w:hAnsi="Times New Roman" w:cs="Times New Roman"/>
      <w:color w:val="auto"/>
      <w:lang w:bidi="ar-SA"/>
    </w:rPr>
  </w:style>
  <w:style w:type="paragraph" w:styleId="affe">
    <w:name w:val="No Spacing"/>
    <w:link w:val="afff"/>
    <w:uiPriority w:val="1"/>
    <w:qFormat/>
    <w:rsid w:val="00F445FF"/>
    <w:rPr>
      <w:rFonts w:ascii="Calibri" w:eastAsia="Times New Roman" w:hAnsi="Calibri" w:cs="Times New Roman"/>
      <w:sz w:val="22"/>
      <w:szCs w:val="22"/>
    </w:rPr>
  </w:style>
  <w:style w:type="character" w:customStyle="1" w:styleId="32">
    <w:name w:val="Основной текст с отступом 3 Знак"/>
    <w:basedOn w:val="a1"/>
    <w:link w:val="31"/>
    <w:qFormat/>
    <w:rsid w:val="00F445FF"/>
    <w:rPr>
      <w:rFonts w:ascii="Arial" w:eastAsia="Times New Roman" w:hAnsi="Arial" w:cs="Times New Roman"/>
      <w:b/>
      <w:sz w:val="28"/>
      <w:szCs w:val="28"/>
      <w:lang w:bidi="ar-SA"/>
    </w:rPr>
  </w:style>
  <w:style w:type="character" w:customStyle="1" w:styleId="35">
    <w:name w:val="Основной текст 3 Знак"/>
    <w:basedOn w:val="a1"/>
    <w:link w:val="34"/>
    <w:rsid w:val="00F445FF"/>
    <w:rPr>
      <w:rFonts w:ascii="Calibri" w:eastAsia="Times New Roman" w:hAnsi="Calibri" w:cs="Times New Roman"/>
      <w:sz w:val="16"/>
      <w:szCs w:val="16"/>
      <w:lang w:bidi="ar-SA"/>
    </w:rPr>
  </w:style>
  <w:style w:type="paragraph" w:customStyle="1" w:styleId="S0">
    <w:name w:val="S_Обычный"/>
    <w:basedOn w:val="a0"/>
    <w:link w:val="S1"/>
    <w:qFormat/>
    <w:rsid w:val="00F445FF"/>
    <w:pPr>
      <w:widowControl/>
      <w:spacing w:line="360" w:lineRule="auto"/>
      <w:ind w:firstLine="709"/>
      <w:jc w:val="both"/>
    </w:pPr>
    <w:rPr>
      <w:rFonts w:ascii="Times New Roman" w:eastAsia="Times New Roman" w:hAnsi="Times New Roman" w:cs="Times New Roman"/>
      <w:color w:val="auto"/>
      <w:lang w:bidi="ar-SA"/>
    </w:rPr>
  </w:style>
  <w:style w:type="paragraph" w:customStyle="1" w:styleId="afff0">
    <w:name w:val="основной"/>
    <w:basedOn w:val="a0"/>
    <w:qFormat/>
    <w:rsid w:val="00F445FF"/>
    <w:pPr>
      <w:keepNext/>
      <w:widowControl/>
    </w:pPr>
    <w:rPr>
      <w:rFonts w:ascii="Times New Roman" w:eastAsia="Times New Roman" w:hAnsi="Times New Roman" w:cs="Times New Roman"/>
      <w:color w:val="auto"/>
      <w:szCs w:val="20"/>
      <w:lang w:bidi="ar-SA"/>
    </w:rPr>
  </w:style>
  <w:style w:type="paragraph" w:customStyle="1" w:styleId="afff1">
    <w:name w:val="Основной"/>
    <w:basedOn w:val="a0"/>
    <w:qFormat/>
    <w:rsid w:val="00F445FF"/>
    <w:pPr>
      <w:widowControl/>
      <w:overflowPunct w:val="0"/>
      <w:autoSpaceDE w:val="0"/>
      <w:autoSpaceDN w:val="0"/>
      <w:adjustRightInd w:val="0"/>
      <w:ind w:firstLine="709"/>
      <w:jc w:val="both"/>
    </w:pPr>
    <w:rPr>
      <w:rFonts w:ascii="Times New Roman" w:eastAsia="Times New Roman" w:hAnsi="Times New Roman" w:cs="Times New Roman"/>
      <w:color w:val="auto"/>
      <w:szCs w:val="20"/>
      <w:lang w:bidi="ar-SA"/>
    </w:rPr>
  </w:style>
  <w:style w:type="character" w:customStyle="1" w:styleId="FontStyle11">
    <w:name w:val="Font Style11"/>
    <w:qFormat/>
    <w:rsid w:val="00F445FF"/>
    <w:rPr>
      <w:rFonts w:ascii="Times New Roman" w:hAnsi="Times New Roman" w:cs="Times New Roman"/>
      <w:b/>
      <w:bCs/>
      <w:sz w:val="22"/>
      <w:szCs w:val="22"/>
    </w:rPr>
  </w:style>
  <w:style w:type="paragraph" w:customStyle="1" w:styleId="pboth">
    <w:name w:val="pboth"/>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tentsHeading">
    <w:name w:val="Contents Heading"/>
    <w:basedOn w:val="a0"/>
    <w:next w:val="a0"/>
    <w:qFormat/>
    <w:rsid w:val="00F445FF"/>
    <w:pPr>
      <w:keepNext/>
      <w:keepLines/>
      <w:widowControl/>
      <w:suppressAutoHyphens/>
      <w:autoSpaceDN w:val="0"/>
      <w:spacing w:before="480"/>
      <w:textAlignment w:val="baseline"/>
    </w:pPr>
    <w:rPr>
      <w:rFonts w:ascii="Cambria" w:eastAsia="Times New Roman" w:hAnsi="Cambria" w:cs="Times New Roman"/>
      <w:b/>
      <w:bCs/>
      <w:color w:val="365F91"/>
      <w:kern w:val="3"/>
      <w:sz w:val="28"/>
      <w:szCs w:val="28"/>
      <w:lang w:val="en-US" w:eastAsia="zh-CN" w:bidi="en-US"/>
    </w:rPr>
  </w:style>
  <w:style w:type="paragraph" w:customStyle="1" w:styleId="afff2">
    <w:name w:val="Базовый"/>
    <w:qFormat/>
    <w:rsid w:val="00F445FF"/>
    <w:pPr>
      <w:tabs>
        <w:tab w:val="left" w:pos="709"/>
      </w:tabs>
      <w:suppressAutoHyphens/>
    </w:pPr>
    <w:rPr>
      <w:rFonts w:ascii="Calibri" w:eastAsia="Times New Roman" w:hAnsi="Calibri" w:cs="Calibri"/>
      <w:sz w:val="22"/>
      <w:szCs w:val="22"/>
      <w:lang w:val="en-US" w:eastAsia="zh-CN" w:bidi="en-US"/>
    </w:rPr>
  </w:style>
  <w:style w:type="paragraph" w:customStyle="1" w:styleId="afff3">
    <w:name w:val="Чертежный"/>
    <w:qFormat/>
    <w:rsid w:val="00F445FF"/>
    <w:pPr>
      <w:jc w:val="both"/>
    </w:pPr>
    <w:rPr>
      <w:rFonts w:ascii="ISOCPEUR" w:eastAsia="Times New Roman" w:hAnsi="ISOCPEUR" w:cs="Times New Roman"/>
      <w:i/>
      <w:sz w:val="28"/>
      <w:lang w:val="uk-UA"/>
    </w:rPr>
  </w:style>
  <w:style w:type="character" w:styleId="afff4">
    <w:name w:val="Placeholder Text"/>
    <w:uiPriority w:val="99"/>
    <w:semiHidden/>
    <w:qFormat/>
    <w:rsid w:val="00F445FF"/>
    <w:rPr>
      <w:color w:val="808080"/>
    </w:rPr>
  </w:style>
  <w:style w:type="paragraph" w:customStyle="1" w:styleId="1f3">
    <w:name w:val="Цитата1"/>
    <w:basedOn w:val="a0"/>
    <w:qFormat/>
    <w:rsid w:val="00F445FF"/>
    <w:pPr>
      <w:widowControl/>
      <w:suppressAutoHyphens/>
      <w:spacing w:line="360" w:lineRule="auto"/>
      <w:ind w:left="284" w:right="459"/>
    </w:pPr>
    <w:rPr>
      <w:rFonts w:ascii="Times New Roman" w:eastAsia="Times New Roman" w:hAnsi="Times New Roman" w:cs="Times New Roman"/>
      <w:color w:val="auto"/>
      <w:sz w:val="28"/>
      <w:szCs w:val="20"/>
      <w:lang w:eastAsia="ar-SA" w:bidi="ar-SA"/>
    </w:rPr>
  </w:style>
  <w:style w:type="paragraph" w:customStyle="1" w:styleId="111">
    <w:name w:val="Обычный11"/>
    <w:qFormat/>
    <w:rsid w:val="00F445FF"/>
    <w:pPr>
      <w:widowControl w:val="0"/>
      <w:spacing w:line="440" w:lineRule="auto"/>
    </w:pPr>
    <w:rPr>
      <w:rFonts w:ascii="Times New Roman" w:eastAsia="Times New Roman" w:hAnsi="Times New Roman" w:cs="Times New Roman"/>
      <w:snapToGrid w:val="0"/>
      <w:sz w:val="22"/>
    </w:rPr>
  </w:style>
  <w:style w:type="paragraph" w:customStyle="1" w:styleId="2f">
    <w:name w:val="Обычный2"/>
    <w:qFormat/>
    <w:rsid w:val="00F445FF"/>
    <w:pPr>
      <w:widowControl w:val="0"/>
      <w:spacing w:line="440" w:lineRule="auto"/>
    </w:pPr>
    <w:rPr>
      <w:rFonts w:ascii="Times New Roman" w:eastAsia="Times New Roman" w:hAnsi="Times New Roman" w:cs="Times New Roman"/>
      <w:snapToGrid w:val="0"/>
      <w:sz w:val="22"/>
    </w:rPr>
  </w:style>
  <w:style w:type="paragraph" w:customStyle="1" w:styleId="Standard">
    <w:name w:val="Standard"/>
    <w:qFormat/>
    <w:rsid w:val="00F445FF"/>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Contents2">
    <w:name w:val="Contents 2"/>
    <w:basedOn w:val="Standard"/>
    <w:qFormat/>
    <w:rsid w:val="00F445FF"/>
    <w:pPr>
      <w:suppressLineNumbers/>
      <w:ind w:left="283"/>
    </w:pPr>
    <w:rPr>
      <w:b/>
    </w:rPr>
  </w:style>
  <w:style w:type="paragraph" w:customStyle="1" w:styleId="Contents3">
    <w:name w:val="Contents 3"/>
    <w:basedOn w:val="Standard"/>
    <w:next w:val="Standard"/>
    <w:rsid w:val="00F445FF"/>
    <w:pPr>
      <w:ind w:left="400"/>
    </w:pPr>
  </w:style>
  <w:style w:type="paragraph" w:customStyle="1" w:styleId="TableContents0">
    <w:name w:val="Table Contents"/>
    <w:basedOn w:val="Standard"/>
    <w:qFormat/>
    <w:rsid w:val="00F445FF"/>
    <w:pPr>
      <w:suppressLineNumbers/>
    </w:pPr>
  </w:style>
  <w:style w:type="paragraph" w:customStyle="1" w:styleId="211">
    <w:name w:val="Основной текст 21"/>
    <w:basedOn w:val="Standard"/>
    <w:qFormat/>
    <w:rsid w:val="00F445FF"/>
    <w:pPr>
      <w:tabs>
        <w:tab w:val="left" w:pos="2610"/>
      </w:tabs>
      <w:jc w:val="both"/>
    </w:pPr>
    <w:rPr>
      <w:sz w:val="28"/>
      <w:szCs w:val="20"/>
    </w:rPr>
  </w:style>
  <w:style w:type="paragraph" w:customStyle="1" w:styleId="Textbodyindent">
    <w:name w:val="Text body indent"/>
    <w:basedOn w:val="Standard"/>
    <w:qFormat/>
    <w:rsid w:val="00F445FF"/>
    <w:pPr>
      <w:widowControl/>
      <w:spacing w:line="360" w:lineRule="auto"/>
      <w:ind w:firstLine="708"/>
      <w:jc w:val="both"/>
    </w:pPr>
    <w:rPr>
      <w:rFonts w:eastAsia="Times New Roman" w:cs="Times New Roman"/>
      <w:lang w:val="en-US" w:eastAsia="zh-CN" w:bidi="en-US"/>
    </w:rPr>
  </w:style>
  <w:style w:type="paragraph" w:customStyle="1" w:styleId="1f4">
    <w:name w:val="Без интервала1"/>
    <w:qFormat/>
    <w:rsid w:val="00F445FF"/>
    <w:pPr>
      <w:suppressAutoHyphens/>
      <w:autoSpaceDN w:val="0"/>
      <w:textAlignment w:val="baseline"/>
    </w:pPr>
    <w:rPr>
      <w:rFonts w:ascii="Calibri" w:eastAsia="Arial" w:hAnsi="Calibri" w:cs="Calibri"/>
      <w:kern w:val="3"/>
      <w:sz w:val="22"/>
      <w:szCs w:val="22"/>
      <w:lang w:eastAsia="zh-CN"/>
    </w:rPr>
  </w:style>
  <w:style w:type="character" w:customStyle="1" w:styleId="StrongEmphasis0">
    <w:name w:val="Strong Emphasis"/>
    <w:qFormat/>
    <w:rsid w:val="00F445FF"/>
    <w:rPr>
      <w:b/>
      <w:bCs/>
    </w:rPr>
  </w:style>
  <w:style w:type="paragraph" w:customStyle="1" w:styleId="112">
    <w:name w:val="Заголовок 11"/>
    <w:basedOn w:val="Standard"/>
    <w:next w:val="Standard"/>
    <w:qFormat/>
    <w:rsid w:val="00F445FF"/>
    <w:pPr>
      <w:keepNext/>
      <w:keepLines/>
      <w:widowControl/>
      <w:spacing w:before="480"/>
    </w:pPr>
    <w:rPr>
      <w:rFonts w:ascii="Cambria" w:eastAsia="Times New Roman" w:hAnsi="Cambria" w:cs="Times New Roman"/>
      <w:b/>
      <w:bCs/>
      <w:color w:val="365F91"/>
      <w:sz w:val="28"/>
      <w:szCs w:val="28"/>
      <w:lang w:val="en-US" w:eastAsia="zh-CN" w:bidi="en-US"/>
    </w:rPr>
  </w:style>
  <w:style w:type="paragraph" w:customStyle="1" w:styleId="1">
    <w:name w:val="Маркированный_1"/>
    <w:basedOn w:val="Standard"/>
    <w:qFormat/>
    <w:rsid w:val="00F445FF"/>
    <w:pPr>
      <w:widowControl/>
      <w:numPr>
        <w:numId w:val="2"/>
      </w:numPr>
      <w:spacing w:line="360" w:lineRule="auto"/>
      <w:ind w:firstLine="720"/>
      <w:jc w:val="both"/>
    </w:pPr>
    <w:rPr>
      <w:rFonts w:eastAsia="Times New Roman" w:cs="Times New Roman"/>
      <w:lang w:val="en-US" w:eastAsia="zh-CN" w:bidi="en-US"/>
    </w:rPr>
  </w:style>
  <w:style w:type="paragraph" w:customStyle="1" w:styleId="S2">
    <w:name w:val="S_Маркированный"/>
    <w:basedOn w:val="a"/>
    <w:rsid w:val="00F445FF"/>
    <w:pPr>
      <w:numPr>
        <w:numId w:val="0"/>
      </w:numPr>
      <w:autoSpaceDN w:val="0"/>
      <w:spacing w:line="360" w:lineRule="auto"/>
      <w:jc w:val="both"/>
      <w:textAlignment w:val="baseline"/>
    </w:pPr>
    <w:rPr>
      <w:kern w:val="3"/>
      <w:sz w:val="24"/>
      <w:szCs w:val="24"/>
      <w:lang w:val="en-US" w:eastAsia="zh-CN" w:bidi="en-US"/>
    </w:rPr>
  </w:style>
  <w:style w:type="paragraph" w:customStyle="1" w:styleId="S31">
    <w:name w:val="S_Нумерованный_3.1"/>
    <w:basedOn w:val="a0"/>
    <w:qFormat/>
    <w:rsid w:val="00F445FF"/>
    <w:pPr>
      <w:widowControl/>
      <w:suppressAutoHyphens/>
      <w:autoSpaceDN w:val="0"/>
      <w:spacing w:line="360" w:lineRule="auto"/>
      <w:ind w:firstLine="567"/>
      <w:jc w:val="both"/>
      <w:textAlignment w:val="baseline"/>
    </w:pPr>
    <w:rPr>
      <w:rFonts w:ascii="Arial Narrow" w:eastAsia="Times New Roman" w:hAnsi="Arial Narrow" w:cs="Times New Roman"/>
      <w:color w:val="auto"/>
      <w:kern w:val="3"/>
      <w:lang w:val="en-US" w:eastAsia="zh-CN" w:bidi="en-US"/>
    </w:rPr>
  </w:style>
  <w:style w:type="character" w:customStyle="1" w:styleId="1f5">
    <w:name w:val="Название книги1"/>
    <w:qFormat/>
    <w:rsid w:val="00F445FF"/>
    <w:rPr>
      <w:b/>
      <w:bCs/>
      <w:smallCaps/>
      <w:spacing w:val="5"/>
    </w:rPr>
  </w:style>
  <w:style w:type="paragraph" w:customStyle="1" w:styleId="S10">
    <w:name w:val="S_Заголовок 1"/>
    <w:basedOn w:val="a0"/>
    <w:qFormat/>
    <w:rsid w:val="00F445FF"/>
    <w:pPr>
      <w:widowControl/>
      <w:suppressAutoHyphens/>
      <w:autoSpaceDN w:val="0"/>
      <w:spacing w:line="360" w:lineRule="auto"/>
      <w:ind w:left="720"/>
      <w:jc w:val="center"/>
      <w:textAlignment w:val="baseline"/>
    </w:pPr>
    <w:rPr>
      <w:rFonts w:ascii="Arial Narrow" w:eastAsia="Times New Roman" w:hAnsi="Arial Narrow" w:cs="Times New Roman"/>
      <w:b/>
      <w:caps/>
      <w:color w:val="auto"/>
      <w:kern w:val="3"/>
      <w:lang w:eastAsia="zh-CN" w:bidi="en-US"/>
    </w:rPr>
  </w:style>
  <w:style w:type="paragraph" w:customStyle="1" w:styleId="212">
    <w:name w:val="Заголовок 21"/>
    <w:basedOn w:val="Standard"/>
    <w:next w:val="Standard"/>
    <w:qFormat/>
    <w:rsid w:val="00F445FF"/>
    <w:pPr>
      <w:keepNext/>
      <w:keepLines/>
      <w:widowControl/>
      <w:spacing w:before="200"/>
    </w:pPr>
    <w:rPr>
      <w:rFonts w:ascii="Cambria" w:eastAsia="Times New Roman" w:hAnsi="Cambria" w:cs="Times New Roman"/>
      <w:b/>
      <w:bCs/>
      <w:color w:val="4F81BD"/>
      <w:sz w:val="26"/>
      <w:szCs w:val="26"/>
      <w:lang w:val="en-US" w:eastAsia="zh-CN" w:bidi="en-US"/>
    </w:rPr>
  </w:style>
  <w:style w:type="paragraph" w:customStyle="1" w:styleId="312">
    <w:name w:val="Заголовок 31"/>
    <w:basedOn w:val="Standard"/>
    <w:next w:val="Standard"/>
    <w:qFormat/>
    <w:rsid w:val="00F445FF"/>
    <w:pPr>
      <w:keepNext/>
      <w:keepLines/>
      <w:widowControl/>
      <w:spacing w:before="200"/>
    </w:pPr>
    <w:rPr>
      <w:rFonts w:ascii="Cambria" w:eastAsia="Times New Roman" w:hAnsi="Cambria" w:cs="Times New Roman"/>
      <w:b/>
      <w:bCs/>
      <w:color w:val="4F81BD"/>
      <w:sz w:val="22"/>
      <w:szCs w:val="22"/>
      <w:lang w:val="en-US" w:eastAsia="zh-CN" w:bidi="en-US"/>
    </w:rPr>
  </w:style>
  <w:style w:type="paragraph" w:customStyle="1" w:styleId="Normal1">
    <w:name w:val="Normal1"/>
    <w:qFormat/>
    <w:rsid w:val="00F445FF"/>
    <w:pPr>
      <w:widowControl w:val="0"/>
      <w:suppressAutoHyphens/>
      <w:autoSpaceDN w:val="0"/>
      <w:textAlignment w:val="baseline"/>
    </w:pPr>
    <w:rPr>
      <w:rFonts w:ascii="Calibri" w:eastAsia="Arial" w:hAnsi="Calibri" w:cs="Calibri"/>
      <w:kern w:val="3"/>
      <w:sz w:val="22"/>
      <w:szCs w:val="22"/>
      <w:lang w:val="en-US" w:eastAsia="zh-CN" w:bidi="en-US"/>
    </w:rPr>
  </w:style>
  <w:style w:type="paragraph" w:customStyle="1" w:styleId="1f6">
    <w:name w:val="Нижний колонтитул1"/>
    <w:basedOn w:val="Standard"/>
    <w:qFormat/>
    <w:rsid w:val="00F445FF"/>
    <w:pPr>
      <w:widowControl/>
    </w:pPr>
    <w:rPr>
      <w:rFonts w:ascii="Calibri" w:eastAsia="Times New Roman" w:hAnsi="Calibri" w:cs="Calibri"/>
      <w:sz w:val="22"/>
      <w:szCs w:val="22"/>
      <w:lang w:val="en-US" w:eastAsia="zh-CN" w:bidi="en-US"/>
    </w:rPr>
  </w:style>
  <w:style w:type="paragraph" w:customStyle="1" w:styleId="43">
    <w:name w:val="Стиль4 Знак"/>
    <w:basedOn w:val="a0"/>
    <w:qFormat/>
    <w:rsid w:val="00F445FF"/>
    <w:pPr>
      <w:widowControl/>
      <w:suppressAutoHyphens/>
      <w:autoSpaceDN w:val="0"/>
      <w:ind w:firstLine="708"/>
      <w:jc w:val="both"/>
      <w:textAlignment w:val="baseline"/>
    </w:pPr>
    <w:rPr>
      <w:rFonts w:ascii="Times New Roman" w:eastAsia="Times New Roman" w:hAnsi="Times New Roman" w:cs="Times New Roman"/>
      <w:color w:val="auto"/>
      <w:kern w:val="3"/>
      <w:lang w:val="en-US" w:eastAsia="zh-CN" w:bidi="en-US"/>
    </w:rPr>
  </w:style>
  <w:style w:type="paragraph" w:customStyle="1" w:styleId="Textbody0">
    <w:name w:val="Text body"/>
    <w:basedOn w:val="Standard"/>
    <w:qFormat/>
    <w:rsid w:val="00F445FF"/>
    <w:pPr>
      <w:widowControl/>
      <w:spacing w:line="360" w:lineRule="auto"/>
      <w:ind w:right="-8" w:firstLine="709"/>
      <w:jc w:val="both"/>
    </w:pPr>
    <w:rPr>
      <w:rFonts w:eastAsia="Times New Roman" w:cs="Times New Roman"/>
      <w:sz w:val="28"/>
      <w:lang w:val="en-US" w:eastAsia="zh-CN" w:bidi="en-US"/>
    </w:rPr>
  </w:style>
  <w:style w:type="paragraph" w:customStyle="1" w:styleId="S">
    <w:name w:val="S_Нумерованный"/>
    <w:basedOn w:val="a0"/>
    <w:rsid w:val="00F445FF"/>
    <w:pPr>
      <w:keepNext/>
      <w:keepLines/>
      <w:widowControl/>
      <w:numPr>
        <w:ilvl w:val="1"/>
        <w:numId w:val="3"/>
      </w:numPr>
      <w:suppressAutoHyphens/>
      <w:autoSpaceDN w:val="0"/>
      <w:spacing w:before="200"/>
      <w:jc w:val="both"/>
      <w:textAlignment w:val="baseline"/>
      <w:outlineLvl w:val="1"/>
    </w:pPr>
    <w:rPr>
      <w:rFonts w:ascii="Cambria" w:eastAsia="Times New Roman" w:hAnsi="Cambria" w:cs="Times New Roman"/>
      <w:bCs/>
      <w:color w:val="4F81BD"/>
      <w:kern w:val="3"/>
      <w:sz w:val="26"/>
      <w:szCs w:val="26"/>
      <w:lang w:val="en-US" w:eastAsia="zh-CN" w:bidi="en-US"/>
    </w:rPr>
  </w:style>
  <w:style w:type="paragraph" w:customStyle="1" w:styleId="Footnote">
    <w:name w:val="Footnote"/>
    <w:basedOn w:val="Standard"/>
    <w:qFormat/>
    <w:rsid w:val="00F445FF"/>
    <w:pPr>
      <w:widowControl/>
    </w:pPr>
    <w:rPr>
      <w:rFonts w:eastAsia="Times New Roman" w:cs="Times New Roman"/>
      <w:sz w:val="22"/>
      <w:szCs w:val="22"/>
      <w:lang w:val="en-US" w:eastAsia="zh-CN" w:bidi="en-US"/>
    </w:rPr>
  </w:style>
  <w:style w:type="paragraph" w:customStyle="1" w:styleId="Style5">
    <w:name w:val="Style5"/>
    <w:basedOn w:val="Standard"/>
    <w:qFormat/>
    <w:rsid w:val="00F445FF"/>
    <w:pPr>
      <w:widowControl/>
      <w:spacing w:line="181" w:lineRule="exact"/>
      <w:ind w:firstLine="209"/>
      <w:jc w:val="both"/>
    </w:pPr>
    <w:rPr>
      <w:rFonts w:ascii="Century Schoolbook" w:eastAsia="Times New Roman" w:hAnsi="Century Schoolbook" w:cs="Century Schoolbook"/>
      <w:lang w:val="en-US" w:eastAsia="zh-CN" w:bidi="en-US"/>
    </w:rPr>
  </w:style>
  <w:style w:type="paragraph" w:customStyle="1" w:styleId="101">
    <w:name w:val="Таблица10Пункт"/>
    <w:basedOn w:val="Standard"/>
    <w:qFormat/>
    <w:rsid w:val="00F445FF"/>
    <w:pPr>
      <w:widowControl/>
      <w:spacing w:line="360" w:lineRule="auto"/>
      <w:jc w:val="center"/>
    </w:pPr>
    <w:rPr>
      <w:rFonts w:ascii="Arial Narrow" w:eastAsia="Times New Roman" w:hAnsi="Arial Narrow"/>
      <w:b/>
      <w:color w:val="000000"/>
      <w:lang w:eastAsia="zh-CN" w:bidi="en-US"/>
    </w:rPr>
  </w:style>
  <w:style w:type="paragraph" w:customStyle="1" w:styleId="510">
    <w:name w:val="Заголовок 51"/>
    <w:basedOn w:val="Standard"/>
    <w:next w:val="Standard"/>
    <w:qFormat/>
    <w:rsid w:val="00F445FF"/>
    <w:pPr>
      <w:keepNext/>
      <w:keepLines/>
      <w:widowControl/>
      <w:spacing w:before="200"/>
    </w:pPr>
    <w:rPr>
      <w:rFonts w:ascii="Cambria" w:eastAsia="Times New Roman" w:hAnsi="Cambria" w:cs="Times New Roman"/>
      <w:color w:val="243F60"/>
      <w:sz w:val="22"/>
      <w:szCs w:val="22"/>
      <w:lang w:val="en-US" w:eastAsia="zh-CN" w:bidi="en-US"/>
    </w:rPr>
  </w:style>
  <w:style w:type="paragraph" w:customStyle="1" w:styleId="zagl">
    <w:name w:val="zagl"/>
    <w:basedOn w:val="Standard"/>
    <w:qFormat/>
    <w:rsid w:val="00F445FF"/>
    <w:pPr>
      <w:widowControl/>
      <w:spacing w:before="280" w:after="280"/>
    </w:pPr>
    <w:rPr>
      <w:rFonts w:eastAsia="Times New Roman" w:cs="Times New Roman"/>
      <w:lang w:val="en-US" w:eastAsia="zh-CN" w:bidi="en-US"/>
    </w:rPr>
  </w:style>
  <w:style w:type="character" w:customStyle="1" w:styleId="FootnoteSymbol">
    <w:name w:val="Footnote Symbol"/>
    <w:qFormat/>
    <w:rsid w:val="00F445FF"/>
    <w:rPr>
      <w:position w:val="0"/>
      <w:vertAlign w:val="superscript"/>
    </w:rPr>
  </w:style>
  <w:style w:type="paragraph" w:customStyle="1" w:styleId="S3">
    <w:name w:val="S_Обычный в таблице"/>
    <w:basedOn w:val="Standard"/>
    <w:qFormat/>
    <w:rsid w:val="00F445FF"/>
    <w:pPr>
      <w:widowControl/>
      <w:spacing w:line="360" w:lineRule="auto"/>
      <w:jc w:val="center"/>
    </w:pPr>
    <w:rPr>
      <w:rFonts w:eastAsia="Times New Roman" w:cs="Times New Roman"/>
      <w:lang w:val="en-US" w:eastAsia="zh-CN" w:bidi="en-US"/>
    </w:rPr>
  </w:style>
  <w:style w:type="paragraph" w:customStyle="1" w:styleId="00">
    <w:name w:val="Основной 0"/>
    <w:basedOn w:val="Standard"/>
    <w:link w:val="01"/>
    <w:qFormat/>
    <w:rsid w:val="00F445FF"/>
    <w:pPr>
      <w:ind w:firstLine="539"/>
      <w:jc w:val="both"/>
    </w:pPr>
    <w:rPr>
      <w:rFonts w:eastAsia="Calibri" w:cs="Times New Roman"/>
    </w:rPr>
  </w:style>
  <w:style w:type="paragraph" w:customStyle="1" w:styleId="Quotations">
    <w:name w:val="Quotations"/>
    <w:basedOn w:val="Standard"/>
    <w:qFormat/>
    <w:rsid w:val="00F445FF"/>
    <w:pPr>
      <w:spacing w:line="360" w:lineRule="auto"/>
      <w:ind w:left="284" w:right="459"/>
    </w:pPr>
    <w:rPr>
      <w:sz w:val="28"/>
      <w:szCs w:val="20"/>
    </w:rPr>
  </w:style>
  <w:style w:type="paragraph" w:customStyle="1" w:styleId="220">
    <w:name w:val="Основной текст 22"/>
    <w:qFormat/>
    <w:rsid w:val="00F445FF"/>
    <w:pPr>
      <w:widowControl w:val="0"/>
      <w:suppressAutoHyphens/>
      <w:spacing w:after="120" w:line="480" w:lineRule="auto"/>
    </w:pPr>
    <w:rPr>
      <w:rFonts w:ascii="Times New Roman" w:eastAsia="Lucida Sans Unicode" w:hAnsi="Times New Roman" w:cs="Times New Roman"/>
      <w:sz w:val="24"/>
      <w:szCs w:val="24"/>
    </w:rPr>
  </w:style>
  <w:style w:type="paragraph" w:customStyle="1" w:styleId="3110">
    <w:name w:val="Основной текст с отступом 311"/>
    <w:basedOn w:val="a0"/>
    <w:qFormat/>
    <w:rsid w:val="00F445FF"/>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afff5">
    <w:name w:val="Текст в заданном формате"/>
    <w:basedOn w:val="a0"/>
    <w:qFormat/>
    <w:rsid w:val="00F445FF"/>
    <w:pPr>
      <w:suppressAutoHyphens/>
    </w:pPr>
    <w:rPr>
      <w:color w:val="auto"/>
      <w:kern w:val="1"/>
      <w:sz w:val="20"/>
      <w:szCs w:val="20"/>
      <w:lang w:bidi="ar-SA"/>
    </w:rPr>
  </w:style>
  <w:style w:type="character" w:customStyle="1" w:styleId="afff">
    <w:name w:val="Без интервала Знак"/>
    <w:link w:val="affe"/>
    <w:uiPriority w:val="1"/>
    <w:qFormat/>
    <w:rsid w:val="00F445FF"/>
    <w:rPr>
      <w:rFonts w:ascii="Calibri" w:eastAsia="Times New Roman" w:hAnsi="Calibri" w:cs="Times New Roman"/>
      <w:sz w:val="22"/>
      <w:szCs w:val="22"/>
      <w:lang w:bidi="ar-SA"/>
    </w:rPr>
  </w:style>
  <w:style w:type="paragraph" w:customStyle="1" w:styleId="textreview1">
    <w:name w:val="text_review1"/>
    <w:basedOn w:val="a0"/>
    <w:qFormat/>
    <w:rsid w:val="00F445FF"/>
    <w:pPr>
      <w:widowControl/>
      <w:pBdr>
        <w:bottom w:val="single" w:sz="6" w:space="0" w:color="F0F0F0"/>
      </w:pBdr>
      <w:spacing w:before="75" w:after="180"/>
    </w:pPr>
    <w:rPr>
      <w:rFonts w:ascii="Times New Roman" w:eastAsia="Times New Roman" w:hAnsi="Times New Roman" w:cs="Times New Roman"/>
      <w:caps/>
      <w:color w:val="auto"/>
      <w:sz w:val="20"/>
      <w:szCs w:val="20"/>
      <w:lang w:bidi="ar-SA"/>
    </w:rPr>
  </w:style>
  <w:style w:type="paragraph" w:customStyle="1" w:styleId="ConsTitle">
    <w:name w:val="ConsTitle"/>
    <w:qFormat/>
    <w:rsid w:val="00F445FF"/>
    <w:pPr>
      <w:widowControl w:val="0"/>
      <w:suppressAutoHyphens/>
      <w:autoSpaceDE w:val="0"/>
      <w:autoSpaceDN w:val="0"/>
      <w:textAlignment w:val="baseline"/>
    </w:pPr>
    <w:rPr>
      <w:rFonts w:ascii="Arial" w:eastAsia="Arial" w:hAnsi="Arial" w:cs="Arial"/>
      <w:b/>
      <w:bCs/>
      <w:kern w:val="3"/>
    </w:rPr>
  </w:style>
  <w:style w:type="paragraph" w:customStyle="1" w:styleId="afff6">
    <w:name w:val="Знак Знак Знак Знак Знак Знак"/>
    <w:basedOn w:val="a0"/>
    <w:qFormat/>
    <w:rsid w:val="00F445FF"/>
    <w:pPr>
      <w:widowControl/>
      <w:spacing w:after="160" w:line="240" w:lineRule="exact"/>
    </w:pPr>
    <w:rPr>
      <w:rFonts w:ascii="Verdana" w:eastAsia="Times New Roman" w:hAnsi="Verdana" w:cs="Times New Roman"/>
      <w:color w:val="auto"/>
      <w:sz w:val="20"/>
      <w:szCs w:val="20"/>
      <w:lang w:val="en-US" w:bidi="ar-SA"/>
    </w:rPr>
  </w:style>
  <w:style w:type="paragraph" w:customStyle="1" w:styleId="1010">
    <w:name w:val="1 Основной текст 01"/>
    <w:basedOn w:val="a0"/>
    <w:qFormat/>
    <w:rsid w:val="00F445FF"/>
    <w:pPr>
      <w:widowControl/>
      <w:ind w:firstLine="539"/>
      <w:jc w:val="both"/>
    </w:pPr>
    <w:rPr>
      <w:rFonts w:ascii="Times New Roman" w:eastAsia="Calibri" w:hAnsi="Times New Roman" w:cs="Times New Roman"/>
      <w:kern w:val="24"/>
      <w:lang w:bidi="ar-SA"/>
    </w:rPr>
  </w:style>
  <w:style w:type="character" w:customStyle="1" w:styleId="01">
    <w:name w:val="Основной 0 Знак"/>
    <w:link w:val="00"/>
    <w:qFormat/>
    <w:locked/>
    <w:rsid w:val="00F445FF"/>
    <w:rPr>
      <w:rFonts w:ascii="Times New Roman" w:eastAsia="Calibri" w:hAnsi="Times New Roman" w:cs="Times New Roman"/>
      <w:kern w:val="3"/>
      <w:lang w:bidi="ar-SA"/>
    </w:rPr>
  </w:style>
  <w:style w:type="paragraph" w:customStyle="1" w:styleId="1f7">
    <w:name w:val="Стиль1гп Знак"/>
    <w:basedOn w:val="a0"/>
    <w:link w:val="1f8"/>
    <w:qFormat/>
    <w:rsid w:val="00F445FF"/>
    <w:pPr>
      <w:widowControl/>
      <w:ind w:firstLine="708"/>
      <w:jc w:val="both"/>
    </w:pPr>
    <w:rPr>
      <w:rFonts w:ascii="Times New Roman" w:eastAsia="Calibri" w:hAnsi="Times New Roman" w:cs="Times New Roman"/>
      <w:color w:val="auto"/>
      <w:lang w:bidi="ar-SA"/>
    </w:rPr>
  </w:style>
  <w:style w:type="character" w:customStyle="1" w:styleId="1f8">
    <w:name w:val="Стиль1гп Знак Знак"/>
    <w:link w:val="1f7"/>
    <w:qFormat/>
    <w:rsid w:val="00F445FF"/>
    <w:rPr>
      <w:rFonts w:ascii="Times New Roman" w:eastAsia="Calibri" w:hAnsi="Times New Roman" w:cs="Times New Roman"/>
      <w:lang w:bidi="ar-SA"/>
    </w:rPr>
  </w:style>
  <w:style w:type="character" w:customStyle="1" w:styleId="apple-converted-space">
    <w:name w:val="apple-converted-space"/>
    <w:qFormat/>
    <w:rsid w:val="00F445FF"/>
  </w:style>
  <w:style w:type="paragraph" w:customStyle="1" w:styleId="u">
    <w:name w:val="u"/>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
    <w:name w:val="uni"/>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p">
    <w:name w:val="unip"/>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
    <w:name w:val="l"/>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mment">
    <w:name w:val="comment"/>
    <w:qFormat/>
    <w:rsid w:val="00F445FF"/>
  </w:style>
  <w:style w:type="paragraph" w:customStyle="1" w:styleId="Iniiaiieoaeno">
    <w:name w:val="Iniiaiie oaeno"/>
    <w:basedOn w:val="a0"/>
    <w:qFormat/>
    <w:rsid w:val="00F445FF"/>
    <w:pPr>
      <w:widowControl/>
      <w:jc w:val="both"/>
    </w:pPr>
    <w:rPr>
      <w:rFonts w:ascii="Peterburg" w:eastAsia="Times New Roman" w:hAnsi="Peterburg" w:cs="Times New Roman"/>
      <w:color w:val="auto"/>
      <w:sz w:val="20"/>
      <w:szCs w:val="20"/>
      <w:lang w:bidi="ar-SA"/>
    </w:rPr>
  </w:style>
  <w:style w:type="character" w:customStyle="1" w:styleId="s20">
    <w:name w:val="s20"/>
    <w:qFormat/>
    <w:rsid w:val="00F445FF"/>
  </w:style>
  <w:style w:type="paragraph" w:customStyle="1" w:styleId="-">
    <w:name w:val="Обычный слева - ЛГП"/>
    <w:basedOn w:val="a0"/>
    <w:qFormat/>
    <w:rsid w:val="00F445FF"/>
    <w:pPr>
      <w:widowControl/>
      <w:tabs>
        <w:tab w:val="left" w:pos="567"/>
        <w:tab w:val="left" w:pos="851"/>
        <w:tab w:val="left" w:pos="1247"/>
        <w:tab w:val="left" w:pos="6840"/>
      </w:tabs>
      <w:suppressAutoHyphens/>
      <w:ind w:firstLine="567"/>
      <w:jc w:val="both"/>
    </w:pPr>
    <w:rPr>
      <w:rFonts w:ascii="Times New Roman" w:eastAsia="Arial" w:hAnsi="Times New Roman" w:cs="Times New Roman"/>
      <w:color w:val="auto"/>
      <w:sz w:val="22"/>
      <w:lang w:eastAsia="ar-SA" w:bidi="ar-SA"/>
    </w:rPr>
  </w:style>
  <w:style w:type="paragraph" w:styleId="2f0">
    <w:name w:val="Quote"/>
    <w:basedOn w:val="a0"/>
    <w:next w:val="a0"/>
    <w:link w:val="2f1"/>
    <w:uiPriority w:val="99"/>
    <w:qFormat/>
    <w:rsid w:val="00F445FF"/>
    <w:pPr>
      <w:widowControl/>
    </w:pPr>
    <w:rPr>
      <w:rFonts w:ascii="Calibri" w:eastAsia="Times New Roman" w:hAnsi="Calibri" w:cs="Calibri"/>
      <w:color w:val="943634"/>
      <w:sz w:val="20"/>
      <w:szCs w:val="20"/>
      <w:lang w:bidi="ar-SA"/>
    </w:rPr>
  </w:style>
  <w:style w:type="character" w:customStyle="1" w:styleId="2f1">
    <w:name w:val="Цитата 2 Знак"/>
    <w:basedOn w:val="a1"/>
    <w:link w:val="2f0"/>
    <w:uiPriority w:val="99"/>
    <w:qFormat/>
    <w:rsid w:val="00F445FF"/>
    <w:rPr>
      <w:rFonts w:ascii="Calibri" w:eastAsia="Times New Roman" w:hAnsi="Calibri" w:cs="Calibri"/>
      <w:color w:val="943634"/>
      <w:sz w:val="20"/>
      <w:szCs w:val="20"/>
      <w:lang w:bidi="ar-SA"/>
    </w:rPr>
  </w:style>
  <w:style w:type="paragraph" w:customStyle="1" w:styleId="1f9">
    <w:name w:val="Стиль1"/>
    <w:basedOn w:val="3"/>
    <w:link w:val="1fa"/>
    <w:qFormat/>
    <w:rsid w:val="00F445FF"/>
    <w:pPr>
      <w:jc w:val="center"/>
    </w:pPr>
    <w:rPr>
      <w:rFonts w:ascii="Times New Roman" w:hAnsi="Times New Roman"/>
      <w:sz w:val="24"/>
      <w:szCs w:val="24"/>
    </w:rPr>
  </w:style>
  <w:style w:type="character" w:customStyle="1" w:styleId="1fa">
    <w:name w:val="Стиль1 Знак"/>
    <w:link w:val="1f9"/>
    <w:qFormat/>
    <w:rsid w:val="00F445FF"/>
    <w:rPr>
      <w:rFonts w:ascii="Times New Roman" w:eastAsia="Times New Roman" w:hAnsi="Times New Roman" w:cs="Times New Roman"/>
      <w:b/>
      <w:bCs/>
      <w:lang w:bidi="ar-SA"/>
    </w:rPr>
  </w:style>
  <w:style w:type="character" w:customStyle="1" w:styleId="1fb">
    <w:name w:val="Основной текст Знак1"/>
    <w:basedOn w:val="a1"/>
    <w:uiPriority w:val="99"/>
    <w:qFormat/>
    <w:locked/>
    <w:rsid w:val="00F445FF"/>
    <w:rPr>
      <w:rFonts w:ascii="Times New Roman" w:hAnsi="Times New Roman" w:cs="Times New Roman"/>
      <w:sz w:val="21"/>
      <w:szCs w:val="21"/>
      <w:shd w:val="clear" w:color="auto" w:fill="FFFFFF"/>
    </w:rPr>
  </w:style>
  <w:style w:type="character" w:customStyle="1" w:styleId="102">
    <w:name w:val="Основной текст (10)_"/>
    <w:basedOn w:val="a1"/>
    <w:link w:val="103"/>
    <w:uiPriority w:val="99"/>
    <w:qFormat/>
    <w:locked/>
    <w:rsid w:val="00F445FF"/>
    <w:rPr>
      <w:rFonts w:ascii="Arial" w:hAnsi="Arial" w:cs="Arial"/>
      <w:i/>
      <w:iCs/>
      <w:sz w:val="13"/>
      <w:szCs w:val="13"/>
      <w:shd w:val="clear" w:color="auto" w:fill="FFFFFF"/>
    </w:rPr>
  </w:style>
  <w:style w:type="paragraph" w:customStyle="1" w:styleId="103">
    <w:name w:val="Основной текст (10)"/>
    <w:basedOn w:val="a0"/>
    <w:link w:val="102"/>
    <w:uiPriority w:val="99"/>
    <w:qFormat/>
    <w:rsid w:val="00F445FF"/>
    <w:pPr>
      <w:widowControl/>
      <w:shd w:val="clear" w:color="auto" w:fill="FFFFFF"/>
      <w:spacing w:line="240" w:lineRule="atLeast"/>
    </w:pPr>
    <w:rPr>
      <w:rFonts w:ascii="Arial" w:hAnsi="Arial" w:cs="Arial"/>
      <w:i/>
      <w:iCs/>
      <w:color w:val="auto"/>
      <w:sz w:val="13"/>
      <w:szCs w:val="13"/>
    </w:rPr>
  </w:style>
  <w:style w:type="character" w:customStyle="1" w:styleId="2f2">
    <w:name w:val="Заголовок №2_"/>
    <w:basedOn w:val="a1"/>
    <w:link w:val="2f3"/>
    <w:qFormat/>
    <w:locked/>
    <w:rsid w:val="00F445FF"/>
    <w:rPr>
      <w:rFonts w:ascii="Times New Roman" w:hAnsi="Times New Roman" w:cs="Times New Roman"/>
      <w:b/>
      <w:bCs/>
      <w:sz w:val="23"/>
      <w:szCs w:val="23"/>
      <w:shd w:val="clear" w:color="auto" w:fill="FFFFFF"/>
    </w:rPr>
  </w:style>
  <w:style w:type="paragraph" w:customStyle="1" w:styleId="2f3">
    <w:name w:val="Заголовок №2"/>
    <w:basedOn w:val="a0"/>
    <w:link w:val="2f2"/>
    <w:qFormat/>
    <w:rsid w:val="00F445FF"/>
    <w:pPr>
      <w:widowControl/>
      <w:shd w:val="clear" w:color="auto" w:fill="FFFFFF"/>
      <w:spacing w:after="420" w:line="240" w:lineRule="atLeast"/>
      <w:ind w:hanging="1800"/>
      <w:outlineLvl w:val="1"/>
    </w:pPr>
    <w:rPr>
      <w:rFonts w:ascii="Times New Roman" w:hAnsi="Times New Roman" w:cs="Times New Roman"/>
      <w:b/>
      <w:bCs/>
      <w:color w:val="auto"/>
      <w:sz w:val="23"/>
      <w:szCs w:val="23"/>
    </w:rPr>
  </w:style>
  <w:style w:type="character" w:customStyle="1" w:styleId="1112">
    <w:name w:val="Заголовок №1 + 112"/>
    <w:basedOn w:val="16"/>
    <w:uiPriority w:val="99"/>
    <w:qFormat/>
    <w:rsid w:val="00F445FF"/>
    <w:rPr>
      <w:rFonts w:ascii="Times New Roman" w:eastAsia="Times New Roman" w:hAnsi="Times New Roman" w:cs="Times New Roman"/>
      <w:b/>
      <w:bCs/>
      <w:sz w:val="23"/>
      <w:szCs w:val="23"/>
      <w:u w:val="none"/>
      <w:shd w:val="clear" w:color="auto" w:fill="FFFFFF"/>
    </w:rPr>
  </w:style>
  <w:style w:type="character" w:customStyle="1" w:styleId="44">
    <w:name w:val="Основной текст + Полужирный4"/>
    <w:basedOn w:val="1fb"/>
    <w:uiPriority w:val="99"/>
    <w:qFormat/>
    <w:rsid w:val="00F445FF"/>
    <w:rPr>
      <w:rFonts w:ascii="Times New Roman" w:hAnsi="Times New Roman" w:cs="Times New Roman"/>
      <w:b/>
      <w:bCs/>
      <w:sz w:val="21"/>
      <w:szCs w:val="21"/>
      <w:shd w:val="clear" w:color="auto" w:fill="FFFFFF"/>
    </w:rPr>
  </w:style>
  <w:style w:type="character" w:customStyle="1" w:styleId="45">
    <w:name w:val="Заголовок №4_"/>
    <w:basedOn w:val="a1"/>
    <w:link w:val="410"/>
    <w:qFormat/>
    <w:rsid w:val="00F445FF"/>
    <w:rPr>
      <w:rFonts w:ascii="Times New Roman" w:hAnsi="Times New Roman" w:cs="Times New Roman"/>
      <w:b/>
      <w:bCs/>
      <w:sz w:val="23"/>
      <w:szCs w:val="23"/>
      <w:shd w:val="clear" w:color="auto" w:fill="FFFFFF"/>
    </w:rPr>
  </w:style>
  <w:style w:type="paragraph" w:customStyle="1" w:styleId="410">
    <w:name w:val="Заголовок №41"/>
    <w:basedOn w:val="a0"/>
    <w:link w:val="45"/>
    <w:uiPriority w:val="99"/>
    <w:qFormat/>
    <w:rsid w:val="00F445FF"/>
    <w:pPr>
      <w:widowControl/>
      <w:shd w:val="clear" w:color="auto" w:fill="FFFFFF"/>
      <w:spacing w:before="300" w:after="240" w:line="278" w:lineRule="exact"/>
      <w:ind w:hanging="760"/>
      <w:outlineLvl w:val="3"/>
    </w:pPr>
    <w:rPr>
      <w:rFonts w:ascii="Times New Roman" w:hAnsi="Times New Roman" w:cs="Times New Roman"/>
      <w:b/>
      <w:bCs/>
      <w:color w:val="auto"/>
      <w:sz w:val="23"/>
      <w:szCs w:val="23"/>
    </w:rPr>
  </w:style>
  <w:style w:type="character" w:customStyle="1" w:styleId="71">
    <w:name w:val="Основной текст (7)_"/>
    <w:basedOn w:val="a1"/>
    <w:link w:val="72"/>
    <w:qFormat/>
    <w:rsid w:val="00F445FF"/>
    <w:rPr>
      <w:rFonts w:ascii="Times New Roman" w:hAnsi="Times New Roman" w:cs="Times New Roman"/>
      <w:b/>
      <w:bCs/>
      <w:sz w:val="23"/>
      <w:szCs w:val="23"/>
      <w:shd w:val="clear" w:color="auto" w:fill="FFFFFF"/>
    </w:rPr>
  </w:style>
  <w:style w:type="paragraph" w:customStyle="1" w:styleId="72">
    <w:name w:val="Основной текст (7)"/>
    <w:basedOn w:val="a0"/>
    <w:link w:val="71"/>
    <w:qFormat/>
    <w:rsid w:val="00F445FF"/>
    <w:pPr>
      <w:widowControl/>
      <w:shd w:val="clear" w:color="auto" w:fill="FFFFFF"/>
      <w:spacing w:after="240" w:line="274" w:lineRule="exact"/>
      <w:ind w:hanging="340"/>
      <w:jc w:val="both"/>
    </w:pPr>
    <w:rPr>
      <w:rFonts w:ascii="Times New Roman" w:hAnsi="Times New Roman" w:cs="Times New Roman"/>
      <w:b/>
      <w:bCs/>
      <w:color w:val="auto"/>
      <w:sz w:val="23"/>
      <w:szCs w:val="23"/>
    </w:rPr>
  </w:style>
  <w:style w:type="character" w:customStyle="1" w:styleId="113">
    <w:name w:val="Основной текст (11)_"/>
    <w:basedOn w:val="a1"/>
    <w:link w:val="114"/>
    <w:uiPriority w:val="99"/>
    <w:qFormat/>
    <w:locked/>
    <w:rsid w:val="00F445FF"/>
    <w:rPr>
      <w:rFonts w:ascii="Times New Roman" w:hAnsi="Times New Roman" w:cs="Times New Roman"/>
      <w:sz w:val="17"/>
      <w:szCs w:val="17"/>
      <w:shd w:val="clear" w:color="auto" w:fill="FFFFFF"/>
    </w:rPr>
  </w:style>
  <w:style w:type="paragraph" w:customStyle="1" w:styleId="114">
    <w:name w:val="Основной текст (11)"/>
    <w:basedOn w:val="a0"/>
    <w:link w:val="113"/>
    <w:uiPriority w:val="99"/>
    <w:qFormat/>
    <w:rsid w:val="00F445FF"/>
    <w:pPr>
      <w:widowControl/>
      <w:shd w:val="clear" w:color="auto" w:fill="FFFFFF"/>
      <w:spacing w:line="240" w:lineRule="atLeast"/>
    </w:pPr>
    <w:rPr>
      <w:rFonts w:ascii="Times New Roman" w:hAnsi="Times New Roman" w:cs="Times New Roman"/>
      <w:color w:val="auto"/>
      <w:sz w:val="17"/>
      <w:szCs w:val="17"/>
    </w:rPr>
  </w:style>
  <w:style w:type="character" w:customStyle="1" w:styleId="afff7">
    <w:name w:val="Подпись к таблице_"/>
    <w:basedOn w:val="a1"/>
    <w:link w:val="afff8"/>
    <w:qFormat/>
    <w:locked/>
    <w:rsid w:val="00F445FF"/>
    <w:rPr>
      <w:rFonts w:ascii="Times New Roman" w:hAnsi="Times New Roman" w:cs="Times New Roman"/>
      <w:sz w:val="21"/>
      <w:szCs w:val="21"/>
      <w:shd w:val="clear" w:color="auto" w:fill="FFFFFF"/>
    </w:rPr>
  </w:style>
  <w:style w:type="paragraph" w:customStyle="1" w:styleId="afff8">
    <w:name w:val="Подпись к таблице"/>
    <w:basedOn w:val="a0"/>
    <w:link w:val="afff7"/>
    <w:qFormat/>
    <w:rsid w:val="00F445FF"/>
    <w:pPr>
      <w:widowControl/>
      <w:shd w:val="clear" w:color="auto" w:fill="FFFFFF"/>
      <w:spacing w:line="379" w:lineRule="exact"/>
      <w:ind w:firstLine="580"/>
      <w:jc w:val="both"/>
    </w:pPr>
    <w:rPr>
      <w:rFonts w:ascii="Times New Roman" w:hAnsi="Times New Roman" w:cs="Times New Roman"/>
      <w:color w:val="auto"/>
      <w:sz w:val="21"/>
      <w:szCs w:val="21"/>
    </w:rPr>
  </w:style>
  <w:style w:type="paragraph" w:customStyle="1" w:styleId="160">
    <w:name w:val="Основной текст16"/>
    <w:basedOn w:val="a0"/>
    <w:qFormat/>
    <w:rsid w:val="00F445FF"/>
    <w:pPr>
      <w:widowControl/>
      <w:shd w:val="clear" w:color="auto" w:fill="FFFFFF"/>
      <w:spacing w:before="1320" w:after="540" w:line="0" w:lineRule="atLeast"/>
      <w:ind w:hanging="1420"/>
    </w:pPr>
    <w:rPr>
      <w:rFonts w:ascii="Times New Roman" w:eastAsia="Times New Roman" w:hAnsi="Times New Roman" w:cs="Times New Roman"/>
      <w:color w:val="auto"/>
      <w:sz w:val="23"/>
      <w:szCs w:val="23"/>
      <w:lang w:bidi="ar-SA"/>
    </w:rPr>
  </w:style>
  <w:style w:type="character" w:customStyle="1" w:styleId="104">
    <w:name w:val="Основной текст + Полужирный10"/>
    <w:basedOn w:val="1fb"/>
    <w:uiPriority w:val="99"/>
    <w:qFormat/>
    <w:rsid w:val="00F445FF"/>
    <w:rPr>
      <w:rFonts w:ascii="Times New Roman" w:hAnsi="Times New Roman" w:cs="Times New Roman"/>
      <w:b/>
      <w:bCs/>
      <w:spacing w:val="0"/>
      <w:sz w:val="21"/>
      <w:szCs w:val="21"/>
      <w:shd w:val="clear" w:color="auto" w:fill="FFFFFF"/>
    </w:rPr>
  </w:style>
  <w:style w:type="paragraph" w:customStyle="1" w:styleId="1fc">
    <w:name w:val="Стиль Первая строка:  1 см"/>
    <w:basedOn w:val="a0"/>
    <w:qFormat/>
    <w:rsid w:val="00F445FF"/>
    <w:pPr>
      <w:widowControl/>
      <w:spacing w:before="120"/>
      <w:jc w:val="both"/>
    </w:pPr>
    <w:rPr>
      <w:rFonts w:ascii="Times New Roman" w:eastAsia="Times New Roman" w:hAnsi="Times New Roman" w:cs="Times New Roman"/>
      <w:color w:val="auto"/>
      <w:sz w:val="26"/>
      <w:szCs w:val="20"/>
      <w:lang w:bidi="ar-SA"/>
    </w:rPr>
  </w:style>
  <w:style w:type="paragraph" w:customStyle="1" w:styleId="91">
    <w:name w:val="заголовок 9"/>
    <w:basedOn w:val="a0"/>
    <w:next w:val="a0"/>
    <w:qFormat/>
    <w:rsid w:val="00F445FF"/>
    <w:pPr>
      <w:keepNext/>
      <w:widowControl/>
      <w:autoSpaceDE w:val="0"/>
      <w:autoSpaceDN w:val="0"/>
      <w:jc w:val="both"/>
      <w:outlineLvl w:val="8"/>
    </w:pPr>
    <w:rPr>
      <w:rFonts w:ascii="Times New Roman" w:eastAsia="Times New Roman" w:hAnsi="Times New Roman" w:cs="Times New Roman"/>
      <w:color w:val="auto"/>
      <w:lang w:bidi="ar-SA"/>
    </w:rPr>
  </w:style>
  <w:style w:type="paragraph" w:customStyle="1" w:styleId="1fd">
    <w:name w:val="Заг 1"/>
    <w:basedOn w:val="10"/>
    <w:qFormat/>
    <w:rsid w:val="00F445FF"/>
    <w:pPr>
      <w:keepLines w:val="0"/>
      <w:widowControl/>
      <w:shd w:val="clear" w:color="auto" w:fill="F7225E"/>
      <w:spacing w:before="720" w:after="360"/>
      <w:jc w:val="center"/>
    </w:pPr>
    <w:rPr>
      <w:rFonts w:ascii="Times New Roman" w:eastAsia="Times New Roman" w:hAnsi="Times New Roman" w:cs="Times New Roman"/>
      <w:bCs w:val="0"/>
      <w:iCs/>
      <w:caps/>
      <w:color w:val="FFFFFF"/>
      <w:sz w:val="30"/>
      <w:szCs w:val="20"/>
      <w:lang w:bidi="ar-SA"/>
    </w:rPr>
  </w:style>
  <w:style w:type="paragraph" w:customStyle="1" w:styleId="2f4">
    <w:name w:val="Заг 2 Знак"/>
    <w:basedOn w:val="a0"/>
    <w:qFormat/>
    <w:rsid w:val="00F445FF"/>
    <w:pPr>
      <w:widowControl/>
      <w:spacing w:before="240" w:after="180"/>
    </w:pPr>
    <w:rPr>
      <w:rFonts w:ascii="Arial" w:eastAsia="Times New Roman" w:hAnsi="Arial" w:cs="Arial"/>
      <w:b/>
      <w:caps/>
      <w:color w:val="0070C0"/>
      <w:szCs w:val="28"/>
      <w:lang w:bidi="ar-SA"/>
    </w:rPr>
  </w:style>
  <w:style w:type="character" w:customStyle="1" w:styleId="1fe">
    <w:name w:val="Сильное выделение1"/>
    <w:basedOn w:val="a1"/>
    <w:qFormat/>
    <w:rsid w:val="00F445FF"/>
    <w:rPr>
      <w:b/>
      <w:bCs/>
      <w:i/>
      <w:iCs/>
      <w:color w:val="4F81BD"/>
    </w:rPr>
  </w:style>
  <w:style w:type="character" w:customStyle="1" w:styleId="a8">
    <w:name w:val="Текст примечания Знак"/>
    <w:basedOn w:val="a1"/>
    <w:link w:val="a7"/>
    <w:semiHidden/>
    <w:qFormat/>
    <w:rsid w:val="00F445FF"/>
    <w:rPr>
      <w:rFonts w:ascii="Times New Roman" w:eastAsia="Times New Roman" w:hAnsi="Times New Roman" w:cs="Times New Roman"/>
      <w:sz w:val="20"/>
      <w:szCs w:val="20"/>
      <w:lang w:bidi="ar-SA"/>
    </w:rPr>
  </w:style>
  <w:style w:type="character" w:customStyle="1" w:styleId="HTML0">
    <w:name w:val="Стандартный HTML Знак"/>
    <w:basedOn w:val="a1"/>
    <w:link w:val="HTML"/>
    <w:semiHidden/>
    <w:qFormat/>
    <w:rsid w:val="00F445FF"/>
    <w:rPr>
      <w:rFonts w:eastAsia="Times New Roman"/>
      <w:sz w:val="20"/>
      <w:szCs w:val="20"/>
      <w:lang w:bidi="ar-SA"/>
    </w:rPr>
  </w:style>
  <w:style w:type="paragraph" w:customStyle="1" w:styleId="ConsPlusCell">
    <w:name w:val="ConsPlusCell"/>
    <w:qFormat/>
    <w:rsid w:val="00F445FF"/>
    <w:pPr>
      <w:widowControl w:val="0"/>
    </w:pPr>
    <w:rPr>
      <w:rFonts w:ascii="Arial" w:eastAsia="Times New Roman" w:hAnsi="Arial" w:cs="Times New Roman"/>
      <w:snapToGrid w:val="0"/>
    </w:rPr>
  </w:style>
  <w:style w:type="paragraph" w:customStyle="1" w:styleId="rvps690073">
    <w:name w:val="rvps690073"/>
    <w:basedOn w:val="a0"/>
    <w:qFormat/>
    <w:rsid w:val="00F445FF"/>
    <w:pPr>
      <w:widowControl/>
      <w:suppressAutoHyphens/>
    </w:pPr>
    <w:rPr>
      <w:rFonts w:ascii="Times New Roman" w:eastAsia="Times New Roman" w:hAnsi="Times New Roman" w:cs="Times New Roman"/>
      <w:color w:val="auto"/>
      <w:lang w:eastAsia="ar-SA" w:bidi="ar-SA"/>
    </w:rPr>
  </w:style>
  <w:style w:type="paragraph" w:customStyle="1" w:styleId="afff9">
    <w:name w:val="Заголовок статьи"/>
    <w:basedOn w:val="a0"/>
    <w:next w:val="a0"/>
    <w:qFormat/>
    <w:rsid w:val="00F445FF"/>
    <w:pPr>
      <w:autoSpaceDE w:val="0"/>
      <w:autoSpaceDN w:val="0"/>
      <w:adjustRightInd w:val="0"/>
      <w:ind w:left="1612" w:hanging="892"/>
      <w:jc w:val="both"/>
    </w:pPr>
    <w:rPr>
      <w:rFonts w:ascii="Arial" w:eastAsia="Times New Roman" w:hAnsi="Arial" w:cs="Arial"/>
      <w:color w:val="auto"/>
      <w:sz w:val="20"/>
      <w:szCs w:val="20"/>
      <w:lang w:bidi="ar-SA"/>
    </w:rPr>
  </w:style>
  <w:style w:type="paragraph" w:customStyle="1" w:styleId="Normal">
    <w:name w:val="Normal Знак Знак Знак Знак Знак"/>
    <w:qFormat/>
    <w:rsid w:val="00F445FF"/>
    <w:pPr>
      <w:spacing w:before="100" w:after="100"/>
      <w:jc w:val="both"/>
    </w:pPr>
    <w:rPr>
      <w:rFonts w:ascii="Times New Roman" w:eastAsia="Times New Roman" w:hAnsi="Times New Roman" w:cs="Times New Roman"/>
      <w:snapToGrid w:val="0"/>
      <w:sz w:val="24"/>
    </w:rPr>
  </w:style>
  <w:style w:type="paragraph" w:customStyle="1" w:styleId="xl34">
    <w:name w:val="xl34"/>
    <w:basedOn w:val="a0"/>
    <w:qFormat/>
    <w:rsid w:val="00F445FF"/>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0">
    <w:name w:val="Таблица - шапка"/>
    <w:basedOn w:val="a0"/>
    <w:qFormat/>
    <w:rsid w:val="00F445FF"/>
    <w:pPr>
      <w:widowControl/>
      <w:suppressAutoHyphens/>
      <w:spacing w:before="40" w:after="40"/>
      <w:jc w:val="center"/>
    </w:pPr>
    <w:rPr>
      <w:rFonts w:ascii="Arial" w:eastAsia="Times New Roman" w:hAnsi="Arial" w:cs="Arial"/>
      <w:b/>
      <w:color w:val="auto"/>
      <w:sz w:val="20"/>
      <w:szCs w:val="20"/>
      <w:lang w:bidi="ar-SA"/>
    </w:rPr>
  </w:style>
  <w:style w:type="paragraph" w:customStyle="1" w:styleId="xl35">
    <w:name w:val="xl35"/>
    <w:basedOn w:val="a0"/>
    <w:qFormat/>
    <w:rsid w:val="00F445FF"/>
    <w:pPr>
      <w:widowControl/>
      <w:spacing w:before="100" w:beforeAutospacing="1" w:after="100" w:afterAutospacing="1"/>
    </w:pPr>
    <w:rPr>
      <w:rFonts w:ascii="Times New Roman" w:eastAsia="Times New Roman" w:hAnsi="Times New Roman" w:cs="Times New Roman"/>
      <w:b/>
      <w:bCs/>
      <w:color w:val="auto"/>
      <w:sz w:val="22"/>
      <w:szCs w:val="22"/>
      <w:lang w:bidi="ar-SA"/>
    </w:rPr>
  </w:style>
  <w:style w:type="paragraph" w:customStyle="1" w:styleId="52">
    <w:name w:val="заголовок 5"/>
    <w:basedOn w:val="a0"/>
    <w:next w:val="a0"/>
    <w:qFormat/>
    <w:rsid w:val="00F445FF"/>
    <w:pPr>
      <w:keepNext/>
      <w:widowControl/>
      <w:autoSpaceDE w:val="0"/>
      <w:autoSpaceDN w:val="0"/>
      <w:outlineLvl w:val="4"/>
    </w:pPr>
    <w:rPr>
      <w:rFonts w:ascii="Times New Roman" w:eastAsia="Times New Roman" w:hAnsi="Times New Roman" w:cs="Times New Roman"/>
      <w:i/>
      <w:iCs/>
      <w:color w:val="auto"/>
      <w:sz w:val="28"/>
      <w:szCs w:val="28"/>
      <w:lang w:bidi="ar-SA"/>
    </w:rPr>
  </w:style>
  <w:style w:type="paragraph" w:customStyle="1" w:styleId="S30">
    <w:name w:val="S_Нумерованный_3"/>
    <w:basedOn w:val="ConsNormal"/>
    <w:qFormat/>
    <w:rsid w:val="00F445FF"/>
    <w:pPr>
      <w:widowControl/>
      <w:suppressAutoHyphens w:val="0"/>
      <w:ind w:right="0" w:firstLine="0"/>
      <w:jc w:val="center"/>
    </w:pPr>
    <w:rPr>
      <w:rFonts w:ascii="Times New Roman" w:hAnsi="Times New Roman" w:cs="Arial"/>
      <w:b/>
      <w:bCs/>
      <w:sz w:val="18"/>
      <w:szCs w:val="24"/>
      <w:lang w:eastAsia="ru-RU"/>
    </w:rPr>
  </w:style>
  <w:style w:type="paragraph" w:customStyle="1" w:styleId="afffa">
    <w:name w:val="Обычный + красная строка"/>
    <w:basedOn w:val="a0"/>
    <w:qFormat/>
    <w:rsid w:val="00F445FF"/>
    <w:pPr>
      <w:autoSpaceDE w:val="0"/>
      <w:autoSpaceDN w:val="0"/>
      <w:adjustRightInd w:val="0"/>
      <w:spacing w:line="360" w:lineRule="auto"/>
      <w:ind w:firstLine="720"/>
      <w:jc w:val="both"/>
    </w:pPr>
    <w:rPr>
      <w:rFonts w:ascii="Times New Roman" w:eastAsia="Times New Roman" w:hAnsi="Times New Roman" w:cs="Times New Roman"/>
      <w:color w:val="auto"/>
      <w:szCs w:val="20"/>
      <w:lang w:bidi="ar-SA"/>
    </w:rPr>
  </w:style>
  <w:style w:type="paragraph" w:customStyle="1" w:styleId="afffb">
    <w:name w:val="Астрахань Знак"/>
    <w:basedOn w:val="a0"/>
    <w:qFormat/>
    <w:rsid w:val="00F445FF"/>
    <w:pPr>
      <w:widowControl/>
      <w:tabs>
        <w:tab w:val="left" w:pos="1080"/>
      </w:tabs>
      <w:jc w:val="center"/>
    </w:pPr>
    <w:rPr>
      <w:rFonts w:ascii="Times New Roman" w:eastAsia="Times New Roman" w:hAnsi="Times New Roman" w:cs="Times New Roman"/>
      <w:color w:val="auto"/>
      <w:sz w:val="18"/>
      <w:lang w:bidi="ar-SA"/>
    </w:rPr>
  </w:style>
  <w:style w:type="paragraph" w:customStyle="1" w:styleId="xl28">
    <w:name w:val="xl28"/>
    <w:basedOn w:val="a0"/>
    <w:qFormat/>
    <w:rsid w:val="00F445FF"/>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lang w:bidi="ar-SA"/>
    </w:rPr>
  </w:style>
  <w:style w:type="paragraph" w:customStyle="1" w:styleId="S32">
    <w:name w:val="S_Нмерованный_3"/>
    <w:basedOn w:val="3"/>
    <w:qFormat/>
    <w:rsid w:val="00F445FF"/>
    <w:pPr>
      <w:keepNext w:val="0"/>
      <w:autoSpaceDE w:val="0"/>
      <w:snapToGrid w:val="0"/>
      <w:spacing w:before="0" w:after="0"/>
      <w:jc w:val="both"/>
      <w:outlineLvl w:val="9"/>
    </w:pPr>
    <w:rPr>
      <w:rFonts w:ascii="Times New Roman" w:hAnsi="Times New Roman"/>
      <w:bCs w:val="0"/>
      <w:i/>
      <w:sz w:val="24"/>
      <w:szCs w:val="24"/>
    </w:rPr>
  </w:style>
  <w:style w:type="paragraph" w:customStyle="1" w:styleId="73">
    <w:name w:val="заголовок 7"/>
    <w:basedOn w:val="a0"/>
    <w:next w:val="a0"/>
    <w:qFormat/>
    <w:rsid w:val="00F445FF"/>
    <w:pPr>
      <w:keepNext/>
      <w:widowControl/>
      <w:autoSpaceDE w:val="0"/>
      <w:autoSpaceDN w:val="0"/>
      <w:jc w:val="center"/>
      <w:outlineLvl w:val="6"/>
    </w:pPr>
    <w:rPr>
      <w:rFonts w:ascii="Times New Roman" w:eastAsia="Times New Roman" w:hAnsi="Times New Roman" w:cs="Times New Roman"/>
      <w:b/>
      <w:bCs/>
      <w:color w:val="auto"/>
      <w:lang w:bidi="ar-SA"/>
    </w:rPr>
  </w:style>
  <w:style w:type="paragraph" w:customStyle="1" w:styleId="Main">
    <w:name w:val="Main"/>
    <w:qFormat/>
    <w:rsid w:val="00F445FF"/>
    <w:pPr>
      <w:widowControl w:val="0"/>
      <w:spacing w:line="360" w:lineRule="auto"/>
      <w:ind w:firstLine="709"/>
      <w:jc w:val="both"/>
    </w:pPr>
    <w:rPr>
      <w:rFonts w:ascii="Times New Roman" w:eastAsia="Times New Roman" w:hAnsi="Times New Roman" w:cs="Times New Roman"/>
      <w:sz w:val="24"/>
      <w:szCs w:val="24"/>
    </w:rPr>
  </w:style>
  <w:style w:type="paragraph" w:customStyle="1" w:styleId="1ff">
    <w:name w:val="Заголовок_1 Знак"/>
    <w:basedOn w:val="a0"/>
    <w:semiHidden/>
    <w:qFormat/>
    <w:rsid w:val="00F445FF"/>
    <w:pPr>
      <w:widowControl/>
      <w:spacing w:line="360" w:lineRule="auto"/>
      <w:ind w:firstLine="709"/>
      <w:jc w:val="center"/>
    </w:pPr>
    <w:rPr>
      <w:rFonts w:ascii="Times New Roman" w:eastAsia="Times New Roman" w:hAnsi="Times New Roman" w:cs="Times New Roman"/>
      <w:b/>
      <w:caps/>
      <w:color w:val="auto"/>
      <w:lang w:bidi="ar-SA"/>
    </w:rPr>
  </w:style>
  <w:style w:type="paragraph" w:customStyle="1" w:styleId="-1">
    <w:name w:val="Таблица - центр"/>
    <w:basedOn w:val="1f9"/>
    <w:qFormat/>
    <w:rsid w:val="00F445FF"/>
    <w:pPr>
      <w:keepNext w:val="0"/>
      <w:spacing w:before="0" w:after="0"/>
      <w:outlineLvl w:val="9"/>
    </w:pPr>
    <w:rPr>
      <w:b w:val="0"/>
      <w:bCs w:val="0"/>
      <w:szCs w:val="20"/>
    </w:rPr>
  </w:style>
  <w:style w:type="paragraph" w:customStyle="1" w:styleId="46">
    <w:name w:val="Стиль4 Знак Знак Знак Знак"/>
    <w:basedOn w:val="af"/>
    <w:qFormat/>
    <w:rsid w:val="00F445FF"/>
    <w:pPr>
      <w:suppressAutoHyphens w:val="0"/>
      <w:spacing w:line="240" w:lineRule="auto"/>
      <w:ind w:left="0" w:firstLine="708"/>
      <w:jc w:val="both"/>
    </w:pPr>
    <w:rPr>
      <w:color w:val="auto"/>
      <w:szCs w:val="24"/>
      <w:lang w:eastAsia="ru-RU"/>
    </w:rPr>
  </w:style>
  <w:style w:type="paragraph" w:customStyle="1" w:styleId="S4">
    <w:name w:val="S_Обычний подчёркнутый"/>
    <w:basedOn w:val="a0"/>
    <w:qFormat/>
    <w:rsid w:val="00F445FF"/>
    <w:pPr>
      <w:widowControl/>
      <w:ind w:firstLine="426"/>
      <w:jc w:val="both"/>
    </w:pPr>
    <w:rPr>
      <w:rFonts w:ascii="Times New Roman" w:eastAsia="Times New Roman" w:hAnsi="Times New Roman" w:cs="Times New Roman"/>
      <w:iCs/>
      <w:color w:val="auto"/>
      <w:lang w:bidi="ar-SA"/>
    </w:rPr>
  </w:style>
  <w:style w:type="paragraph" w:customStyle="1" w:styleId="S21">
    <w:name w:val="S_Заголовок 2"/>
    <w:basedOn w:val="2"/>
    <w:qFormat/>
    <w:rsid w:val="00F445FF"/>
    <w:pPr>
      <w:keepNext w:val="0"/>
      <w:keepLines w:val="0"/>
      <w:autoSpaceDE w:val="0"/>
      <w:snapToGrid w:val="0"/>
      <w:spacing w:before="0"/>
      <w:outlineLvl w:val="9"/>
    </w:pPr>
    <w:rPr>
      <w:rFonts w:ascii="TimesNewRomanPSMT" w:eastAsia="Times New Roman" w:hAnsi="TimesNewRomanPSMT" w:cs="Times New Roman"/>
      <w:b w:val="0"/>
      <w:color w:val="auto"/>
      <w:sz w:val="22"/>
      <w:szCs w:val="22"/>
    </w:rPr>
  </w:style>
  <w:style w:type="paragraph" w:customStyle="1" w:styleId="afffc">
    <w:name w:val="Список нумерованный Знак"/>
    <w:basedOn w:val="a0"/>
    <w:semiHidden/>
    <w:qFormat/>
    <w:rsid w:val="00F445FF"/>
    <w:pPr>
      <w:widowControl/>
      <w:tabs>
        <w:tab w:val="left" w:pos="360"/>
        <w:tab w:val="left" w:pos="1260"/>
      </w:tabs>
      <w:spacing w:line="360" w:lineRule="auto"/>
      <w:jc w:val="both"/>
    </w:pPr>
    <w:rPr>
      <w:rFonts w:ascii="Times New Roman" w:eastAsia="Times New Roman" w:hAnsi="Times New Roman" w:cs="Times New Roman"/>
      <w:color w:val="auto"/>
      <w:lang w:bidi="ar-SA"/>
    </w:rPr>
  </w:style>
  <w:style w:type="paragraph" w:customStyle="1" w:styleId="consplusnormal0">
    <w:name w:val="consplusnormal"/>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Cell">
    <w:name w:val="ConsCell"/>
    <w:qFormat/>
    <w:rsid w:val="00F445FF"/>
    <w:pPr>
      <w:widowControl w:val="0"/>
      <w:autoSpaceDE w:val="0"/>
      <w:autoSpaceDN w:val="0"/>
      <w:adjustRightInd w:val="0"/>
    </w:pPr>
    <w:rPr>
      <w:rFonts w:ascii="Arial" w:eastAsia="Times New Roman" w:hAnsi="Arial" w:cs="Arial"/>
    </w:rPr>
  </w:style>
  <w:style w:type="paragraph" w:customStyle="1" w:styleId="afffd">
    <w:name w:val="Шапка таблицы"/>
    <w:basedOn w:val="2"/>
    <w:qFormat/>
    <w:rsid w:val="00F445FF"/>
    <w:pPr>
      <w:keepLines w:val="0"/>
      <w:spacing w:before="0"/>
      <w:jc w:val="center"/>
    </w:pPr>
    <w:rPr>
      <w:rFonts w:ascii="Arial" w:eastAsia="Times New Roman" w:hAnsi="Arial" w:cs="Times New Roman"/>
      <w:b w:val="0"/>
      <w:bCs w:val="0"/>
      <w:i/>
      <w:color w:val="auto"/>
      <w:sz w:val="20"/>
      <w:szCs w:val="20"/>
    </w:rPr>
  </w:style>
  <w:style w:type="paragraph" w:customStyle="1" w:styleId="xl37">
    <w:name w:val="xl37"/>
    <w:basedOn w:val="a0"/>
    <w:qFormat/>
    <w:rsid w:val="00F445FF"/>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bidi="ar-SA"/>
    </w:rPr>
  </w:style>
  <w:style w:type="paragraph" w:customStyle="1" w:styleId="afffe">
    <w:name w:val="Список маркир"/>
    <w:basedOn w:val="a0"/>
    <w:qFormat/>
    <w:rsid w:val="00F445FF"/>
    <w:pPr>
      <w:widowControl/>
      <w:spacing w:line="360" w:lineRule="auto"/>
      <w:ind w:firstLine="540"/>
      <w:jc w:val="both"/>
    </w:pPr>
    <w:rPr>
      <w:rFonts w:ascii="Times New Roman" w:eastAsia="Times New Roman" w:hAnsi="Times New Roman" w:cs="Times New Roman"/>
      <w:color w:val="auto"/>
      <w:lang w:bidi="ar-SA"/>
    </w:rPr>
  </w:style>
  <w:style w:type="paragraph" w:customStyle="1" w:styleId="1ff0">
    <w:name w:val="Список маркированный 1"/>
    <w:basedOn w:val="a0"/>
    <w:qFormat/>
    <w:rsid w:val="00F445FF"/>
    <w:pPr>
      <w:widowControl/>
      <w:tabs>
        <w:tab w:val="left" w:pos="357"/>
      </w:tabs>
      <w:suppressAutoHyphens/>
      <w:spacing w:line="312" w:lineRule="auto"/>
      <w:ind w:left="360" w:hanging="360"/>
      <w:jc w:val="both"/>
    </w:pPr>
    <w:rPr>
      <w:rFonts w:ascii="Times New Roman" w:eastAsia="Times New Roman" w:hAnsi="Times New Roman" w:cs="Times New Roman"/>
      <w:color w:val="auto"/>
      <w:lang w:bidi="ar-SA"/>
    </w:rPr>
  </w:style>
  <w:style w:type="paragraph" w:customStyle="1" w:styleId="1-1">
    <w:name w:val="Заголовок 1- нумерованный Знак Знак Знак1 Знак Знак Знак Знак Знак Знак Знак Знак Знак Знак"/>
    <w:basedOn w:val="a0"/>
    <w:qFormat/>
    <w:rsid w:val="00F445FF"/>
    <w:pPr>
      <w:tabs>
        <w:tab w:val="left" w:pos="1315"/>
      </w:tabs>
      <w:adjustRightInd w:val="0"/>
      <w:spacing w:after="160" w:line="240" w:lineRule="exact"/>
      <w:ind w:left="1315" w:hanging="180"/>
      <w:jc w:val="center"/>
    </w:pPr>
    <w:rPr>
      <w:rFonts w:ascii="Times New Roman" w:eastAsia="Times New Roman" w:hAnsi="Times New Roman" w:cs="Times New Roman"/>
      <w:b/>
      <w:i/>
      <w:color w:val="auto"/>
      <w:sz w:val="28"/>
      <w:szCs w:val="20"/>
      <w:lang w:val="en-GB" w:eastAsia="en-US" w:bidi="ar-SA"/>
    </w:rPr>
  </w:style>
  <w:style w:type="paragraph" w:customStyle="1" w:styleId="Pro-List-1">
    <w:name w:val="Pro-List -1"/>
    <w:basedOn w:val="a0"/>
    <w:qFormat/>
    <w:rsid w:val="00F445FF"/>
    <w:pPr>
      <w:widowControl/>
      <w:tabs>
        <w:tab w:val="left" w:pos="666"/>
        <w:tab w:val="left" w:pos="1920"/>
      </w:tabs>
      <w:spacing w:before="60" w:after="120" w:line="288" w:lineRule="auto"/>
      <w:ind w:left="666" w:firstLine="1134"/>
      <w:jc w:val="both"/>
    </w:pPr>
    <w:rPr>
      <w:rFonts w:ascii="Georgia" w:eastAsia="Times New Roman" w:hAnsi="Georgia" w:cs="Times New Roman"/>
      <w:color w:val="auto"/>
      <w:sz w:val="20"/>
      <w:lang w:bidi="ar-SA"/>
    </w:rPr>
  </w:style>
  <w:style w:type="paragraph" w:customStyle="1" w:styleId="1ff1">
    <w:name w:val="Верхний колонтитул1"/>
    <w:basedOn w:val="1e"/>
    <w:qFormat/>
    <w:rsid w:val="00F445FF"/>
    <w:pPr>
      <w:widowControl/>
      <w:tabs>
        <w:tab w:val="clear" w:pos="567"/>
        <w:tab w:val="center" w:pos="4677"/>
        <w:tab w:val="right" w:pos="9355"/>
      </w:tabs>
      <w:suppressAutoHyphens w:val="0"/>
      <w:ind w:firstLine="0"/>
    </w:pPr>
    <w:rPr>
      <w:rFonts w:ascii="Times New Roman" w:hAnsi="Times New Roman"/>
      <w:kern w:val="28"/>
      <w:sz w:val="28"/>
      <w:lang w:eastAsia="ru-RU"/>
    </w:rPr>
  </w:style>
  <w:style w:type="paragraph" w:customStyle="1" w:styleId="affff">
    <w:name w:val="Таблицы (моноширинный)"/>
    <w:basedOn w:val="a0"/>
    <w:next w:val="a0"/>
    <w:qFormat/>
    <w:rsid w:val="00F445FF"/>
    <w:pPr>
      <w:autoSpaceDE w:val="0"/>
      <w:autoSpaceDN w:val="0"/>
      <w:adjustRightInd w:val="0"/>
      <w:jc w:val="both"/>
    </w:pPr>
    <w:rPr>
      <w:rFonts w:eastAsia="Times New Roman"/>
      <w:color w:val="auto"/>
      <w:sz w:val="20"/>
      <w:szCs w:val="20"/>
      <w:lang w:bidi="ar-SA"/>
    </w:rPr>
  </w:style>
  <w:style w:type="character" w:customStyle="1" w:styleId="affff0">
    <w:name w:val="Знак Знак"/>
    <w:basedOn w:val="a1"/>
    <w:qFormat/>
    <w:rsid w:val="00F445FF"/>
    <w:rPr>
      <w:sz w:val="28"/>
      <w:lang w:val="ru-RU" w:eastAsia="ru-RU" w:bidi="ar-SA"/>
    </w:rPr>
  </w:style>
  <w:style w:type="paragraph" w:customStyle="1" w:styleId="msonormalbullet2gif">
    <w:name w:val="msonormalbullet2.gif"/>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style-span">
    <w:name w:val="apple-style-span"/>
    <w:basedOn w:val="a1"/>
    <w:qFormat/>
    <w:rsid w:val="00F445FF"/>
  </w:style>
  <w:style w:type="paragraph" w:customStyle="1" w:styleId="2f5">
    <w:name w:val="Текст2"/>
    <w:basedOn w:val="a0"/>
    <w:qFormat/>
    <w:rsid w:val="00F445FF"/>
    <w:pPr>
      <w:suppressAutoHyphens/>
    </w:pPr>
    <w:rPr>
      <w:rFonts w:eastAsia="Arial Unicode MS"/>
      <w:color w:val="auto"/>
      <w:kern w:val="2"/>
      <w:sz w:val="20"/>
      <w:szCs w:val="20"/>
      <w:lang w:eastAsia="ar-SA" w:bidi="ar-SA"/>
    </w:rPr>
  </w:style>
  <w:style w:type="paragraph" w:customStyle="1" w:styleId="ConsNonformat">
    <w:name w:val="ConsNonformat"/>
    <w:qFormat/>
    <w:rsid w:val="00F445FF"/>
    <w:pPr>
      <w:widowControl w:val="0"/>
      <w:autoSpaceDE w:val="0"/>
      <w:autoSpaceDN w:val="0"/>
      <w:adjustRightInd w:val="0"/>
    </w:pPr>
    <w:rPr>
      <w:rFonts w:eastAsia="Times New Roman"/>
    </w:rPr>
  </w:style>
  <w:style w:type="paragraph" w:customStyle="1" w:styleId="msolistparagraph0">
    <w:name w:val="msolistparagraph"/>
    <w:basedOn w:val="a0"/>
    <w:qFormat/>
    <w:rsid w:val="00F445FF"/>
    <w:pPr>
      <w:widowControl/>
      <w:spacing w:after="60"/>
      <w:ind w:left="720" w:firstLine="709"/>
      <w:jc w:val="both"/>
    </w:pPr>
    <w:rPr>
      <w:rFonts w:ascii="Times New Roman" w:eastAsia="Times New Roman" w:hAnsi="Times New Roman" w:cs="Times New Roman"/>
      <w:color w:val="auto"/>
      <w:sz w:val="28"/>
      <w:szCs w:val="20"/>
      <w:lang w:bidi="ar-SA"/>
    </w:rPr>
  </w:style>
  <w:style w:type="character" w:customStyle="1" w:styleId="FontStyle48">
    <w:name w:val="Font Style48"/>
    <w:basedOn w:val="a1"/>
    <w:qFormat/>
    <w:rsid w:val="00F445FF"/>
    <w:rPr>
      <w:rFonts w:ascii="Times New Roman" w:hAnsi="Times New Roman" w:cs="Times New Roman" w:hint="default"/>
      <w:sz w:val="12"/>
      <w:szCs w:val="12"/>
    </w:rPr>
  </w:style>
  <w:style w:type="paragraph" w:customStyle="1" w:styleId="contentheader2cols">
    <w:name w:val="contentheader2cols"/>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1">
    <w:name w:val="Цветовое выделение"/>
    <w:qFormat/>
    <w:rsid w:val="00F445FF"/>
    <w:rPr>
      <w:b/>
      <w:bCs/>
      <w:color w:val="000080"/>
    </w:rPr>
  </w:style>
  <w:style w:type="paragraph" w:customStyle="1" w:styleId="321">
    <w:name w:val="Основной текст 32"/>
    <w:basedOn w:val="a0"/>
    <w:qFormat/>
    <w:rsid w:val="00F445FF"/>
    <w:pPr>
      <w:widowControl/>
      <w:spacing w:after="120"/>
    </w:pPr>
    <w:rPr>
      <w:rFonts w:ascii="Times New Roman" w:eastAsia="Times New Roman" w:hAnsi="Times New Roman" w:cs="Times New Roman"/>
      <w:color w:val="auto"/>
      <w:kern w:val="1"/>
      <w:sz w:val="16"/>
      <w:szCs w:val="16"/>
      <w:lang w:eastAsia="ar-SA" w:bidi="ar-SA"/>
    </w:rPr>
  </w:style>
  <w:style w:type="paragraph" w:customStyle="1" w:styleId="Style0">
    <w:name w:val="Style0"/>
    <w:basedOn w:val="a0"/>
    <w:qFormat/>
    <w:rsid w:val="00F445FF"/>
    <w:pPr>
      <w:widowControl/>
    </w:pPr>
    <w:rPr>
      <w:rFonts w:ascii="Times New Roman" w:eastAsia="Times New Roman" w:hAnsi="Times New Roman" w:cs="Times New Roman"/>
      <w:color w:val="auto"/>
      <w:sz w:val="20"/>
      <w:szCs w:val="20"/>
      <w:lang w:bidi="ar-SA"/>
    </w:rPr>
  </w:style>
  <w:style w:type="paragraph" w:customStyle="1" w:styleId="Style1">
    <w:name w:val="Style1"/>
    <w:basedOn w:val="a0"/>
    <w:qFormat/>
    <w:rsid w:val="00F445FF"/>
    <w:pPr>
      <w:widowControl/>
      <w:spacing w:line="297" w:lineRule="exact"/>
      <w:ind w:firstLine="713"/>
      <w:jc w:val="both"/>
    </w:pPr>
    <w:rPr>
      <w:rFonts w:ascii="Times New Roman" w:eastAsia="Times New Roman" w:hAnsi="Times New Roman" w:cs="Times New Roman"/>
      <w:color w:val="auto"/>
      <w:sz w:val="20"/>
      <w:szCs w:val="20"/>
      <w:lang w:bidi="ar-SA"/>
    </w:rPr>
  </w:style>
  <w:style w:type="paragraph" w:customStyle="1" w:styleId="Style3">
    <w:name w:val="Style3"/>
    <w:basedOn w:val="a0"/>
    <w:qFormat/>
    <w:rsid w:val="00F445FF"/>
    <w:pPr>
      <w:autoSpaceDE w:val="0"/>
      <w:autoSpaceDN w:val="0"/>
      <w:adjustRightInd w:val="0"/>
    </w:pPr>
    <w:rPr>
      <w:rFonts w:ascii="Times New Roman" w:eastAsia="Times New Roman" w:hAnsi="Times New Roman" w:cs="Times New Roman"/>
      <w:color w:val="auto"/>
      <w:lang w:bidi="ar-SA"/>
    </w:rPr>
  </w:style>
  <w:style w:type="paragraph" w:customStyle="1" w:styleId="Style6">
    <w:name w:val="Style6"/>
    <w:basedOn w:val="a0"/>
    <w:qFormat/>
    <w:rsid w:val="00F445FF"/>
    <w:pPr>
      <w:widowControl/>
      <w:tabs>
        <w:tab w:val="left" w:pos="540"/>
      </w:tabs>
      <w:autoSpaceDE w:val="0"/>
      <w:autoSpaceDN w:val="0"/>
      <w:adjustRightInd w:val="0"/>
      <w:spacing w:before="240"/>
      <w:ind w:right="23"/>
      <w:jc w:val="both"/>
    </w:pPr>
    <w:rPr>
      <w:rFonts w:ascii="Times New Roman" w:eastAsia="Times New Roman" w:hAnsi="Times New Roman" w:cs="Times New Roman"/>
      <w:color w:val="auto"/>
      <w:sz w:val="28"/>
      <w:lang w:bidi="ar-SA"/>
    </w:rPr>
  </w:style>
  <w:style w:type="character" w:customStyle="1" w:styleId="FontStyle12">
    <w:name w:val="Font Style12"/>
    <w:basedOn w:val="a1"/>
    <w:qFormat/>
    <w:rsid w:val="00F445FF"/>
    <w:rPr>
      <w:rFonts w:ascii="Times New Roman" w:hAnsi="Times New Roman" w:cs="Times New Roman"/>
      <w:sz w:val="22"/>
      <w:szCs w:val="22"/>
    </w:rPr>
  </w:style>
  <w:style w:type="paragraph" w:customStyle="1" w:styleId="caaieiaie2">
    <w:name w:val="caaieiaie 2"/>
    <w:basedOn w:val="Iauiue"/>
    <w:next w:val="Iauiue"/>
    <w:qFormat/>
    <w:rsid w:val="00F445FF"/>
    <w:pPr>
      <w:keepNext/>
      <w:keepLines/>
      <w:suppressAutoHyphens w:val="0"/>
      <w:spacing w:before="240" w:after="60"/>
      <w:jc w:val="center"/>
    </w:pPr>
    <w:rPr>
      <w:rFonts w:ascii="Peterburg" w:hAnsi="Peterburg"/>
      <w:b/>
      <w:bCs/>
      <w:sz w:val="24"/>
      <w:szCs w:val="24"/>
      <w:lang w:eastAsia="ru-RU"/>
    </w:rPr>
  </w:style>
  <w:style w:type="character" w:customStyle="1" w:styleId="affff2">
    <w:name w:val="Гипертекстовая ссылка"/>
    <w:basedOn w:val="affff1"/>
    <w:uiPriority w:val="99"/>
    <w:qFormat/>
    <w:rsid w:val="00F445FF"/>
    <w:rPr>
      <w:b w:val="0"/>
      <w:bCs w:val="0"/>
      <w:color w:val="008000"/>
    </w:rPr>
  </w:style>
  <w:style w:type="paragraph" w:customStyle="1" w:styleId="2f6">
    <w:name w:val="Верхний колонтитул2"/>
    <w:basedOn w:val="2f"/>
    <w:qFormat/>
    <w:rsid w:val="00F445FF"/>
    <w:pPr>
      <w:widowControl/>
      <w:tabs>
        <w:tab w:val="center" w:pos="4677"/>
        <w:tab w:val="right" w:pos="9355"/>
      </w:tabs>
      <w:spacing w:line="240" w:lineRule="auto"/>
      <w:jc w:val="both"/>
    </w:pPr>
    <w:rPr>
      <w:snapToGrid/>
      <w:kern w:val="28"/>
      <w:sz w:val="28"/>
    </w:rPr>
  </w:style>
  <w:style w:type="paragraph" w:customStyle="1" w:styleId="2f7">
    <w:name w:val="Абзац списка2"/>
    <w:basedOn w:val="a0"/>
    <w:qFormat/>
    <w:rsid w:val="00F445FF"/>
    <w:pPr>
      <w:widowControl/>
      <w:ind w:left="720"/>
    </w:pPr>
    <w:rPr>
      <w:rFonts w:ascii="Calibri" w:eastAsia="Times New Roman" w:hAnsi="Calibri" w:cs="Times New Roman"/>
      <w:color w:val="auto"/>
      <w:sz w:val="22"/>
      <w:szCs w:val="22"/>
      <w:lang w:bidi="ar-SA"/>
    </w:rPr>
  </w:style>
  <w:style w:type="paragraph" w:customStyle="1" w:styleId="230">
    <w:name w:val="Основной текст 23"/>
    <w:basedOn w:val="a0"/>
    <w:qFormat/>
    <w:rsid w:val="00F445FF"/>
    <w:pPr>
      <w:widowControl/>
      <w:spacing w:line="360" w:lineRule="auto"/>
      <w:jc w:val="both"/>
    </w:pPr>
    <w:rPr>
      <w:rFonts w:ascii="Times New Roman" w:eastAsia="Times New Roman" w:hAnsi="Times New Roman" w:cs="Times New Roman"/>
      <w:b/>
      <w:color w:val="auto"/>
      <w:sz w:val="28"/>
      <w:szCs w:val="20"/>
      <w:lang w:bidi="ar-SA"/>
    </w:rPr>
  </w:style>
  <w:style w:type="paragraph" w:customStyle="1" w:styleId="38">
    <w:name w:val="Верхний колонтитул3"/>
    <w:basedOn w:val="39"/>
    <w:qFormat/>
    <w:rsid w:val="00F445FF"/>
    <w:pPr>
      <w:tabs>
        <w:tab w:val="center" w:pos="4677"/>
        <w:tab w:val="right" w:pos="9355"/>
      </w:tabs>
      <w:spacing w:before="0" w:after="0"/>
      <w:jc w:val="both"/>
    </w:pPr>
    <w:rPr>
      <w:snapToGrid/>
      <w:kern w:val="28"/>
      <w:sz w:val="28"/>
    </w:rPr>
  </w:style>
  <w:style w:type="paragraph" w:customStyle="1" w:styleId="39">
    <w:name w:val="Обычный3"/>
    <w:qFormat/>
    <w:rsid w:val="00F445FF"/>
    <w:pPr>
      <w:spacing w:before="100" w:after="100"/>
    </w:pPr>
    <w:rPr>
      <w:rFonts w:ascii="Times New Roman" w:eastAsia="Times New Roman" w:hAnsi="Times New Roman" w:cs="Times New Roman"/>
      <w:snapToGrid w:val="0"/>
      <w:sz w:val="24"/>
    </w:rPr>
  </w:style>
  <w:style w:type="paragraph" w:customStyle="1" w:styleId="3a">
    <w:name w:val="Абзац списка3"/>
    <w:basedOn w:val="a0"/>
    <w:qFormat/>
    <w:rsid w:val="00F445FF"/>
    <w:pPr>
      <w:widowControl/>
      <w:ind w:left="720"/>
    </w:pPr>
    <w:rPr>
      <w:rFonts w:ascii="Calibri" w:eastAsia="Times New Roman" w:hAnsi="Calibri" w:cs="Times New Roman"/>
      <w:color w:val="auto"/>
      <w:sz w:val="22"/>
      <w:szCs w:val="22"/>
      <w:lang w:bidi="ar-SA"/>
    </w:rPr>
  </w:style>
  <w:style w:type="paragraph" w:customStyle="1" w:styleId="affff3">
    <w:name w:val="Нормальный (таблица)"/>
    <w:basedOn w:val="a0"/>
    <w:next w:val="a0"/>
    <w:uiPriority w:val="99"/>
    <w:qFormat/>
    <w:rsid w:val="00F445FF"/>
    <w:pPr>
      <w:autoSpaceDE w:val="0"/>
      <w:autoSpaceDN w:val="0"/>
      <w:adjustRightInd w:val="0"/>
      <w:jc w:val="both"/>
    </w:pPr>
    <w:rPr>
      <w:rFonts w:ascii="Arial" w:eastAsiaTheme="minorEastAsia" w:hAnsi="Arial" w:cs="Arial"/>
      <w:color w:val="auto"/>
      <w:lang w:bidi="ar-SA"/>
    </w:rPr>
  </w:style>
  <w:style w:type="character" w:customStyle="1" w:styleId="S1">
    <w:name w:val="S_Обычный Знак"/>
    <w:link w:val="S0"/>
    <w:qFormat/>
    <w:locked/>
    <w:rsid w:val="00F445FF"/>
    <w:rPr>
      <w:rFonts w:ascii="Times New Roman" w:eastAsia="Times New Roman" w:hAnsi="Times New Roman" w:cs="Times New Roman"/>
      <w:lang w:bidi="ar-SA"/>
    </w:rPr>
  </w:style>
  <w:style w:type="paragraph" w:customStyle="1" w:styleId="47">
    <w:name w:val="Абзац списка4"/>
    <w:basedOn w:val="a0"/>
    <w:qFormat/>
    <w:rsid w:val="00F445FF"/>
    <w:pPr>
      <w:widowControl/>
      <w:ind w:left="720"/>
    </w:pPr>
    <w:rPr>
      <w:rFonts w:ascii="Calibri" w:eastAsia="Times New Roman" w:hAnsi="Calibri" w:cs="Times New Roman"/>
      <w:color w:val="auto"/>
      <w:sz w:val="22"/>
      <w:szCs w:val="22"/>
      <w:lang w:bidi="ar-SA"/>
    </w:rPr>
  </w:style>
  <w:style w:type="table" w:customStyle="1" w:styleId="1ff2">
    <w:name w:val="Сетка таблицы светлая1"/>
    <w:basedOn w:val="a2"/>
    <w:uiPriority w:val="40"/>
    <w:qFormat/>
    <w:rsid w:val="00F445FF"/>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br">
    <w:name w:val="nobr"/>
    <w:basedOn w:val="a1"/>
    <w:qFormat/>
    <w:rsid w:val="00F445FF"/>
  </w:style>
  <w:style w:type="character" w:customStyle="1" w:styleId="Arial8pt">
    <w:name w:val="Основной текст + Arial;8 pt;Курсив"/>
    <w:basedOn w:val="aff2"/>
    <w:qFormat/>
    <w:rsid w:val="00F445FF"/>
    <w:rPr>
      <w:rFonts w:ascii="Arial" w:eastAsia="Arial" w:hAnsi="Arial" w:cs="Arial"/>
      <w:i/>
      <w:iCs/>
      <w:color w:val="000000"/>
      <w:spacing w:val="3"/>
      <w:w w:val="100"/>
      <w:position w:val="0"/>
      <w:sz w:val="16"/>
      <w:szCs w:val="16"/>
      <w:u w:val="none"/>
      <w:lang w:val="ru-RU" w:eastAsia="ru-RU" w:bidi="ru-RU"/>
    </w:rPr>
  </w:style>
  <w:style w:type="character" w:customStyle="1" w:styleId="affff4">
    <w:name w:val="Колонтитул_"/>
    <w:basedOn w:val="a1"/>
    <w:qFormat/>
    <w:rsid w:val="00F445FF"/>
    <w:rPr>
      <w:rFonts w:ascii="Times New Roman" w:eastAsia="Times New Roman" w:hAnsi="Times New Roman" w:cs="Times New Roman"/>
      <w:sz w:val="22"/>
      <w:szCs w:val="22"/>
      <w:u w:val="none"/>
    </w:rPr>
  </w:style>
  <w:style w:type="character" w:customStyle="1" w:styleId="affff5">
    <w:name w:val="Колонтитул"/>
    <w:basedOn w:val="affff4"/>
    <w:qFormat/>
    <w:rsid w:val="00F445FF"/>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affff6">
    <w:name w:val="Основной текст + Полужирный"/>
    <w:basedOn w:val="aff2"/>
    <w:qFormat/>
    <w:rsid w:val="00F445FF"/>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6Exact">
    <w:name w:val="Основной текст (6) Exact"/>
    <w:basedOn w:val="a1"/>
    <w:rsid w:val="00F445FF"/>
    <w:rPr>
      <w:rFonts w:ascii="Arial" w:eastAsia="Arial" w:hAnsi="Arial" w:cs="Arial"/>
      <w:i/>
      <w:iCs/>
      <w:spacing w:val="3"/>
      <w:sz w:val="16"/>
      <w:szCs w:val="16"/>
      <w:u w:val="none"/>
    </w:rPr>
  </w:style>
  <w:style w:type="character" w:customStyle="1" w:styleId="3b">
    <w:name w:val="Заголовок №3_"/>
    <w:basedOn w:val="a1"/>
    <w:link w:val="3c"/>
    <w:rsid w:val="00F445FF"/>
    <w:rPr>
      <w:rFonts w:ascii="Times New Roman" w:eastAsia="Times New Roman" w:hAnsi="Times New Roman" w:cs="Times New Roman"/>
      <w:b/>
      <w:bCs/>
      <w:i/>
      <w:iCs/>
      <w:sz w:val="28"/>
      <w:szCs w:val="28"/>
      <w:shd w:val="clear" w:color="auto" w:fill="FFFFFF"/>
    </w:rPr>
  </w:style>
  <w:style w:type="paragraph" w:customStyle="1" w:styleId="3c">
    <w:name w:val="Заголовок №3"/>
    <w:basedOn w:val="a0"/>
    <w:link w:val="3b"/>
    <w:rsid w:val="00F445FF"/>
    <w:pPr>
      <w:shd w:val="clear" w:color="auto" w:fill="FFFFFF"/>
      <w:spacing w:before="420" w:line="374" w:lineRule="exact"/>
      <w:outlineLvl w:val="2"/>
    </w:pPr>
    <w:rPr>
      <w:rFonts w:ascii="Times New Roman" w:eastAsia="Times New Roman" w:hAnsi="Times New Roman" w:cs="Times New Roman"/>
      <w:b/>
      <w:bCs/>
      <w:i/>
      <w:iCs/>
      <w:color w:val="auto"/>
      <w:sz w:val="28"/>
      <w:szCs w:val="28"/>
    </w:rPr>
  </w:style>
  <w:style w:type="character" w:customStyle="1" w:styleId="Arial85pt">
    <w:name w:val="Колонтитул + Arial;8;5 pt;Курсив"/>
    <w:basedOn w:val="affff4"/>
    <w:rsid w:val="00F445FF"/>
    <w:rPr>
      <w:rFonts w:ascii="Arial" w:eastAsia="Arial" w:hAnsi="Arial" w:cs="Arial"/>
      <w:i/>
      <w:iCs/>
      <w:color w:val="000000"/>
      <w:spacing w:val="0"/>
      <w:w w:val="100"/>
      <w:position w:val="0"/>
      <w:sz w:val="17"/>
      <w:szCs w:val="17"/>
      <w:u w:val="none"/>
      <w:lang w:val="ru-RU" w:eastAsia="ru-RU" w:bidi="ru-RU"/>
    </w:rPr>
  </w:style>
  <w:style w:type="character" w:customStyle="1" w:styleId="61">
    <w:name w:val="Основной текст (6)_"/>
    <w:basedOn w:val="a1"/>
    <w:link w:val="62"/>
    <w:rsid w:val="00F445FF"/>
    <w:rPr>
      <w:rFonts w:ascii="Arial" w:eastAsia="Arial" w:hAnsi="Arial" w:cs="Arial"/>
      <w:i/>
      <w:iCs/>
      <w:sz w:val="17"/>
      <w:szCs w:val="17"/>
      <w:shd w:val="clear" w:color="auto" w:fill="FFFFFF"/>
    </w:rPr>
  </w:style>
  <w:style w:type="paragraph" w:customStyle="1" w:styleId="62">
    <w:name w:val="Основной текст (6)"/>
    <w:basedOn w:val="a0"/>
    <w:link w:val="61"/>
    <w:rsid w:val="00F445FF"/>
    <w:pPr>
      <w:shd w:val="clear" w:color="auto" w:fill="FFFFFF"/>
      <w:spacing w:line="0" w:lineRule="atLeast"/>
    </w:pPr>
    <w:rPr>
      <w:rFonts w:ascii="Arial" w:eastAsia="Arial" w:hAnsi="Arial" w:cs="Arial"/>
      <w:i/>
      <w:iCs/>
      <w:color w:val="auto"/>
      <w:sz w:val="17"/>
      <w:szCs w:val="17"/>
    </w:rPr>
  </w:style>
  <w:style w:type="character" w:customStyle="1" w:styleId="3d">
    <w:name w:val="Подпись к таблице (3)_"/>
    <w:basedOn w:val="a1"/>
    <w:link w:val="3e"/>
    <w:rsid w:val="00F445FF"/>
    <w:rPr>
      <w:rFonts w:ascii="Times New Roman" w:eastAsia="Times New Roman" w:hAnsi="Times New Roman" w:cs="Times New Roman"/>
      <w:sz w:val="22"/>
      <w:szCs w:val="22"/>
      <w:shd w:val="clear" w:color="auto" w:fill="FFFFFF"/>
    </w:rPr>
  </w:style>
  <w:style w:type="paragraph" w:customStyle="1" w:styleId="3e">
    <w:name w:val="Подпись к таблице (3)"/>
    <w:basedOn w:val="a0"/>
    <w:link w:val="3d"/>
    <w:rsid w:val="00F445FF"/>
    <w:pPr>
      <w:shd w:val="clear" w:color="auto" w:fill="FFFFFF"/>
      <w:spacing w:line="0" w:lineRule="atLeast"/>
    </w:pPr>
    <w:rPr>
      <w:rFonts w:ascii="Times New Roman" w:eastAsia="Times New Roman" w:hAnsi="Times New Roman" w:cs="Times New Roman"/>
      <w:color w:val="auto"/>
      <w:sz w:val="22"/>
      <w:szCs w:val="22"/>
    </w:rPr>
  </w:style>
  <w:style w:type="character" w:customStyle="1" w:styleId="322">
    <w:name w:val="Заголовок №3 (2)_"/>
    <w:basedOn w:val="a1"/>
    <w:link w:val="323"/>
    <w:rsid w:val="00F445FF"/>
    <w:rPr>
      <w:rFonts w:ascii="Calibri" w:eastAsia="Calibri" w:hAnsi="Calibri" w:cs="Calibri"/>
      <w:b/>
      <w:bCs/>
      <w:sz w:val="26"/>
      <w:szCs w:val="26"/>
      <w:shd w:val="clear" w:color="auto" w:fill="FFFFFF"/>
    </w:rPr>
  </w:style>
  <w:style w:type="paragraph" w:customStyle="1" w:styleId="323">
    <w:name w:val="Заголовок №3 (2)"/>
    <w:basedOn w:val="a0"/>
    <w:link w:val="322"/>
    <w:rsid w:val="00F445FF"/>
    <w:pPr>
      <w:shd w:val="clear" w:color="auto" w:fill="FFFFFF"/>
      <w:spacing w:before="240" w:after="180" w:line="0" w:lineRule="atLeast"/>
      <w:jc w:val="both"/>
      <w:outlineLvl w:val="2"/>
    </w:pPr>
    <w:rPr>
      <w:rFonts w:ascii="Calibri" w:eastAsia="Calibri" w:hAnsi="Calibri" w:cs="Calibri"/>
      <w:b/>
      <w:bCs/>
      <w:color w:val="auto"/>
      <w:sz w:val="26"/>
      <w:szCs w:val="26"/>
    </w:rPr>
  </w:style>
  <w:style w:type="character" w:customStyle="1" w:styleId="330">
    <w:name w:val="Заголовок №3 (3)_"/>
    <w:basedOn w:val="a1"/>
    <w:link w:val="331"/>
    <w:rsid w:val="00F445FF"/>
    <w:rPr>
      <w:rFonts w:ascii="Arial" w:eastAsia="Arial" w:hAnsi="Arial" w:cs="Arial"/>
      <w:b/>
      <w:bCs/>
      <w:shd w:val="clear" w:color="auto" w:fill="FFFFFF"/>
    </w:rPr>
  </w:style>
  <w:style w:type="paragraph" w:customStyle="1" w:styleId="331">
    <w:name w:val="Заголовок №3 (3)"/>
    <w:basedOn w:val="a0"/>
    <w:link w:val="330"/>
    <w:rsid w:val="00F445FF"/>
    <w:pPr>
      <w:shd w:val="clear" w:color="auto" w:fill="FFFFFF"/>
      <w:spacing w:before="180" w:after="180" w:line="0" w:lineRule="atLeast"/>
      <w:jc w:val="both"/>
      <w:outlineLvl w:val="2"/>
    </w:pPr>
    <w:rPr>
      <w:rFonts w:ascii="Arial" w:eastAsia="Arial" w:hAnsi="Arial" w:cs="Arial"/>
      <w:b/>
      <w:bCs/>
      <w:color w:val="auto"/>
    </w:rPr>
  </w:style>
  <w:style w:type="paragraph" w:customStyle="1" w:styleId="48">
    <w:name w:val="Заголовок №4"/>
    <w:basedOn w:val="a0"/>
    <w:rsid w:val="00F445FF"/>
    <w:pPr>
      <w:shd w:val="clear" w:color="auto" w:fill="FFFFFF"/>
      <w:spacing w:before="180" w:after="180" w:line="0" w:lineRule="atLeast"/>
      <w:jc w:val="both"/>
      <w:outlineLvl w:val="3"/>
    </w:pPr>
    <w:rPr>
      <w:rFonts w:ascii="Calibri" w:eastAsia="Calibri" w:hAnsi="Calibri" w:cs="Calibri"/>
      <w:b/>
      <w:bCs/>
      <w:sz w:val="26"/>
      <w:szCs w:val="26"/>
    </w:rPr>
  </w:style>
  <w:style w:type="character" w:customStyle="1" w:styleId="FontStyle13">
    <w:name w:val="Font Style13"/>
    <w:basedOn w:val="15"/>
    <w:rsid w:val="00F445FF"/>
    <w:rPr>
      <w:rFonts w:ascii="Arial" w:hAnsi="Arial" w:cs="Arial"/>
      <w:sz w:val="14"/>
      <w:szCs w:val="14"/>
    </w:rPr>
  </w:style>
  <w:style w:type="paragraph" w:customStyle="1" w:styleId="Style4">
    <w:name w:val="Style4"/>
    <w:basedOn w:val="a0"/>
    <w:rsid w:val="00F445FF"/>
    <w:pPr>
      <w:suppressAutoHyphens/>
      <w:autoSpaceDE w:val="0"/>
      <w:spacing w:line="100" w:lineRule="atLeast"/>
    </w:pPr>
    <w:rPr>
      <w:rFonts w:ascii="Times New Roman" w:eastAsia="Times New Roman" w:hAnsi="Times New Roman" w:cs="Calibri"/>
      <w:color w:val="auto"/>
      <w:lang w:eastAsia="ar-SA" w:bidi="ar-SA"/>
    </w:rPr>
  </w:style>
  <w:style w:type="paragraph" w:customStyle="1" w:styleId="Style7">
    <w:name w:val="Style7"/>
    <w:basedOn w:val="a0"/>
    <w:rsid w:val="00F445FF"/>
    <w:pPr>
      <w:suppressAutoHyphens/>
      <w:autoSpaceDE w:val="0"/>
      <w:spacing w:line="100" w:lineRule="atLeast"/>
    </w:pPr>
    <w:rPr>
      <w:rFonts w:ascii="Arial" w:eastAsia="Times New Roman" w:hAnsi="Arial" w:cs="Calibri"/>
      <w:color w:val="auto"/>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unhideWhenUsed="0" w:qFormat="1"/>
    <w:lsdException w:name="toc 2" w:semiHidden="0" w:uiPriority="39" w:unhideWhenUsed="0"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uiPriority="0" w:unhideWhenUsed="0" w:qFormat="1"/>
    <w:lsdException w:name="header" w:semiHidden="0" w:uiPriority="0" w:unhideWhenUsed="0" w:qFormat="1"/>
    <w:lsdException w:name="footer" w:semiHidden="0" w:unhideWhenUsed="0" w:qFormat="1"/>
    <w:lsdException w:name="caption" w:semiHidden="0" w:uiPriority="0" w:qFormat="1"/>
    <w:lsdException w:name="footnote reference" w:uiPriority="0" w:qFormat="1"/>
    <w:lsdException w:name="page number" w:semiHidden="0" w:uiPriority="0" w:unhideWhenUsed="0" w:qFormat="1"/>
    <w:lsdException w:name="List" w:semiHidden="0" w:uiPriority="0" w:unhideWhenUsed="0" w:qFormat="1"/>
    <w:lsdException w:name="List Bullet" w:semiHidden="0" w:uiPriority="0" w:unhideWhenUsed="0" w:qFormat="1"/>
    <w:lsdException w:name="List Bullet 2" w:uiPriority="0" w:unhideWhenUsed="0" w:qFormat="1"/>
    <w:lsdException w:name="List Bullet 5" w:uiPriority="0" w:unhideWhenUsed="0" w:qFormat="1"/>
    <w:lsdException w:name="Title" w:semiHidden="0" w:uiPriority="0" w:unhideWhenUsed="0" w:qFormat="1"/>
    <w:lsdException w:name="Default Paragraph Font" w:uiPriority="1"/>
    <w:lsdException w:name="Body Text" w:semiHidden="0" w:unhideWhenUsed="0" w:qFormat="1"/>
    <w:lsdException w:name="Body Text Indent" w:semiHidden="0" w:uiPriority="0" w:unhideWhenUsed="0" w:qFormat="1"/>
    <w:lsdException w:name="Subtitle" w:semiHidden="0" w:uiPriority="0" w:unhideWhenUsed="0" w:qFormat="1"/>
    <w:lsdException w:name="Body Text 2" w:semiHidden="0" w:uiPriority="0" w:unhideWhenUsed="0" w:qFormat="1"/>
    <w:lsdException w:name="Body Text 3" w:semiHidden="0" w:uiPriority="0" w:qFormat="1"/>
    <w:lsdException w:name="Body Text Indent 2" w:semiHidden="0" w:uiPriority="0" w:unhideWhenUsed="0" w:qFormat="1"/>
    <w:lsdException w:name="Body Text Indent 3" w:semiHidden="0" w:uiPriority="0" w:qFormat="1"/>
    <w:lsdException w:name="Block Text" w:uiPriority="0" w:unhideWhenUsed="0" w:qFormat="1"/>
    <w:lsdException w:name="Hyperlink" w:semiHidden="0" w:unhideWhenUsed="0" w:qFormat="1"/>
    <w:lsdException w:name="FollowedHyperlink" w:semiHidden="0" w:uiPriority="0" w:qFormat="1"/>
    <w:lsdException w:name="Strong" w:semiHidden="0" w:uiPriority="0" w:unhideWhenUsed="0" w:qFormat="1"/>
    <w:lsdException w:name="Emphasis" w:semiHidden="0" w:uiPriority="0" w:unhideWhenUsed="0" w:qFormat="1"/>
    <w:lsdException w:name="Document Map" w:uiPriority="0" w:unhideWhenUsed="0" w:qFormat="1"/>
    <w:lsdException w:name="Normal (Web)" w:semiHidden="0" w:qFormat="1"/>
    <w:lsdException w:name="HTML Acronym" w:uiPriority="0" w:unhideWhenUsed="0" w:qFormat="1"/>
    <w:lsdException w:name="HTML Preformatted" w:uiPriority="0" w:unhideWhenUsed="0" w:qFormat="1"/>
    <w:lsdException w:name="Normal Table" w:qFormat="1"/>
    <w:lsdException w:name="Balloon Text" w:semiHidden="0" w:qFormat="1"/>
    <w:lsdException w:name="Table Grid" w:semiHidden="0" w:uiPriority="59" w:unhideWhenUsed="0" w:qFormat="1"/>
    <w:lsdException w:name="Placeholder Text" w:unhideWhenUsed="0" w:qFormat="1"/>
    <w:lsdException w:name="No Spacing" w:semiHidden="0" w:uiPriority="1" w:unhideWhenUsed="0" w:qFormat="1"/>
    <w:lsdException w:name="List Paragraph" w:semiHidden="0" w:uiPriority="34" w:unhideWhenUsed="0" w:qFormat="1"/>
    <w:lsdException w:name="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445FF"/>
    <w:pPr>
      <w:widowControl w:val="0"/>
    </w:pPr>
    <w:rPr>
      <w:color w:val="000000"/>
      <w:sz w:val="24"/>
      <w:szCs w:val="24"/>
      <w:lang w:bidi="ru-RU"/>
    </w:rPr>
  </w:style>
  <w:style w:type="paragraph" w:styleId="10">
    <w:name w:val="heading 1"/>
    <w:basedOn w:val="a0"/>
    <w:next w:val="a0"/>
    <w:link w:val="11"/>
    <w:qFormat/>
    <w:rsid w:val="00F445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F445FF"/>
    <w:pPr>
      <w:keepNext/>
      <w:keepLines/>
      <w:widowControl/>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0"/>
    <w:next w:val="a0"/>
    <w:link w:val="30"/>
    <w:qFormat/>
    <w:rsid w:val="00F445FF"/>
    <w:pPr>
      <w:keepNext/>
      <w:widowControl/>
      <w:spacing w:before="240" w:after="60"/>
      <w:outlineLvl w:val="2"/>
    </w:pPr>
    <w:rPr>
      <w:rFonts w:ascii="Cambria" w:eastAsia="Times New Roman" w:hAnsi="Cambria" w:cs="Times New Roman"/>
      <w:b/>
      <w:bCs/>
      <w:color w:val="auto"/>
      <w:sz w:val="26"/>
      <w:szCs w:val="26"/>
      <w:lang w:bidi="ar-SA"/>
    </w:rPr>
  </w:style>
  <w:style w:type="paragraph" w:styleId="4">
    <w:name w:val="heading 4"/>
    <w:basedOn w:val="a0"/>
    <w:next w:val="a0"/>
    <w:link w:val="40"/>
    <w:qFormat/>
    <w:rsid w:val="00F445FF"/>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5">
    <w:name w:val="heading 5"/>
    <w:basedOn w:val="a0"/>
    <w:next w:val="a0"/>
    <w:link w:val="50"/>
    <w:qFormat/>
    <w:rsid w:val="00F445FF"/>
    <w:pPr>
      <w:widowControl/>
      <w:suppressAutoHyphens/>
      <w:spacing w:before="240" w:after="60"/>
      <w:outlineLvl w:val="4"/>
    </w:pPr>
    <w:rPr>
      <w:rFonts w:ascii="Times New Roman" w:eastAsia="Times New Roman" w:hAnsi="Times New Roman" w:cs="Times New Roman"/>
      <w:b/>
      <w:bCs/>
      <w:i/>
      <w:iCs/>
      <w:color w:val="auto"/>
      <w:sz w:val="26"/>
      <w:szCs w:val="26"/>
      <w:lang w:eastAsia="ar-SA" w:bidi="ar-SA"/>
    </w:rPr>
  </w:style>
  <w:style w:type="paragraph" w:styleId="6">
    <w:name w:val="heading 6"/>
    <w:basedOn w:val="a0"/>
    <w:next w:val="a0"/>
    <w:link w:val="60"/>
    <w:qFormat/>
    <w:rsid w:val="00F445FF"/>
    <w:pPr>
      <w:widowControl/>
      <w:suppressAutoHyphens/>
      <w:spacing w:before="240" w:after="60"/>
      <w:outlineLvl w:val="5"/>
    </w:pPr>
    <w:rPr>
      <w:rFonts w:ascii="Times New Roman" w:eastAsia="Times New Roman" w:hAnsi="Times New Roman" w:cs="Times New Roman"/>
      <w:b/>
      <w:bCs/>
      <w:color w:val="auto"/>
      <w:sz w:val="22"/>
      <w:szCs w:val="22"/>
      <w:lang w:eastAsia="ar-SA" w:bidi="ar-SA"/>
    </w:rPr>
  </w:style>
  <w:style w:type="paragraph" w:styleId="7">
    <w:name w:val="heading 7"/>
    <w:basedOn w:val="a0"/>
    <w:next w:val="a0"/>
    <w:link w:val="70"/>
    <w:qFormat/>
    <w:rsid w:val="00F445FF"/>
    <w:pPr>
      <w:widowControl/>
      <w:suppressAutoHyphens/>
      <w:spacing w:before="240" w:after="60"/>
      <w:outlineLvl w:val="6"/>
    </w:pPr>
    <w:rPr>
      <w:rFonts w:ascii="Times New Roman" w:eastAsia="Times New Roman" w:hAnsi="Times New Roman" w:cs="Times New Roman"/>
      <w:color w:val="auto"/>
      <w:lang w:eastAsia="ar-SA" w:bidi="ar-SA"/>
    </w:rPr>
  </w:style>
  <w:style w:type="paragraph" w:styleId="8">
    <w:name w:val="heading 8"/>
    <w:basedOn w:val="a0"/>
    <w:next w:val="a0"/>
    <w:link w:val="80"/>
    <w:qFormat/>
    <w:rsid w:val="00F445FF"/>
    <w:pPr>
      <w:widowControl/>
      <w:suppressAutoHyphens/>
      <w:spacing w:before="240" w:after="60"/>
      <w:outlineLvl w:val="7"/>
    </w:pPr>
    <w:rPr>
      <w:rFonts w:ascii="Times New Roman" w:eastAsia="Times New Roman" w:hAnsi="Times New Roman" w:cs="Times New Roman"/>
      <w:i/>
      <w:iCs/>
      <w:color w:val="auto"/>
      <w:lang w:eastAsia="ar-SA" w:bidi="ar-SA"/>
    </w:rPr>
  </w:style>
  <w:style w:type="paragraph" w:styleId="9">
    <w:name w:val="heading 9"/>
    <w:basedOn w:val="a0"/>
    <w:next w:val="a0"/>
    <w:link w:val="90"/>
    <w:qFormat/>
    <w:rsid w:val="00F445FF"/>
    <w:pPr>
      <w:widowControl/>
      <w:suppressAutoHyphens/>
      <w:spacing w:before="240" w:after="60"/>
      <w:outlineLvl w:val="8"/>
    </w:pPr>
    <w:rPr>
      <w:rFonts w:ascii="Arial" w:eastAsia="Times New Roman" w:hAnsi="Arial" w:cs="Arial"/>
      <w:color w:val="auto"/>
      <w:sz w:val="22"/>
      <w:szCs w:val="22"/>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F445FF"/>
    <w:pPr>
      <w:widowControl/>
    </w:pPr>
    <w:rPr>
      <w:rFonts w:ascii="Tahoma" w:eastAsia="Times New Roman" w:hAnsi="Tahoma" w:cs="Tahoma"/>
      <w:color w:val="auto"/>
      <w:sz w:val="16"/>
      <w:szCs w:val="16"/>
      <w:lang w:bidi="ar-SA"/>
    </w:rPr>
  </w:style>
  <w:style w:type="paragraph" w:styleId="21">
    <w:name w:val="Body Text 2"/>
    <w:basedOn w:val="a0"/>
    <w:link w:val="22"/>
    <w:qFormat/>
    <w:rsid w:val="00F445FF"/>
    <w:pPr>
      <w:widowControl/>
      <w:spacing w:after="120" w:line="480" w:lineRule="auto"/>
    </w:pPr>
    <w:rPr>
      <w:rFonts w:ascii="Times New Roman" w:eastAsia="Times New Roman" w:hAnsi="Times New Roman" w:cs="Times New Roman"/>
      <w:color w:val="auto"/>
      <w:lang w:bidi="ar-SA"/>
    </w:rPr>
  </w:style>
  <w:style w:type="paragraph" w:styleId="31">
    <w:name w:val="Body Text Indent 3"/>
    <w:basedOn w:val="a0"/>
    <w:link w:val="32"/>
    <w:unhideWhenUsed/>
    <w:qFormat/>
    <w:rsid w:val="00F445FF"/>
    <w:pPr>
      <w:widowControl/>
      <w:ind w:firstLine="709"/>
      <w:contextualSpacing/>
      <w:jc w:val="center"/>
    </w:pPr>
    <w:rPr>
      <w:rFonts w:ascii="Arial" w:eastAsia="Times New Roman" w:hAnsi="Arial" w:cs="Times New Roman"/>
      <w:b/>
      <w:color w:val="auto"/>
      <w:sz w:val="28"/>
      <w:szCs w:val="28"/>
      <w:lang w:bidi="ar-SA"/>
    </w:rPr>
  </w:style>
  <w:style w:type="paragraph" w:styleId="a6">
    <w:name w:val="caption"/>
    <w:basedOn w:val="a0"/>
    <w:next w:val="a0"/>
    <w:unhideWhenUsed/>
    <w:qFormat/>
    <w:rsid w:val="00F445FF"/>
    <w:pPr>
      <w:widowControl/>
      <w:jc w:val="center"/>
    </w:pPr>
    <w:rPr>
      <w:rFonts w:ascii="Times New Roman" w:eastAsia="Calibri" w:hAnsi="Times New Roman" w:cs="Times New Roman"/>
      <w:color w:val="auto"/>
      <w:sz w:val="32"/>
      <w:szCs w:val="20"/>
      <w:lang w:bidi="ar-SA"/>
    </w:rPr>
  </w:style>
  <w:style w:type="paragraph" w:styleId="a7">
    <w:name w:val="annotation text"/>
    <w:basedOn w:val="a0"/>
    <w:link w:val="a8"/>
    <w:semiHidden/>
    <w:qFormat/>
    <w:rsid w:val="00F445FF"/>
    <w:pPr>
      <w:widowControl/>
    </w:pPr>
    <w:rPr>
      <w:rFonts w:ascii="Times New Roman" w:eastAsia="Times New Roman" w:hAnsi="Times New Roman" w:cs="Times New Roman"/>
      <w:color w:val="auto"/>
      <w:sz w:val="20"/>
      <w:szCs w:val="20"/>
      <w:lang w:bidi="ar-SA"/>
    </w:rPr>
  </w:style>
  <w:style w:type="paragraph" w:styleId="a9">
    <w:name w:val="Document Map"/>
    <w:basedOn w:val="a0"/>
    <w:link w:val="12"/>
    <w:semiHidden/>
    <w:qFormat/>
    <w:rsid w:val="00F445FF"/>
    <w:pPr>
      <w:widowControl/>
      <w:shd w:val="clear" w:color="auto" w:fill="000080"/>
      <w:suppressAutoHyphens/>
    </w:pPr>
    <w:rPr>
      <w:rFonts w:ascii="Tahoma" w:eastAsia="Times New Roman" w:hAnsi="Tahoma" w:cs="Tahoma"/>
      <w:color w:val="auto"/>
      <w:sz w:val="20"/>
      <w:szCs w:val="20"/>
      <w:lang w:eastAsia="ar-SA"/>
    </w:rPr>
  </w:style>
  <w:style w:type="paragraph" w:styleId="aa">
    <w:name w:val="footnote text"/>
    <w:basedOn w:val="a0"/>
    <w:link w:val="13"/>
    <w:qFormat/>
    <w:rsid w:val="00F445FF"/>
    <w:pPr>
      <w:widowControl/>
      <w:suppressAutoHyphens/>
    </w:pPr>
    <w:rPr>
      <w:rFonts w:ascii="Times New Roman" w:eastAsia="Times New Roman" w:hAnsi="Times New Roman" w:cs="Times New Roman"/>
      <w:color w:val="auto"/>
      <w:sz w:val="16"/>
      <w:szCs w:val="20"/>
      <w:lang w:eastAsia="ar-SA"/>
    </w:rPr>
  </w:style>
  <w:style w:type="paragraph" w:styleId="ab">
    <w:name w:val="header"/>
    <w:basedOn w:val="a0"/>
    <w:link w:val="ac"/>
    <w:qFormat/>
    <w:rsid w:val="00F445FF"/>
    <w:pPr>
      <w:widowControl/>
      <w:tabs>
        <w:tab w:val="center" w:pos="4677"/>
        <w:tab w:val="right" w:pos="9355"/>
      </w:tabs>
      <w:suppressAutoHyphens/>
    </w:pPr>
    <w:rPr>
      <w:rFonts w:ascii="Times New Roman" w:eastAsia="Times New Roman" w:hAnsi="Times New Roman" w:cs="Times New Roman"/>
      <w:color w:val="auto"/>
      <w:lang w:eastAsia="ar-SA" w:bidi="ar-SA"/>
    </w:rPr>
  </w:style>
  <w:style w:type="paragraph" w:styleId="ad">
    <w:name w:val="Body Text"/>
    <w:basedOn w:val="a0"/>
    <w:link w:val="ae"/>
    <w:uiPriority w:val="99"/>
    <w:qFormat/>
    <w:rsid w:val="00F445FF"/>
    <w:pPr>
      <w:widowControl/>
      <w:suppressAutoHyphens/>
      <w:spacing w:after="120"/>
    </w:pPr>
    <w:rPr>
      <w:rFonts w:ascii="Times New Roman" w:eastAsia="Times New Roman" w:hAnsi="Times New Roman" w:cs="Times New Roman"/>
      <w:color w:val="auto"/>
      <w:lang w:eastAsia="ar-SA" w:bidi="ar-SA"/>
    </w:rPr>
  </w:style>
  <w:style w:type="paragraph" w:styleId="14">
    <w:name w:val="toc 1"/>
    <w:basedOn w:val="a0"/>
    <w:next w:val="a0"/>
    <w:uiPriority w:val="39"/>
    <w:qFormat/>
    <w:rsid w:val="00F445FF"/>
    <w:pPr>
      <w:widowControl/>
      <w:tabs>
        <w:tab w:val="right" w:leader="dot" w:pos="9345"/>
      </w:tabs>
      <w:suppressAutoHyphens/>
    </w:pPr>
    <w:rPr>
      <w:rFonts w:ascii="Times New Roman" w:eastAsia="Times New Roman" w:hAnsi="Times New Roman" w:cs="Times New Roman"/>
      <w:b/>
      <w:caps/>
      <w:color w:val="auto"/>
      <w:lang w:eastAsia="ar-SA" w:bidi="ar-SA"/>
    </w:rPr>
  </w:style>
  <w:style w:type="paragraph" w:styleId="33">
    <w:name w:val="toc 3"/>
    <w:basedOn w:val="a0"/>
    <w:next w:val="a0"/>
    <w:uiPriority w:val="39"/>
    <w:qFormat/>
    <w:rsid w:val="00F445FF"/>
    <w:pPr>
      <w:widowControl/>
      <w:suppressAutoHyphens/>
      <w:ind w:left="227"/>
    </w:pPr>
    <w:rPr>
      <w:rFonts w:ascii="Times New Roman" w:eastAsia="Times New Roman" w:hAnsi="Times New Roman" w:cs="Times New Roman"/>
      <w:color w:val="auto"/>
      <w:lang w:eastAsia="ar-SA" w:bidi="ar-SA"/>
    </w:rPr>
  </w:style>
  <w:style w:type="paragraph" w:styleId="23">
    <w:name w:val="toc 2"/>
    <w:basedOn w:val="a0"/>
    <w:next w:val="a0"/>
    <w:uiPriority w:val="39"/>
    <w:qFormat/>
    <w:rsid w:val="00F445FF"/>
    <w:pPr>
      <w:widowControl/>
      <w:suppressAutoHyphens/>
      <w:ind w:left="113"/>
    </w:pPr>
    <w:rPr>
      <w:rFonts w:ascii="Times New Roman" w:eastAsia="Times New Roman" w:hAnsi="Times New Roman" w:cs="Times New Roman"/>
      <w:color w:val="auto"/>
      <w:lang w:eastAsia="ar-SA" w:bidi="ar-SA"/>
    </w:rPr>
  </w:style>
  <w:style w:type="paragraph" w:styleId="51">
    <w:name w:val="List Bullet 5"/>
    <w:basedOn w:val="a0"/>
    <w:semiHidden/>
    <w:qFormat/>
    <w:rsid w:val="00F445FF"/>
    <w:pPr>
      <w:widowControl/>
      <w:tabs>
        <w:tab w:val="left" w:pos="1492"/>
      </w:tabs>
      <w:spacing w:line="360" w:lineRule="auto"/>
      <w:ind w:firstLine="567"/>
      <w:jc w:val="both"/>
    </w:pPr>
    <w:rPr>
      <w:rFonts w:ascii="Times New Roman" w:eastAsia="Times New Roman" w:hAnsi="Times New Roman" w:cs="Times New Roman"/>
      <w:color w:val="auto"/>
      <w:lang w:bidi="ar-SA"/>
    </w:rPr>
  </w:style>
  <w:style w:type="paragraph" w:styleId="af">
    <w:name w:val="Body Text Indent"/>
    <w:basedOn w:val="a0"/>
    <w:link w:val="af0"/>
    <w:qFormat/>
    <w:rsid w:val="00F445FF"/>
    <w:pPr>
      <w:widowControl/>
      <w:suppressAutoHyphens/>
      <w:spacing w:line="240" w:lineRule="atLeast"/>
      <w:ind w:left="261" w:firstLine="720"/>
    </w:pPr>
    <w:rPr>
      <w:rFonts w:ascii="Times New Roman" w:eastAsia="Times New Roman" w:hAnsi="Times New Roman" w:cs="Times New Roman"/>
      <w:szCs w:val="20"/>
      <w:lang w:eastAsia="ar-SA" w:bidi="ar-SA"/>
    </w:rPr>
  </w:style>
  <w:style w:type="paragraph" w:styleId="a">
    <w:name w:val="List Bullet"/>
    <w:basedOn w:val="a0"/>
    <w:qFormat/>
    <w:rsid w:val="00F445FF"/>
    <w:pPr>
      <w:widowControl/>
      <w:numPr>
        <w:numId w:val="1"/>
      </w:numPr>
      <w:suppressAutoHyphens/>
    </w:pPr>
    <w:rPr>
      <w:rFonts w:ascii="Times New Roman" w:eastAsia="Times New Roman" w:hAnsi="Times New Roman" w:cs="Times New Roman"/>
      <w:color w:val="auto"/>
      <w:sz w:val="20"/>
      <w:szCs w:val="20"/>
      <w:lang w:eastAsia="ar-SA" w:bidi="ar-SA"/>
    </w:rPr>
  </w:style>
  <w:style w:type="paragraph" w:styleId="24">
    <w:name w:val="List Bullet 2"/>
    <w:basedOn w:val="a0"/>
    <w:semiHidden/>
    <w:qFormat/>
    <w:rsid w:val="00F445FF"/>
    <w:pPr>
      <w:widowControl/>
      <w:jc w:val="center"/>
    </w:pPr>
    <w:rPr>
      <w:rFonts w:ascii="Times New Roman" w:eastAsia="Times New Roman" w:hAnsi="Times New Roman" w:cs="Times New Roman"/>
      <w:color w:val="auto"/>
      <w:sz w:val="20"/>
      <w:lang w:bidi="ar-SA"/>
    </w:rPr>
  </w:style>
  <w:style w:type="paragraph" w:styleId="af1">
    <w:name w:val="Title"/>
    <w:basedOn w:val="a0"/>
    <w:next w:val="af2"/>
    <w:link w:val="af3"/>
    <w:qFormat/>
    <w:rsid w:val="00F445FF"/>
    <w:pPr>
      <w:widowControl/>
      <w:suppressAutoHyphens/>
      <w:jc w:val="center"/>
    </w:pPr>
    <w:rPr>
      <w:rFonts w:ascii="Times New Roman" w:eastAsia="Times New Roman" w:hAnsi="Times New Roman" w:cs="Times New Roman"/>
      <w:b/>
      <w:color w:val="auto"/>
      <w:sz w:val="28"/>
      <w:szCs w:val="20"/>
      <w:lang w:eastAsia="ar-SA" w:bidi="ar-SA"/>
    </w:rPr>
  </w:style>
  <w:style w:type="paragraph" w:styleId="af2">
    <w:name w:val="Subtitle"/>
    <w:basedOn w:val="af4"/>
    <w:next w:val="ad"/>
    <w:link w:val="af5"/>
    <w:qFormat/>
    <w:rsid w:val="00F445FF"/>
    <w:pPr>
      <w:jc w:val="center"/>
    </w:pPr>
    <w:rPr>
      <w:i/>
      <w:iCs/>
    </w:rPr>
  </w:style>
  <w:style w:type="paragraph" w:customStyle="1" w:styleId="af4">
    <w:name w:val="Заголовок"/>
    <w:basedOn w:val="a0"/>
    <w:next w:val="ad"/>
    <w:qFormat/>
    <w:rsid w:val="00F445FF"/>
    <w:pPr>
      <w:keepNext/>
      <w:widowControl/>
      <w:suppressAutoHyphens/>
      <w:spacing w:before="240" w:after="120"/>
    </w:pPr>
    <w:rPr>
      <w:rFonts w:ascii="Arial" w:eastAsia="Lucida Sans Unicode" w:hAnsi="Arial" w:cs="Tahoma"/>
      <w:color w:val="auto"/>
      <w:sz w:val="28"/>
      <w:szCs w:val="28"/>
      <w:lang w:eastAsia="ar-SA" w:bidi="ar-SA"/>
    </w:rPr>
  </w:style>
  <w:style w:type="paragraph" w:styleId="af6">
    <w:name w:val="footer"/>
    <w:basedOn w:val="a0"/>
    <w:link w:val="af7"/>
    <w:uiPriority w:val="99"/>
    <w:qFormat/>
    <w:rsid w:val="00F445FF"/>
    <w:pPr>
      <w:widowControl/>
      <w:tabs>
        <w:tab w:val="center" w:pos="4677"/>
        <w:tab w:val="right" w:pos="9355"/>
      </w:tabs>
      <w:suppressAutoHyphens/>
    </w:pPr>
    <w:rPr>
      <w:rFonts w:ascii="Times New Roman" w:eastAsia="Times New Roman" w:hAnsi="Times New Roman" w:cs="Times New Roman"/>
      <w:color w:val="auto"/>
      <w:lang w:eastAsia="ar-SA" w:bidi="ar-SA"/>
    </w:rPr>
  </w:style>
  <w:style w:type="paragraph" w:styleId="af8">
    <w:name w:val="List"/>
    <w:basedOn w:val="ad"/>
    <w:qFormat/>
    <w:rsid w:val="00F445FF"/>
    <w:rPr>
      <w:rFonts w:ascii="Arial" w:hAnsi="Arial" w:cs="Tahoma"/>
    </w:rPr>
  </w:style>
  <w:style w:type="paragraph" w:styleId="af9">
    <w:name w:val="Normal (Web)"/>
    <w:basedOn w:val="a0"/>
    <w:uiPriority w:val="99"/>
    <w:unhideWhenUsed/>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styleId="34">
    <w:name w:val="Body Text 3"/>
    <w:basedOn w:val="a0"/>
    <w:link w:val="35"/>
    <w:unhideWhenUsed/>
    <w:qFormat/>
    <w:rsid w:val="00F445FF"/>
    <w:pPr>
      <w:widowControl/>
      <w:spacing w:after="120"/>
    </w:pPr>
    <w:rPr>
      <w:rFonts w:ascii="Calibri" w:eastAsia="Times New Roman" w:hAnsi="Calibri" w:cs="Times New Roman"/>
      <w:color w:val="auto"/>
      <w:sz w:val="16"/>
      <w:szCs w:val="16"/>
      <w:lang w:bidi="ar-SA"/>
    </w:rPr>
  </w:style>
  <w:style w:type="paragraph" w:styleId="25">
    <w:name w:val="Body Text Indent 2"/>
    <w:basedOn w:val="a0"/>
    <w:link w:val="26"/>
    <w:qFormat/>
    <w:rsid w:val="00F445FF"/>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styleId="HTML">
    <w:name w:val="HTML Preformatted"/>
    <w:basedOn w:val="a0"/>
    <w:link w:val="HTML0"/>
    <w:semiHidden/>
    <w:qFormat/>
    <w:rsid w:val="00F44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paragraph" w:styleId="afa">
    <w:name w:val="Block Text"/>
    <w:basedOn w:val="a0"/>
    <w:semiHidden/>
    <w:qFormat/>
    <w:rsid w:val="00F445FF"/>
    <w:pPr>
      <w:widowControl/>
      <w:spacing w:line="360" w:lineRule="auto"/>
      <w:ind w:left="284" w:right="459"/>
    </w:pPr>
    <w:rPr>
      <w:rFonts w:ascii="Times New Roman" w:eastAsia="Times New Roman" w:hAnsi="Times New Roman" w:cs="Times New Roman"/>
      <w:color w:val="auto"/>
      <w:sz w:val="28"/>
      <w:szCs w:val="20"/>
      <w:lang w:bidi="ar-SA"/>
    </w:rPr>
  </w:style>
  <w:style w:type="character" w:styleId="afb">
    <w:name w:val="FollowedHyperlink"/>
    <w:basedOn w:val="a1"/>
    <w:unhideWhenUsed/>
    <w:qFormat/>
    <w:rsid w:val="00F445FF"/>
    <w:rPr>
      <w:color w:val="800080"/>
      <w:u w:val="single"/>
    </w:rPr>
  </w:style>
  <w:style w:type="character" w:styleId="afc">
    <w:name w:val="footnote reference"/>
    <w:semiHidden/>
    <w:unhideWhenUsed/>
    <w:qFormat/>
    <w:rsid w:val="00F445FF"/>
    <w:rPr>
      <w:vertAlign w:val="superscript"/>
    </w:rPr>
  </w:style>
  <w:style w:type="character" w:styleId="HTML1">
    <w:name w:val="HTML Acronym"/>
    <w:basedOn w:val="a1"/>
    <w:semiHidden/>
    <w:qFormat/>
    <w:rsid w:val="00F445FF"/>
  </w:style>
  <w:style w:type="character" w:styleId="afd">
    <w:name w:val="Emphasis"/>
    <w:qFormat/>
    <w:rsid w:val="00F445FF"/>
    <w:rPr>
      <w:i/>
      <w:iCs/>
    </w:rPr>
  </w:style>
  <w:style w:type="character" w:styleId="afe">
    <w:name w:val="Hyperlink"/>
    <w:basedOn w:val="a1"/>
    <w:uiPriority w:val="99"/>
    <w:qFormat/>
    <w:rsid w:val="00F445FF"/>
    <w:rPr>
      <w:color w:val="0066CC"/>
      <w:u w:val="single"/>
    </w:rPr>
  </w:style>
  <w:style w:type="character" w:styleId="aff">
    <w:name w:val="page number"/>
    <w:basedOn w:val="15"/>
    <w:qFormat/>
    <w:rsid w:val="00F445FF"/>
  </w:style>
  <w:style w:type="character" w:customStyle="1" w:styleId="15">
    <w:name w:val="Основной шрифт абзаца1"/>
    <w:qFormat/>
    <w:rsid w:val="00F445FF"/>
  </w:style>
  <w:style w:type="character" w:styleId="aff0">
    <w:name w:val="Strong"/>
    <w:qFormat/>
    <w:rsid w:val="00F445FF"/>
    <w:rPr>
      <w:b/>
      <w:bCs/>
    </w:rPr>
  </w:style>
  <w:style w:type="table" w:styleId="aff1">
    <w:name w:val="Table Grid"/>
    <w:basedOn w:val="a2"/>
    <w:uiPriority w:val="59"/>
    <w:qFormat/>
    <w:rsid w:val="00F445FF"/>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Основной текст_"/>
    <w:basedOn w:val="a1"/>
    <w:link w:val="27"/>
    <w:qFormat/>
    <w:rsid w:val="00F445FF"/>
    <w:rPr>
      <w:rFonts w:ascii="Times New Roman" w:eastAsia="Times New Roman" w:hAnsi="Times New Roman" w:cs="Times New Roman"/>
      <w:sz w:val="26"/>
      <w:szCs w:val="26"/>
      <w:u w:val="none"/>
    </w:rPr>
  </w:style>
  <w:style w:type="paragraph" w:customStyle="1" w:styleId="27">
    <w:name w:val="Основной текст2"/>
    <w:basedOn w:val="a0"/>
    <w:link w:val="aff2"/>
    <w:qFormat/>
    <w:rsid w:val="00F445FF"/>
    <w:pPr>
      <w:shd w:val="clear" w:color="auto" w:fill="FFFFFF"/>
      <w:spacing w:line="326" w:lineRule="exact"/>
      <w:jc w:val="right"/>
    </w:pPr>
    <w:rPr>
      <w:rFonts w:ascii="Times New Roman" w:eastAsia="Times New Roman" w:hAnsi="Times New Roman" w:cs="Times New Roman"/>
      <w:sz w:val="26"/>
      <w:szCs w:val="26"/>
    </w:rPr>
  </w:style>
  <w:style w:type="character" w:customStyle="1" w:styleId="28">
    <w:name w:val="Основной текст (2)_"/>
    <w:basedOn w:val="a1"/>
    <w:link w:val="210"/>
    <w:qFormat/>
    <w:rsid w:val="00F445FF"/>
    <w:rPr>
      <w:rFonts w:ascii="Times New Roman" w:eastAsia="Times New Roman" w:hAnsi="Times New Roman" w:cs="Times New Roman"/>
      <w:b/>
      <w:bCs/>
      <w:u w:val="none"/>
    </w:rPr>
  </w:style>
  <w:style w:type="paragraph" w:customStyle="1" w:styleId="210">
    <w:name w:val="Основной текст (2)1"/>
    <w:basedOn w:val="a0"/>
    <w:link w:val="28"/>
    <w:qFormat/>
    <w:rsid w:val="00F445FF"/>
    <w:pPr>
      <w:shd w:val="clear" w:color="auto" w:fill="FFFFFF"/>
      <w:spacing w:before="600" w:after="600" w:line="322" w:lineRule="exact"/>
      <w:ind w:hanging="940"/>
      <w:jc w:val="center"/>
    </w:pPr>
    <w:rPr>
      <w:rFonts w:ascii="Times New Roman" w:eastAsia="Times New Roman" w:hAnsi="Times New Roman" w:cs="Times New Roman"/>
      <w:b/>
      <w:bCs/>
    </w:rPr>
  </w:style>
  <w:style w:type="character" w:customStyle="1" w:styleId="36">
    <w:name w:val="Основной текст (3)_"/>
    <w:basedOn w:val="a1"/>
    <w:link w:val="37"/>
    <w:qFormat/>
    <w:rsid w:val="00F445FF"/>
    <w:rPr>
      <w:rFonts w:ascii="Times New Roman" w:eastAsia="Times New Roman" w:hAnsi="Times New Roman" w:cs="Times New Roman"/>
      <w:u w:val="none"/>
    </w:rPr>
  </w:style>
  <w:style w:type="paragraph" w:customStyle="1" w:styleId="37">
    <w:name w:val="Основной текст (3)"/>
    <w:basedOn w:val="a0"/>
    <w:link w:val="36"/>
    <w:qFormat/>
    <w:rsid w:val="00F445FF"/>
    <w:pPr>
      <w:shd w:val="clear" w:color="auto" w:fill="FFFFFF"/>
      <w:spacing w:line="317" w:lineRule="exact"/>
      <w:ind w:firstLine="560"/>
    </w:pPr>
    <w:rPr>
      <w:rFonts w:ascii="Times New Roman" w:eastAsia="Times New Roman" w:hAnsi="Times New Roman" w:cs="Times New Roman"/>
    </w:rPr>
  </w:style>
  <w:style w:type="character" w:customStyle="1" w:styleId="16">
    <w:name w:val="Заголовок №1_"/>
    <w:basedOn w:val="a1"/>
    <w:link w:val="110"/>
    <w:uiPriority w:val="99"/>
    <w:qFormat/>
    <w:rsid w:val="00F445FF"/>
    <w:rPr>
      <w:rFonts w:ascii="Times New Roman" w:eastAsia="Times New Roman" w:hAnsi="Times New Roman" w:cs="Times New Roman"/>
      <w:sz w:val="26"/>
      <w:szCs w:val="26"/>
      <w:u w:val="none"/>
    </w:rPr>
  </w:style>
  <w:style w:type="paragraph" w:customStyle="1" w:styleId="110">
    <w:name w:val="Заголовок №11"/>
    <w:basedOn w:val="a0"/>
    <w:link w:val="16"/>
    <w:uiPriority w:val="99"/>
    <w:qFormat/>
    <w:rsid w:val="00F445FF"/>
    <w:pPr>
      <w:shd w:val="clear" w:color="auto" w:fill="FFFFFF"/>
      <w:spacing w:line="322" w:lineRule="exact"/>
      <w:jc w:val="both"/>
      <w:outlineLvl w:val="0"/>
    </w:pPr>
    <w:rPr>
      <w:rFonts w:ascii="Times New Roman" w:eastAsia="Times New Roman" w:hAnsi="Times New Roman" w:cs="Times New Roman"/>
      <w:sz w:val="26"/>
      <w:szCs w:val="26"/>
    </w:rPr>
  </w:style>
  <w:style w:type="character" w:customStyle="1" w:styleId="17">
    <w:name w:val="Заголовок №1"/>
    <w:basedOn w:val="16"/>
    <w:qFormat/>
    <w:rsid w:val="00F445FF"/>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18">
    <w:name w:val="Основной текст1"/>
    <w:basedOn w:val="aff2"/>
    <w:qFormat/>
    <w:rsid w:val="00F445FF"/>
    <w:rPr>
      <w:rFonts w:ascii="Times New Roman" w:eastAsia="Times New Roman" w:hAnsi="Times New Roman" w:cs="Times New Roman"/>
      <w:color w:val="000000"/>
      <w:spacing w:val="0"/>
      <w:w w:val="100"/>
      <w:position w:val="0"/>
      <w:sz w:val="26"/>
      <w:szCs w:val="26"/>
      <w:u w:val="none"/>
      <w:lang w:val="ru-RU" w:eastAsia="ru-RU" w:bidi="ru-RU"/>
    </w:rPr>
  </w:style>
  <w:style w:type="character" w:customStyle="1" w:styleId="41">
    <w:name w:val="Основной текст (4)_"/>
    <w:basedOn w:val="a1"/>
    <w:link w:val="42"/>
    <w:qFormat/>
    <w:rsid w:val="00F445FF"/>
    <w:rPr>
      <w:rFonts w:ascii="Times New Roman" w:eastAsia="Times New Roman" w:hAnsi="Times New Roman" w:cs="Times New Roman"/>
      <w:sz w:val="26"/>
      <w:szCs w:val="26"/>
      <w:u w:val="none"/>
    </w:rPr>
  </w:style>
  <w:style w:type="paragraph" w:customStyle="1" w:styleId="42">
    <w:name w:val="Основной текст (4)"/>
    <w:basedOn w:val="a0"/>
    <w:link w:val="41"/>
    <w:qFormat/>
    <w:rsid w:val="00F445FF"/>
    <w:pPr>
      <w:shd w:val="clear" w:color="auto" w:fill="FFFFFF"/>
      <w:spacing w:line="341" w:lineRule="exact"/>
      <w:ind w:firstLine="560"/>
      <w:jc w:val="both"/>
    </w:pPr>
    <w:rPr>
      <w:rFonts w:ascii="Times New Roman" w:eastAsia="Times New Roman" w:hAnsi="Times New Roman" w:cs="Times New Roman"/>
      <w:sz w:val="26"/>
      <w:szCs w:val="26"/>
    </w:rPr>
  </w:style>
  <w:style w:type="character" w:customStyle="1" w:styleId="29">
    <w:name w:val="Основной текст (2)"/>
    <w:basedOn w:val="28"/>
    <w:qFormat/>
    <w:rsid w:val="00F445FF"/>
    <w:rPr>
      <w:rFonts w:ascii="Times New Roman" w:eastAsia="Times New Roman" w:hAnsi="Times New Roman" w:cs="Times New Roman"/>
      <w:b/>
      <w:bCs/>
      <w:color w:val="000000"/>
      <w:spacing w:val="0"/>
      <w:w w:val="100"/>
      <w:position w:val="0"/>
      <w:sz w:val="24"/>
      <w:szCs w:val="24"/>
      <w:u w:val="none"/>
      <w:lang w:val="ru-RU" w:eastAsia="ru-RU" w:bidi="ru-RU"/>
    </w:rPr>
  </w:style>
  <w:style w:type="character" w:customStyle="1" w:styleId="Exact">
    <w:name w:val="Подпись к картинке Exact"/>
    <w:basedOn w:val="a1"/>
    <w:link w:val="aff3"/>
    <w:qFormat/>
    <w:rsid w:val="00F445FF"/>
    <w:rPr>
      <w:rFonts w:ascii="Times New Roman" w:eastAsia="Times New Roman" w:hAnsi="Times New Roman" w:cs="Times New Roman"/>
      <w:spacing w:val="6"/>
      <w:u w:val="none"/>
    </w:rPr>
  </w:style>
  <w:style w:type="paragraph" w:customStyle="1" w:styleId="aff3">
    <w:name w:val="Подпись к картинке"/>
    <w:basedOn w:val="a0"/>
    <w:link w:val="Exact"/>
    <w:qFormat/>
    <w:rsid w:val="00F445FF"/>
    <w:pPr>
      <w:shd w:val="clear" w:color="auto" w:fill="FFFFFF"/>
      <w:spacing w:line="0" w:lineRule="atLeast"/>
    </w:pPr>
    <w:rPr>
      <w:rFonts w:ascii="Times New Roman" w:eastAsia="Times New Roman" w:hAnsi="Times New Roman" w:cs="Times New Roman"/>
      <w:spacing w:val="6"/>
    </w:rPr>
  </w:style>
  <w:style w:type="character" w:customStyle="1" w:styleId="Exact0">
    <w:name w:val="Основной текст Exact"/>
    <w:basedOn w:val="a1"/>
    <w:qFormat/>
    <w:rsid w:val="00F445FF"/>
    <w:rPr>
      <w:rFonts w:ascii="Times New Roman" w:eastAsia="Times New Roman" w:hAnsi="Times New Roman" w:cs="Times New Roman"/>
      <w:spacing w:val="6"/>
      <w:u w:val="none"/>
    </w:rPr>
  </w:style>
  <w:style w:type="paragraph" w:customStyle="1" w:styleId="formattext">
    <w:name w:val="formattext"/>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1"/>
    <w:link w:val="3"/>
    <w:qFormat/>
    <w:rsid w:val="00F445FF"/>
    <w:rPr>
      <w:rFonts w:ascii="Cambria" w:eastAsia="Times New Roman" w:hAnsi="Cambria" w:cs="Times New Roman"/>
      <w:b/>
      <w:bCs/>
      <w:sz w:val="26"/>
      <w:szCs w:val="26"/>
      <w:lang w:bidi="ar-SA"/>
    </w:rPr>
  </w:style>
  <w:style w:type="character" w:customStyle="1" w:styleId="blk">
    <w:name w:val="blk"/>
    <w:basedOn w:val="a1"/>
    <w:qFormat/>
    <w:rsid w:val="00F445FF"/>
  </w:style>
  <w:style w:type="character" w:customStyle="1" w:styleId="11">
    <w:name w:val="Заголовок 1 Знак"/>
    <w:basedOn w:val="a1"/>
    <w:link w:val="10"/>
    <w:qFormat/>
    <w:rsid w:val="00F445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qFormat/>
    <w:rsid w:val="00F445FF"/>
    <w:rPr>
      <w:rFonts w:asciiTheme="majorHAnsi" w:eastAsiaTheme="majorEastAsia" w:hAnsiTheme="majorHAnsi" w:cstheme="majorBidi"/>
      <w:b/>
      <w:bCs/>
      <w:color w:val="4F81BD" w:themeColor="accent1"/>
      <w:sz w:val="26"/>
      <w:szCs w:val="26"/>
      <w:lang w:bidi="ar-SA"/>
    </w:rPr>
  </w:style>
  <w:style w:type="paragraph" w:styleId="aff4">
    <w:name w:val="List Paragraph"/>
    <w:basedOn w:val="a0"/>
    <w:uiPriority w:val="34"/>
    <w:qFormat/>
    <w:rsid w:val="00F445FF"/>
    <w:pPr>
      <w:widowControl/>
      <w:ind w:left="720"/>
      <w:contextualSpacing/>
    </w:pPr>
    <w:rPr>
      <w:rFonts w:ascii="Times New Roman" w:eastAsia="Times New Roman" w:hAnsi="Times New Roman" w:cs="Times New Roman"/>
      <w:color w:val="auto"/>
      <w:lang w:bidi="ar-SA"/>
    </w:rPr>
  </w:style>
  <w:style w:type="paragraph" w:customStyle="1" w:styleId="ConsPlusNormal">
    <w:name w:val="ConsPlusNormal"/>
    <w:uiPriority w:val="99"/>
    <w:qFormat/>
    <w:rsid w:val="00F445FF"/>
    <w:pPr>
      <w:widowControl w:val="0"/>
      <w:autoSpaceDE w:val="0"/>
      <w:autoSpaceDN w:val="0"/>
      <w:adjustRightInd w:val="0"/>
      <w:ind w:firstLine="720"/>
    </w:pPr>
    <w:rPr>
      <w:rFonts w:ascii="Arial" w:eastAsia="Times New Roman" w:hAnsi="Arial" w:cs="Arial"/>
    </w:rPr>
  </w:style>
  <w:style w:type="paragraph" w:customStyle="1" w:styleId="19">
    <w:name w:val="Абзац списка1"/>
    <w:basedOn w:val="a0"/>
    <w:qFormat/>
    <w:rsid w:val="00F445FF"/>
    <w:pPr>
      <w:widowControl/>
      <w:ind w:left="720"/>
      <w:contextualSpacing/>
    </w:pPr>
    <w:rPr>
      <w:rFonts w:ascii="Calibri" w:eastAsia="Times New Roman" w:hAnsi="Calibri" w:cs="Times New Roman"/>
      <w:color w:val="auto"/>
      <w:sz w:val="22"/>
      <w:szCs w:val="22"/>
      <w:lang w:eastAsia="en-US" w:bidi="ar-SA"/>
    </w:rPr>
  </w:style>
  <w:style w:type="character" w:customStyle="1" w:styleId="a5">
    <w:name w:val="Текст выноски Знак"/>
    <w:basedOn w:val="a1"/>
    <w:link w:val="a4"/>
    <w:uiPriority w:val="99"/>
    <w:qFormat/>
    <w:rsid w:val="00F445FF"/>
    <w:rPr>
      <w:rFonts w:ascii="Tahoma" w:eastAsia="Times New Roman" w:hAnsi="Tahoma" w:cs="Tahoma"/>
      <w:sz w:val="16"/>
      <w:szCs w:val="16"/>
      <w:lang w:bidi="ar-SA"/>
    </w:rPr>
  </w:style>
  <w:style w:type="character" w:customStyle="1" w:styleId="40">
    <w:name w:val="Заголовок 4 Знак"/>
    <w:basedOn w:val="a1"/>
    <w:link w:val="4"/>
    <w:qFormat/>
    <w:rsid w:val="00F445FF"/>
    <w:rPr>
      <w:rFonts w:ascii="Times New Roman" w:eastAsia="Times New Roman" w:hAnsi="Times New Roman" w:cs="Times New Roman"/>
      <w:b/>
      <w:bCs/>
      <w:lang w:bidi="ar-SA"/>
    </w:rPr>
  </w:style>
  <w:style w:type="character" w:customStyle="1" w:styleId="50">
    <w:name w:val="Заголовок 5 Знак"/>
    <w:basedOn w:val="a1"/>
    <w:link w:val="5"/>
    <w:qFormat/>
    <w:rsid w:val="00F445FF"/>
    <w:rPr>
      <w:rFonts w:ascii="Times New Roman" w:eastAsia="Times New Roman" w:hAnsi="Times New Roman" w:cs="Times New Roman"/>
      <w:b/>
      <w:bCs/>
      <w:i/>
      <w:iCs/>
      <w:sz w:val="26"/>
      <w:szCs w:val="26"/>
      <w:lang w:eastAsia="ar-SA" w:bidi="ar-SA"/>
    </w:rPr>
  </w:style>
  <w:style w:type="character" w:customStyle="1" w:styleId="60">
    <w:name w:val="Заголовок 6 Знак"/>
    <w:basedOn w:val="a1"/>
    <w:link w:val="6"/>
    <w:qFormat/>
    <w:rsid w:val="00F445FF"/>
    <w:rPr>
      <w:rFonts w:ascii="Times New Roman" w:eastAsia="Times New Roman" w:hAnsi="Times New Roman" w:cs="Times New Roman"/>
      <w:b/>
      <w:bCs/>
      <w:sz w:val="22"/>
      <w:szCs w:val="22"/>
      <w:lang w:eastAsia="ar-SA" w:bidi="ar-SA"/>
    </w:rPr>
  </w:style>
  <w:style w:type="character" w:customStyle="1" w:styleId="70">
    <w:name w:val="Заголовок 7 Знак"/>
    <w:basedOn w:val="a1"/>
    <w:link w:val="7"/>
    <w:qFormat/>
    <w:rsid w:val="00F445FF"/>
    <w:rPr>
      <w:rFonts w:ascii="Times New Roman" w:eastAsia="Times New Roman" w:hAnsi="Times New Roman" w:cs="Times New Roman"/>
      <w:lang w:eastAsia="ar-SA" w:bidi="ar-SA"/>
    </w:rPr>
  </w:style>
  <w:style w:type="character" w:customStyle="1" w:styleId="80">
    <w:name w:val="Заголовок 8 Знак"/>
    <w:basedOn w:val="a1"/>
    <w:link w:val="8"/>
    <w:qFormat/>
    <w:rsid w:val="00F445FF"/>
    <w:rPr>
      <w:rFonts w:ascii="Times New Roman" w:eastAsia="Times New Roman" w:hAnsi="Times New Roman" w:cs="Times New Roman"/>
      <w:i/>
      <w:iCs/>
      <w:lang w:eastAsia="ar-SA" w:bidi="ar-SA"/>
    </w:rPr>
  </w:style>
  <w:style w:type="character" w:customStyle="1" w:styleId="90">
    <w:name w:val="Заголовок 9 Знак"/>
    <w:basedOn w:val="a1"/>
    <w:link w:val="9"/>
    <w:qFormat/>
    <w:rsid w:val="00F445FF"/>
    <w:rPr>
      <w:rFonts w:ascii="Arial" w:eastAsia="Times New Roman" w:hAnsi="Arial" w:cs="Arial"/>
      <w:sz w:val="22"/>
      <w:szCs w:val="22"/>
      <w:lang w:eastAsia="ar-SA" w:bidi="ar-SA"/>
    </w:rPr>
  </w:style>
  <w:style w:type="paragraph" w:customStyle="1" w:styleId="1a">
    <w:name w:val="Название1"/>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b0">
    <w:name w:val="ab"/>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3">
    <w:name w:val="heading3"/>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ing5">
    <w:name w:val="heading5"/>
    <w:basedOn w:val="a0"/>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body">
    <w:name w:val="textbody"/>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ternetlink">
    <w:name w:val="internetlink"/>
    <w:basedOn w:val="a1"/>
    <w:qFormat/>
    <w:rsid w:val="00F445FF"/>
  </w:style>
  <w:style w:type="character" w:customStyle="1" w:styleId="strongemphasis">
    <w:name w:val="strongemphasis"/>
    <w:basedOn w:val="a1"/>
    <w:qFormat/>
    <w:rsid w:val="00F445FF"/>
  </w:style>
  <w:style w:type="paragraph" w:customStyle="1" w:styleId="tablecontents">
    <w:name w:val="tablecontents"/>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WW8Num5z0">
    <w:name w:val="WW8Num5z0"/>
    <w:rsid w:val="00F445FF"/>
    <w:rPr>
      <w:color w:val="auto"/>
    </w:rPr>
  </w:style>
  <w:style w:type="character" w:customStyle="1" w:styleId="WW8Num6z0">
    <w:name w:val="WW8Num6z0"/>
    <w:qFormat/>
    <w:rsid w:val="00F445FF"/>
    <w:rPr>
      <w:rFonts w:ascii="Symbol" w:hAnsi="Symbol"/>
    </w:rPr>
  </w:style>
  <w:style w:type="character" w:customStyle="1" w:styleId="WW8Num10z0">
    <w:name w:val="WW8Num10z0"/>
    <w:qFormat/>
    <w:rsid w:val="00F445FF"/>
    <w:rPr>
      <w:color w:val="auto"/>
    </w:rPr>
  </w:style>
  <w:style w:type="character" w:customStyle="1" w:styleId="WW8Num11z0">
    <w:name w:val="WW8Num11z0"/>
    <w:rsid w:val="00F445FF"/>
    <w:rPr>
      <w:rFonts w:ascii="Symbol" w:hAnsi="Symbol"/>
    </w:rPr>
  </w:style>
  <w:style w:type="character" w:customStyle="1" w:styleId="WW8Num12z0">
    <w:name w:val="WW8Num12z0"/>
    <w:qFormat/>
    <w:rsid w:val="00F445FF"/>
    <w:rPr>
      <w:rFonts w:ascii="Symbol" w:hAnsi="Symbol"/>
    </w:rPr>
  </w:style>
  <w:style w:type="character" w:customStyle="1" w:styleId="WW8Num12z1">
    <w:name w:val="WW8Num12z1"/>
    <w:qFormat/>
    <w:rsid w:val="00F445FF"/>
    <w:rPr>
      <w:rFonts w:ascii="Wingdings 2" w:hAnsi="Wingdings 2" w:cs="StarSymbol"/>
      <w:sz w:val="18"/>
      <w:szCs w:val="18"/>
    </w:rPr>
  </w:style>
  <w:style w:type="character" w:customStyle="1" w:styleId="WW8Num12z2">
    <w:name w:val="WW8Num12z2"/>
    <w:qFormat/>
    <w:rsid w:val="00F445FF"/>
    <w:rPr>
      <w:rFonts w:ascii="StarSymbol" w:hAnsi="StarSymbol" w:cs="StarSymbol"/>
      <w:sz w:val="18"/>
      <w:szCs w:val="18"/>
    </w:rPr>
  </w:style>
  <w:style w:type="character" w:customStyle="1" w:styleId="WW8Num13z0">
    <w:name w:val="WW8Num13z0"/>
    <w:qFormat/>
    <w:rsid w:val="00F445FF"/>
    <w:rPr>
      <w:rFonts w:ascii="Wingdings" w:hAnsi="Wingdings" w:cs="StarSymbol"/>
      <w:sz w:val="18"/>
      <w:szCs w:val="18"/>
    </w:rPr>
  </w:style>
  <w:style w:type="character" w:customStyle="1" w:styleId="WW8Num13z1">
    <w:name w:val="WW8Num13z1"/>
    <w:rsid w:val="00F445FF"/>
    <w:rPr>
      <w:rFonts w:ascii="Wingdings 2" w:hAnsi="Wingdings 2" w:cs="StarSymbol"/>
      <w:sz w:val="18"/>
      <w:szCs w:val="18"/>
    </w:rPr>
  </w:style>
  <w:style w:type="character" w:customStyle="1" w:styleId="WW8Num13z2">
    <w:name w:val="WW8Num13z2"/>
    <w:qFormat/>
    <w:rsid w:val="00F445FF"/>
    <w:rPr>
      <w:rFonts w:ascii="StarSymbol" w:hAnsi="StarSymbol" w:cs="StarSymbol"/>
      <w:sz w:val="18"/>
      <w:szCs w:val="18"/>
    </w:rPr>
  </w:style>
  <w:style w:type="character" w:customStyle="1" w:styleId="WW8Num14z0">
    <w:name w:val="WW8Num14z0"/>
    <w:qFormat/>
    <w:rsid w:val="00F445FF"/>
    <w:rPr>
      <w:rFonts w:ascii="Wingdings" w:hAnsi="Wingdings" w:cs="StarSymbol"/>
      <w:sz w:val="18"/>
      <w:szCs w:val="18"/>
    </w:rPr>
  </w:style>
  <w:style w:type="character" w:customStyle="1" w:styleId="WW8Num14z1">
    <w:name w:val="WW8Num14z1"/>
    <w:qFormat/>
    <w:rsid w:val="00F445FF"/>
    <w:rPr>
      <w:rFonts w:ascii="Wingdings 2" w:hAnsi="Wingdings 2" w:cs="StarSymbol"/>
      <w:sz w:val="18"/>
      <w:szCs w:val="18"/>
    </w:rPr>
  </w:style>
  <w:style w:type="character" w:customStyle="1" w:styleId="WW8Num14z2">
    <w:name w:val="WW8Num14z2"/>
    <w:qFormat/>
    <w:rsid w:val="00F445FF"/>
    <w:rPr>
      <w:rFonts w:ascii="StarSymbol" w:hAnsi="StarSymbol" w:cs="StarSymbol"/>
      <w:sz w:val="18"/>
      <w:szCs w:val="18"/>
    </w:rPr>
  </w:style>
  <w:style w:type="character" w:customStyle="1" w:styleId="2a">
    <w:name w:val="Основной шрифт абзаца2"/>
    <w:qFormat/>
    <w:rsid w:val="00F445FF"/>
  </w:style>
  <w:style w:type="character" w:customStyle="1" w:styleId="WW8Num1z0">
    <w:name w:val="WW8Num1z0"/>
    <w:qFormat/>
    <w:rsid w:val="00F445FF"/>
    <w:rPr>
      <w:color w:val="auto"/>
    </w:rPr>
  </w:style>
  <w:style w:type="character" w:customStyle="1" w:styleId="WW8Num11z1">
    <w:name w:val="WW8Num11z1"/>
    <w:qFormat/>
    <w:rsid w:val="00F445FF"/>
    <w:rPr>
      <w:rFonts w:ascii="Courier New" w:hAnsi="Courier New"/>
    </w:rPr>
  </w:style>
  <w:style w:type="character" w:customStyle="1" w:styleId="WW8Num11z2">
    <w:name w:val="WW8Num11z2"/>
    <w:qFormat/>
    <w:rsid w:val="00F445FF"/>
    <w:rPr>
      <w:rFonts w:ascii="Wingdings" w:hAnsi="Wingdings"/>
    </w:rPr>
  </w:style>
  <w:style w:type="character" w:customStyle="1" w:styleId="WW8Num15z0">
    <w:name w:val="WW8Num15z0"/>
    <w:qFormat/>
    <w:rsid w:val="00F445FF"/>
    <w:rPr>
      <w:rFonts w:ascii="Symbol" w:hAnsi="Symbol"/>
    </w:rPr>
  </w:style>
  <w:style w:type="character" w:customStyle="1" w:styleId="WW8Num16z0">
    <w:name w:val="WW8Num16z0"/>
    <w:qFormat/>
    <w:rsid w:val="00F445FF"/>
    <w:rPr>
      <w:b/>
    </w:rPr>
  </w:style>
  <w:style w:type="character" w:customStyle="1" w:styleId="WW8Num17z0">
    <w:name w:val="WW8Num17z0"/>
    <w:qFormat/>
    <w:rsid w:val="00F445FF"/>
    <w:rPr>
      <w:rFonts w:ascii="Symbol" w:hAnsi="Symbol"/>
    </w:rPr>
  </w:style>
  <w:style w:type="character" w:customStyle="1" w:styleId="WW8Num17z1">
    <w:name w:val="WW8Num17z1"/>
    <w:qFormat/>
    <w:rsid w:val="00F445FF"/>
    <w:rPr>
      <w:rFonts w:ascii="Courier New" w:hAnsi="Courier New"/>
    </w:rPr>
  </w:style>
  <w:style w:type="character" w:customStyle="1" w:styleId="WW8Num17z2">
    <w:name w:val="WW8Num17z2"/>
    <w:qFormat/>
    <w:rsid w:val="00F445FF"/>
    <w:rPr>
      <w:rFonts w:ascii="Wingdings" w:hAnsi="Wingdings"/>
    </w:rPr>
  </w:style>
  <w:style w:type="character" w:customStyle="1" w:styleId="WW8Num19z0">
    <w:name w:val="WW8Num19z0"/>
    <w:qFormat/>
    <w:rsid w:val="00F445FF"/>
    <w:rPr>
      <w:rFonts w:ascii="Symbol" w:hAnsi="Symbol"/>
    </w:rPr>
  </w:style>
  <w:style w:type="character" w:customStyle="1" w:styleId="WW8Num19z1">
    <w:name w:val="WW8Num19z1"/>
    <w:qFormat/>
    <w:rsid w:val="00F445FF"/>
    <w:rPr>
      <w:rFonts w:ascii="Courier New" w:hAnsi="Courier New"/>
    </w:rPr>
  </w:style>
  <w:style w:type="character" w:customStyle="1" w:styleId="WW8Num19z2">
    <w:name w:val="WW8Num19z2"/>
    <w:qFormat/>
    <w:rsid w:val="00F445FF"/>
    <w:rPr>
      <w:rFonts w:ascii="Wingdings" w:hAnsi="Wingdings"/>
    </w:rPr>
  </w:style>
  <w:style w:type="character" w:customStyle="1" w:styleId="aff5">
    <w:name w:val="Символ сноски"/>
    <w:qFormat/>
    <w:rsid w:val="00F445FF"/>
    <w:rPr>
      <w:vertAlign w:val="superscript"/>
    </w:rPr>
  </w:style>
  <w:style w:type="character" w:customStyle="1" w:styleId="1b">
    <w:name w:val="Знак сноски1"/>
    <w:qFormat/>
    <w:rsid w:val="00F445FF"/>
    <w:rPr>
      <w:vertAlign w:val="superscript"/>
    </w:rPr>
  </w:style>
  <w:style w:type="character" w:customStyle="1" w:styleId="aff6">
    <w:name w:val="Символ нумерации"/>
    <w:qFormat/>
    <w:rsid w:val="00F445FF"/>
  </w:style>
  <w:style w:type="character" w:customStyle="1" w:styleId="aff7">
    <w:name w:val="Символы концевой сноски"/>
    <w:qFormat/>
    <w:rsid w:val="00F445FF"/>
    <w:rPr>
      <w:vertAlign w:val="superscript"/>
    </w:rPr>
  </w:style>
  <w:style w:type="character" w:customStyle="1" w:styleId="WW-">
    <w:name w:val="WW-Символы концевой сноски"/>
    <w:rsid w:val="00F445FF"/>
  </w:style>
  <w:style w:type="character" w:customStyle="1" w:styleId="WW8Num27z0">
    <w:name w:val="WW8Num27z0"/>
    <w:qFormat/>
    <w:rsid w:val="00F445FF"/>
    <w:rPr>
      <w:rFonts w:ascii="Symbol" w:hAnsi="Symbol"/>
    </w:rPr>
  </w:style>
  <w:style w:type="character" w:customStyle="1" w:styleId="WW8Num28z0">
    <w:name w:val="WW8Num28z0"/>
    <w:qFormat/>
    <w:rsid w:val="00F445FF"/>
    <w:rPr>
      <w:rFonts w:ascii="Times New Roman" w:hAnsi="Times New Roman" w:cs="Times New Roman"/>
    </w:rPr>
  </w:style>
  <w:style w:type="character" w:customStyle="1" w:styleId="aff8">
    <w:name w:val="Маркеры списка"/>
    <w:qFormat/>
    <w:rsid w:val="00F445FF"/>
    <w:rPr>
      <w:rFonts w:ascii="StarSymbol" w:eastAsia="StarSymbol" w:hAnsi="StarSymbol" w:cs="StarSymbol"/>
      <w:sz w:val="18"/>
      <w:szCs w:val="18"/>
    </w:rPr>
  </w:style>
  <w:style w:type="character" w:customStyle="1" w:styleId="WW8Num116z1">
    <w:name w:val="WW8Num116z1"/>
    <w:qFormat/>
    <w:rsid w:val="00F445FF"/>
    <w:rPr>
      <w:rFonts w:ascii="Courier New" w:hAnsi="Courier New"/>
    </w:rPr>
  </w:style>
  <w:style w:type="character" w:customStyle="1" w:styleId="WW8Num116z2">
    <w:name w:val="WW8Num116z2"/>
    <w:qFormat/>
    <w:rsid w:val="00F445FF"/>
    <w:rPr>
      <w:rFonts w:ascii="Wingdings" w:hAnsi="Wingdings"/>
    </w:rPr>
  </w:style>
  <w:style w:type="character" w:customStyle="1" w:styleId="WW8Num116z3">
    <w:name w:val="WW8Num116z3"/>
    <w:qFormat/>
    <w:rsid w:val="00F445FF"/>
    <w:rPr>
      <w:rFonts w:ascii="Symbol" w:hAnsi="Symbol"/>
    </w:rPr>
  </w:style>
  <w:style w:type="character" w:customStyle="1" w:styleId="WW8Num278z1">
    <w:name w:val="WW8Num278z1"/>
    <w:qFormat/>
    <w:rsid w:val="00F445FF"/>
    <w:rPr>
      <w:rFonts w:ascii="Courier New" w:hAnsi="Courier New"/>
    </w:rPr>
  </w:style>
  <w:style w:type="character" w:customStyle="1" w:styleId="WW8Num278z2">
    <w:name w:val="WW8Num278z2"/>
    <w:qFormat/>
    <w:rsid w:val="00F445FF"/>
    <w:rPr>
      <w:rFonts w:ascii="Wingdings" w:hAnsi="Wingdings"/>
    </w:rPr>
  </w:style>
  <w:style w:type="character" w:customStyle="1" w:styleId="WW8Num278z3">
    <w:name w:val="WW8Num278z3"/>
    <w:qFormat/>
    <w:rsid w:val="00F445FF"/>
    <w:rPr>
      <w:rFonts w:ascii="Symbol" w:hAnsi="Symbol"/>
    </w:rPr>
  </w:style>
  <w:style w:type="character" w:customStyle="1" w:styleId="WW8Num426z1">
    <w:name w:val="WW8Num426z1"/>
    <w:qFormat/>
    <w:rsid w:val="00F445FF"/>
    <w:rPr>
      <w:rFonts w:ascii="Courier New" w:hAnsi="Courier New" w:cs="Courier New"/>
    </w:rPr>
  </w:style>
  <w:style w:type="character" w:customStyle="1" w:styleId="WW8Num426z2">
    <w:name w:val="WW8Num426z2"/>
    <w:qFormat/>
    <w:rsid w:val="00F445FF"/>
    <w:rPr>
      <w:rFonts w:ascii="Wingdings" w:hAnsi="Wingdings"/>
    </w:rPr>
  </w:style>
  <w:style w:type="character" w:customStyle="1" w:styleId="WW8Num426z3">
    <w:name w:val="WW8Num426z3"/>
    <w:qFormat/>
    <w:rsid w:val="00F445FF"/>
    <w:rPr>
      <w:rFonts w:ascii="Symbol" w:hAnsi="Symbol"/>
    </w:rPr>
  </w:style>
  <w:style w:type="character" w:customStyle="1" w:styleId="WW8Num90z1">
    <w:name w:val="WW8Num90z1"/>
    <w:qFormat/>
    <w:rsid w:val="00F445FF"/>
    <w:rPr>
      <w:rFonts w:ascii="Courier New" w:hAnsi="Courier New"/>
    </w:rPr>
  </w:style>
  <w:style w:type="character" w:customStyle="1" w:styleId="WW8Num90z2">
    <w:name w:val="WW8Num90z2"/>
    <w:qFormat/>
    <w:rsid w:val="00F445FF"/>
    <w:rPr>
      <w:rFonts w:ascii="Wingdings" w:hAnsi="Wingdings"/>
    </w:rPr>
  </w:style>
  <w:style w:type="character" w:customStyle="1" w:styleId="WW8Num90z3">
    <w:name w:val="WW8Num90z3"/>
    <w:qFormat/>
    <w:rsid w:val="00F445FF"/>
    <w:rPr>
      <w:rFonts w:ascii="Symbol" w:hAnsi="Symbol"/>
    </w:rPr>
  </w:style>
  <w:style w:type="character" w:customStyle="1" w:styleId="WW8Num302z1">
    <w:name w:val="WW8Num302z1"/>
    <w:qFormat/>
    <w:rsid w:val="00F445FF"/>
    <w:rPr>
      <w:rFonts w:ascii="Courier New" w:hAnsi="Courier New"/>
    </w:rPr>
  </w:style>
  <w:style w:type="character" w:customStyle="1" w:styleId="WW8Num302z2">
    <w:name w:val="WW8Num302z2"/>
    <w:qFormat/>
    <w:rsid w:val="00F445FF"/>
    <w:rPr>
      <w:rFonts w:ascii="Wingdings" w:hAnsi="Wingdings"/>
    </w:rPr>
  </w:style>
  <w:style w:type="character" w:customStyle="1" w:styleId="WW8Num302z3">
    <w:name w:val="WW8Num302z3"/>
    <w:qFormat/>
    <w:rsid w:val="00F445FF"/>
    <w:rPr>
      <w:rFonts w:ascii="Symbol" w:hAnsi="Symbol"/>
    </w:rPr>
  </w:style>
  <w:style w:type="character" w:customStyle="1" w:styleId="WW8Num199z1">
    <w:name w:val="WW8Num199z1"/>
    <w:qFormat/>
    <w:rsid w:val="00F445FF"/>
    <w:rPr>
      <w:rFonts w:ascii="Courier New" w:hAnsi="Courier New"/>
    </w:rPr>
  </w:style>
  <w:style w:type="character" w:customStyle="1" w:styleId="WW8Num199z2">
    <w:name w:val="WW8Num199z2"/>
    <w:rsid w:val="00F445FF"/>
    <w:rPr>
      <w:rFonts w:ascii="Wingdings" w:hAnsi="Wingdings"/>
    </w:rPr>
  </w:style>
  <w:style w:type="character" w:customStyle="1" w:styleId="WW8Num199z3">
    <w:name w:val="WW8Num199z3"/>
    <w:rsid w:val="00F445FF"/>
    <w:rPr>
      <w:rFonts w:ascii="Symbol" w:hAnsi="Symbol"/>
    </w:rPr>
  </w:style>
  <w:style w:type="character" w:customStyle="1" w:styleId="WW8Num77z1">
    <w:name w:val="WW8Num77z1"/>
    <w:qFormat/>
    <w:rsid w:val="00F445FF"/>
    <w:rPr>
      <w:rFonts w:ascii="Courier New" w:hAnsi="Courier New"/>
    </w:rPr>
  </w:style>
  <w:style w:type="character" w:customStyle="1" w:styleId="WW8Num77z2">
    <w:name w:val="WW8Num77z2"/>
    <w:qFormat/>
    <w:rsid w:val="00F445FF"/>
    <w:rPr>
      <w:rFonts w:ascii="Wingdings" w:hAnsi="Wingdings"/>
    </w:rPr>
  </w:style>
  <w:style w:type="character" w:customStyle="1" w:styleId="WW8Num77z3">
    <w:name w:val="WW8Num77z3"/>
    <w:qFormat/>
    <w:rsid w:val="00F445FF"/>
    <w:rPr>
      <w:rFonts w:ascii="Symbol" w:hAnsi="Symbol"/>
    </w:rPr>
  </w:style>
  <w:style w:type="character" w:customStyle="1" w:styleId="WW8Num75z1">
    <w:name w:val="WW8Num75z1"/>
    <w:qFormat/>
    <w:rsid w:val="00F445FF"/>
    <w:rPr>
      <w:rFonts w:ascii="Courier New" w:hAnsi="Courier New"/>
    </w:rPr>
  </w:style>
  <w:style w:type="character" w:customStyle="1" w:styleId="WW8Num75z2">
    <w:name w:val="WW8Num75z2"/>
    <w:qFormat/>
    <w:rsid w:val="00F445FF"/>
    <w:rPr>
      <w:rFonts w:ascii="Wingdings" w:hAnsi="Wingdings"/>
    </w:rPr>
  </w:style>
  <w:style w:type="character" w:customStyle="1" w:styleId="WW8Num75z3">
    <w:name w:val="WW8Num75z3"/>
    <w:qFormat/>
    <w:rsid w:val="00F445FF"/>
    <w:rPr>
      <w:rFonts w:ascii="Symbol" w:hAnsi="Symbol"/>
    </w:rPr>
  </w:style>
  <w:style w:type="character" w:customStyle="1" w:styleId="WW8Num488z1">
    <w:name w:val="WW8Num488z1"/>
    <w:qFormat/>
    <w:rsid w:val="00F445FF"/>
    <w:rPr>
      <w:rFonts w:ascii="Courier New" w:hAnsi="Courier New"/>
    </w:rPr>
  </w:style>
  <w:style w:type="character" w:customStyle="1" w:styleId="WW8Num488z2">
    <w:name w:val="WW8Num488z2"/>
    <w:qFormat/>
    <w:rsid w:val="00F445FF"/>
    <w:rPr>
      <w:rFonts w:ascii="Wingdings" w:hAnsi="Wingdings"/>
    </w:rPr>
  </w:style>
  <w:style w:type="character" w:customStyle="1" w:styleId="WW8Num488z3">
    <w:name w:val="WW8Num488z3"/>
    <w:qFormat/>
    <w:rsid w:val="00F445FF"/>
    <w:rPr>
      <w:rFonts w:ascii="Symbol" w:hAnsi="Symbol"/>
    </w:rPr>
  </w:style>
  <w:style w:type="character" w:customStyle="1" w:styleId="WW8Num83z1">
    <w:name w:val="WW8Num83z1"/>
    <w:qFormat/>
    <w:rsid w:val="00F445FF"/>
    <w:rPr>
      <w:rFonts w:ascii="Courier New" w:hAnsi="Courier New"/>
    </w:rPr>
  </w:style>
  <w:style w:type="character" w:customStyle="1" w:styleId="WW8Num83z2">
    <w:name w:val="WW8Num83z2"/>
    <w:qFormat/>
    <w:rsid w:val="00F445FF"/>
    <w:rPr>
      <w:rFonts w:ascii="Wingdings" w:hAnsi="Wingdings"/>
    </w:rPr>
  </w:style>
  <w:style w:type="character" w:customStyle="1" w:styleId="WW8Num83z3">
    <w:name w:val="WW8Num83z3"/>
    <w:qFormat/>
    <w:rsid w:val="00F445FF"/>
    <w:rPr>
      <w:rFonts w:ascii="Symbol" w:hAnsi="Symbol"/>
    </w:rPr>
  </w:style>
  <w:style w:type="character" w:customStyle="1" w:styleId="WW8Num481z1">
    <w:name w:val="WW8Num481z1"/>
    <w:qFormat/>
    <w:rsid w:val="00F445FF"/>
    <w:rPr>
      <w:rFonts w:ascii="Courier New" w:hAnsi="Courier New"/>
    </w:rPr>
  </w:style>
  <w:style w:type="character" w:customStyle="1" w:styleId="WW8Num481z2">
    <w:name w:val="WW8Num481z2"/>
    <w:rsid w:val="00F445FF"/>
    <w:rPr>
      <w:rFonts w:ascii="Wingdings" w:hAnsi="Wingdings"/>
    </w:rPr>
  </w:style>
  <w:style w:type="character" w:customStyle="1" w:styleId="WW8Num481z3">
    <w:name w:val="WW8Num481z3"/>
    <w:qFormat/>
    <w:rsid w:val="00F445FF"/>
    <w:rPr>
      <w:rFonts w:ascii="Symbol" w:hAnsi="Symbol"/>
    </w:rPr>
  </w:style>
  <w:style w:type="character" w:customStyle="1" w:styleId="WW8Num106z1">
    <w:name w:val="WW8Num106z1"/>
    <w:qFormat/>
    <w:rsid w:val="00F445FF"/>
    <w:rPr>
      <w:rFonts w:ascii="Courier New" w:hAnsi="Courier New"/>
    </w:rPr>
  </w:style>
  <w:style w:type="character" w:customStyle="1" w:styleId="WW8Num106z2">
    <w:name w:val="WW8Num106z2"/>
    <w:qFormat/>
    <w:rsid w:val="00F445FF"/>
    <w:rPr>
      <w:rFonts w:ascii="Wingdings" w:hAnsi="Wingdings"/>
    </w:rPr>
  </w:style>
  <w:style w:type="character" w:customStyle="1" w:styleId="WW8Num106z3">
    <w:name w:val="WW8Num106z3"/>
    <w:rsid w:val="00F445FF"/>
    <w:rPr>
      <w:rFonts w:ascii="Symbol" w:hAnsi="Symbol"/>
    </w:rPr>
  </w:style>
  <w:style w:type="character" w:customStyle="1" w:styleId="WW8Num189z1">
    <w:name w:val="WW8Num189z1"/>
    <w:qFormat/>
    <w:rsid w:val="00F445FF"/>
    <w:rPr>
      <w:rFonts w:ascii="Courier New" w:hAnsi="Courier New"/>
    </w:rPr>
  </w:style>
  <w:style w:type="character" w:customStyle="1" w:styleId="WW8Num189z2">
    <w:name w:val="WW8Num189z2"/>
    <w:qFormat/>
    <w:rsid w:val="00F445FF"/>
    <w:rPr>
      <w:rFonts w:ascii="Wingdings" w:hAnsi="Wingdings"/>
    </w:rPr>
  </w:style>
  <w:style w:type="character" w:customStyle="1" w:styleId="WW8Num189z3">
    <w:name w:val="WW8Num189z3"/>
    <w:qFormat/>
    <w:rsid w:val="00F445FF"/>
    <w:rPr>
      <w:rFonts w:ascii="Symbol" w:hAnsi="Symbol"/>
    </w:rPr>
  </w:style>
  <w:style w:type="character" w:customStyle="1" w:styleId="WW8Num144z1">
    <w:name w:val="WW8Num144z1"/>
    <w:qFormat/>
    <w:rsid w:val="00F445FF"/>
    <w:rPr>
      <w:rFonts w:ascii="Courier New" w:hAnsi="Courier New"/>
    </w:rPr>
  </w:style>
  <w:style w:type="character" w:customStyle="1" w:styleId="WW8Num144z2">
    <w:name w:val="WW8Num144z2"/>
    <w:qFormat/>
    <w:rsid w:val="00F445FF"/>
    <w:rPr>
      <w:rFonts w:ascii="Wingdings" w:hAnsi="Wingdings"/>
    </w:rPr>
  </w:style>
  <w:style w:type="character" w:customStyle="1" w:styleId="WW8Num144z3">
    <w:name w:val="WW8Num144z3"/>
    <w:qFormat/>
    <w:rsid w:val="00F445FF"/>
    <w:rPr>
      <w:rFonts w:ascii="Symbol" w:hAnsi="Symbol"/>
    </w:rPr>
  </w:style>
  <w:style w:type="character" w:customStyle="1" w:styleId="ae">
    <w:name w:val="Основной текст Знак"/>
    <w:basedOn w:val="a1"/>
    <w:link w:val="ad"/>
    <w:uiPriority w:val="99"/>
    <w:qFormat/>
    <w:rsid w:val="00F445FF"/>
    <w:rPr>
      <w:rFonts w:ascii="Times New Roman" w:eastAsia="Times New Roman" w:hAnsi="Times New Roman" w:cs="Times New Roman"/>
      <w:lang w:eastAsia="ar-SA" w:bidi="ar-SA"/>
    </w:rPr>
  </w:style>
  <w:style w:type="paragraph" w:customStyle="1" w:styleId="2b">
    <w:name w:val="Название2"/>
    <w:basedOn w:val="a0"/>
    <w:qFormat/>
    <w:rsid w:val="00F445FF"/>
    <w:pPr>
      <w:widowControl/>
      <w:suppressLineNumbers/>
      <w:suppressAutoHyphens/>
      <w:spacing w:before="120" w:after="120"/>
    </w:pPr>
    <w:rPr>
      <w:rFonts w:ascii="Arial" w:eastAsia="Times New Roman" w:hAnsi="Arial" w:cs="Tahoma"/>
      <w:i/>
      <w:iCs/>
      <w:color w:val="auto"/>
      <w:lang w:eastAsia="ar-SA" w:bidi="ar-SA"/>
    </w:rPr>
  </w:style>
  <w:style w:type="paragraph" w:customStyle="1" w:styleId="2c">
    <w:name w:val="Указатель2"/>
    <w:basedOn w:val="a0"/>
    <w:qFormat/>
    <w:rsid w:val="00F445FF"/>
    <w:pPr>
      <w:widowControl/>
      <w:suppressLineNumbers/>
      <w:suppressAutoHyphens/>
    </w:pPr>
    <w:rPr>
      <w:rFonts w:ascii="Arial" w:eastAsia="Times New Roman" w:hAnsi="Arial" w:cs="Tahoma"/>
      <w:color w:val="auto"/>
      <w:lang w:eastAsia="ar-SA" w:bidi="ar-SA"/>
    </w:rPr>
  </w:style>
  <w:style w:type="paragraph" w:customStyle="1" w:styleId="1c">
    <w:name w:val="Название1"/>
    <w:basedOn w:val="a0"/>
    <w:qFormat/>
    <w:rsid w:val="00F445FF"/>
    <w:pPr>
      <w:widowControl/>
      <w:suppressLineNumbers/>
      <w:suppressAutoHyphens/>
      <w:spacing w:before="120" w:after="120"/>
    </w:pPr>
    <w:rPr>
      <w:rFonts w:ascii="Arial" w:eastAsia="Times New Roman" w:hAnsi="Arial" w:cs="Tahoma"/>
      <w:i/>
      <w:iCs/>
      <w:color w:val="auto"/>
      <w:lang w:eastAsia="ar-SA" w:bidi="ar-SA"/>
    </w:rPr>
  </w:style>
  <w:style w:type="paragraph" w:customStyle="1" w:styleId="1d">
    <w:name w:val="Указатель1"/>
    <w:basedOn w:val="a0"/>
    <w:qFormat/>
    <w:rsid w:val="00F445FF"/>
    <w:pPr>
      <w:widowControl/>
      <w:suppressLineNumbers/>
      <w:suppressAutoHyphens/>
    </w:pPr>
    <w:rPr>
      <w:rFonts w:ascii="Arial" w:eastAsia="Times New Roman" w:hAnsi="Arial" w:cs="Tahoma"/>
      <w:color w:val="auto"/>
      <w:lang w:eastAsia="ar-SA" w:bidi="ar-SA"/>
    </w:rPr>
  </w:style>
  <w:style w:type="character" w:customStyle="1" w:styleId="aff9">
    <w:name w:val="Текст сноски Знак"/>
    <w:basedOn w:val="a1"/>
    <w:qFormat/>
    <w:rsid w:val="00F445FF"/>
    <w:rPr>
      <w:rFonts w:ascii="Times New Roman" w:eastAsia="Times New Roman" w:hAnsi="Times New Roman" w:cs="Times New Roman"/>
      <w:sz w:val="16"/>
      <w:szCs w:val="20"/>
      <w:lang w:eastAsia="ar-SA"/>
    </w:rPr>
  </w:style>
  <w:style w:type="character" w:customStyle="1" w:styleId="13">
    <w:name w:val="Текст сноски Знак1"/>
    <w:basedOn w:val="a1"/>
    <w:link w:val="aa"/>
    <w:uiPriority w:val="99"/>
    <w:semiHidden/>
    <w:qFormat/>
    <w:rsid w:val="00F445FF"/>
    <w:rPr>
      <w:color w:val="000000"/>
      <w:sz w:val="20"/>
      <w:szCs w:val="20"/>
    </w:rPr>
  </w:style>
  <w:style w:type="paragraph" w:customStyle="1" w:styleId="2d">
    <w:name w:val="З2"/>
    <w:basedOn w:val="a0"/>
    <w:next w:val="a0"/>
    <w:qFormat/>
    <w:rsid w:val="00F445FF"/>
    <w:pPr>
      <w:widowControl/>
      <w:suppressAutoHyphens/>
      <w:spacing w:line="360" w:lineRule="auto"/>
      <w:ind w:firstLine="748"/>
      <w:jc w:val="both"/>
    </w:pPr>
    <w:rPr>
      <w:rFonts w:ascii="Times New Roman" w:eastAsia="Times New Roman" w:hAnsi="Times New Roman" w:cs="Times New Roman"/>
      <w:b/>
      <w:color w:val="auto"/>
      <w:szCs w:val="20"/>
      <w:lang w:eastAsia="ar-SA" w:bidi="ar-SA"/>
    </w:rPr>
  </w:style>
  <w:style w:type="paragraph" w:customStyle="1" w:styleId="ConsNormal">
    <w:name w:val="ConsNormal"/>
    <w:qFormat/>
    <w:rsid w:val="00F445FF"/>
    <w:pPr>
      <w:widowControl w:val="0"/>
      <w:suppressAutoHyphens/>
      <w:ind w:right="19772" w:firstLine="720"/>
    </w:pPr>
    <w:rPr>
      <w:rFonts w:ascii="Arial" w:eastAsia="Times New Roman" w:hAnsi="Arial" w:cs="Times New Roman"/>
      <w:lang w:eastAsia="ar-SA"/>
    </w:rPr>
  </w:style>
  <w:style w:type="paragraph" w:customStyle="1" w:styleId="1e">
    <w:name w:val="Обычный1"/>
    <w:qFormat/>
    <w:rsid w:val="00F445FF"/>
    <w:pPr>
      <w:widowControl w:val="0"/>
      <w:tabs>
        <w:tab w:val="right" w:pos="567"/>
      </w:tabs>
      <w:suppressAutoHyphens/>
      <w:ind w:firstLine="567"/>
      <w:jc w:val="both"/>
    </w:pPr>
    <w:rPr>
      <w:rFonts w:ascii="Kudriashov" w:eastAsia="Times New Roman" w:hAnsi="Kudriashov" w:cs="Times New Roman"/>
      <w:sz w:val="24"/>
      <w:lang w:eastAsia="ar-SA"/>
    </w:rPr>
  </w:style>
  <w:style w:type="paragraph" w:customStyle="1" w:styleId="320">
    <w:name w:val="Основной текст с отступом 32"/>
    <w:basedOn w:val="a0"/>
    <w:qFormat/>
    <w:rsid w:val="00F445FF"/>
    <w:pPr>
      <w:widowControl/>
      <w:suppressAutoHyphens/>
      <w:ind w:left="360" w:hanging="360"/>
      <w:jc w:val="both"/>
    </w:pPr>
    <w:rPr>
      <w:rFonts w:ascii="Times New Roman" w:eastAsia="Times New Roman" w:hAnsi="Times New Roman" w:cs="Times New Roman"/>
      <w:b/>
      <w:bCs/>
      <w:color w:val="auto"/>
      <w:sz w:val="28"/>
      <w:lang w:eastAsia="ar-SA" w:bidi="ar-SA"/>
    </w:rPr>
  </w:style>
  <w:style w:type="paragraph" w:customStyle="1" w:styleId="1f">
    <w:name w:val="Текст1"/>
    <w:basedOn w:val="a0"/>
    <w:qFormat/>
    <w:rsid w:val="00F445FF"/>
    <w:pPr>
      <w:widowControl/>
      <w:suppressAutoHyphens/>
    </w:pPr>
    <w:rPr>
      <w:rFonts w:eastAsia="Times New Roman"/>
      <w:color w:val="auto"/>
      <w:sz w:val="20"/>
      <w:szCs w:val="20"/>
      <w:lang w:eastAsia="ar-SA" w:bidi="ar-SA"/>
    </w:rPr>
  </w:style>
  <w:style w:type="character" w:customStyle="1" w:styleId="af7">
    <w:name w:val="Нижний колонтитул Знак"/>
    <w:basedOn w:val="a1"/>
    <w:link w:val="af6"/>
    <w:uiPriority w:val="99"/>
    <w:qFormat/>
    <w:rsid w:val="00F445FF"/>
    <w:rPr>
      <w:rFonts w:ascii="Times New Roman" w:eastAsia="Times New Roman" w:hAnsi="Times New Roman" w:cs="Times New Roman"/>
      <w:lang w:eastAsia="ar-SA" w:bidi="ar-SA"/>
    </w:rPr>
  </w:style>
  <w:style w:type="character" w:customStyle="1" w:styleId="ac">
    <w:name w:val="Верхний колонтитул Знак"/>
    <w:basedOn w:val="a1"/>
    <w:link w:val="ab"/>
    <w:qFormat/>
    <w:rsid w:val="00F445FF"/>
    <w:rPr>
      <w:rFonts w:ascii="Times New Roman" w:eastAsia="Times New Roman" w:hAnsi="Times New Roman" w:cs="Times New Roman"/>
      <w:lang w:eastAsia="ar-SA" w:bidi="ar-SA"/>
    </w:rPr>
  </w:style>
  <w:style w:type="paragraph" w:customStyle="1" w:styleId="ConsPlusNonformat">
    <w:name w:val="ConsPlusNonformat"/>
    <w:qFormat/>
    <w:rsid w:val="00F445FF"/>
    <w:pPr>
      <w:widowControl w:val="0"/>
      <w:suppressAutoHyphens/>
      <w:autoSpaceDE w:val="0"/>
    </w:pPr>
    <w:rPr>
      <w:rFonts w:eastAsia="Times New Roman"/>
      <w:lang w:eastAsia="ar-SA"/>
    </w:rPr>
  </w:style>
  <w:style w:type="paragraph" w:customStyle="1" w:styleId="ConsPlusTitle">
    <w:name w:val="ConsPlusTitle"/>
    <w:qFormat/>
    <w:rsid w:val="00F445FF"/>
    <w:pPr>
      <w:suppressAutoHyphens/>
      <w:autoSpaceDE w:val="0"/>
    </w:pPr>
    <w:rPr>
      <w:rFonts w:ascii="Arial" w:eastAsia="Times New Roman" w:hAnsi="Arial" w:cs="Arial"/>
      <w:b/>
      <w:bCs/>
      <w:lang w:eastAsia="ar-SA"/>
    </w:rPr>
  </w:style>
  <w:style w:type="paragraph" w:customStyle="1" w:styleId="Iauiue">
    <w:name w:val="Iau?iue"/>
    <w:qFormat/>
    <w:rsid w:val="00F445FF"/>
    <w:pPr>
      <w:widowControl w:val="0"/>
      <w:suppressAutoHyphens/>
    </w:pPr>
    <w:rPr>
      <w:rFonts w:ascii="Times New Roman" w:eastAsia="Times New Roman" w:hAnsi="Times New Roman" w:cs="Times New Roman"/>
      <w:lang w:eastAsia="ar-SA"/>
    </w:rPr>
  </w:style>
  <w:style w:type="character" w:customStyle="1" w:styleId="af3">
    <w:name w:val="Название Знак"/>
    <w:basedOn w:val="a1"/>
    <w:link w:val="af1"/>
    <w:rsid w:val="00F445FF"/>
    <w:rPr>
      <w:rFonts w:ascii="Times New Roman" w:eastAsia="Times New Roman" w:hAnsi="Times New Roman" w:cs="Times New Roman"/>
      <w:b/>
      <w:sz w:val="28"/>
      <w:szCs w:val="20"/>
      <w:lang w:eastAsia="ar-SA" w:bidi="ar-SA"/>
    </w:rPr>
  </w:style>
  <w:style w:type="character" w:customStyle="1" w:styleId="af5">
    <w:name w:val="Подзаголовок Знак"/>
    <w:basedOn w:val="a1"/>
    <w:link w:val="af2"/>
    <w:qFormat/>
    <w:rsid w:val="00F445FF"/>
    <w:rPr>
      <w:rFonts w:ascii="Arial" w:eastAsia="Lucida Sans Unicode" w:hAnsi="Arial" w:cs="Tahoma"/>
      <w:i/>
      <w:iCs/>
      <w:sz w:val="28"/>
      <w:szCs w:val="28"/>
      <w:lang w:eastAsia="ar-SA" w:bidi="ar-SA"/>
    </w:rPr>
  </w:style>
  <w:style w:type="paragraph" w:customStyle="1" w:styleId="1f0">
    <w:name w:val="Схема документа1"/>
    <w:basedOn w:val="a0"/>
    <w:qFormat/>
    <w:rsid w:val="00F445FF"/>
    <w:pPr>
      <w:widowControl/>
      <w:shd w:val="clear" w:color="auto" w:fill="000080"/>
      <w:suppressAutoHyphens/>
    </w:pPr>
    <w:rPr>
      <w:rFonts w:ascii="Tahoma" w:eastAsia="Times New Roman" w:hAnsi="Tahoma" w:cs="Tahoma"/>
      <w:color w:val="auto"/>
      <w:sz w:val="20"/>
      <w:szCs w:val="20"/>
      <w:lang w:eastAsia="ar-SA" w:bidi="ar-SA"/>
    </w:rPr>
  </w:style>
  <w:style w:type="paragraph" w:customStyle="1" w:styleId="nienie">
    <w:name w:val="nienie"/>
    <w:basedOn w:val="Iauiue"/>
    <w:qFormat/>
    <w:rsid w:val="00F445FF"/>
    <w:pPr>
      <w:keepLines/>
      <w:ind w:left="709" w:hanging="284"/>
      <w:jc w:val="both"/>
    </w:pPr>
    <w:rPr>
      <w:rFonts w:ascii="Peterburg" w:hAnsi="Peterburg"/>
      <w:sz w:val="24"/>
    </w:rPr>
  </w:style>
  <w:style w:type="paragraph" w:customStyle="1" w:styleId="2e">
    <w:name w:val="Îñíîâíîé òåêñò 2"/>
    <w:basedOn w:val="a0"/>
    <w:qFormat/>
    <w:rsid w:val="00F445FF"/>
    <w:pPr>
      <w:suppressAutoHyphens/>
      <w:ind w:firstLine="720"/>
      <w:jc w:val="both"/>
    </w:pPr>
    <w:rPr>
      <w:rFonts w:ascii="Times New Roman" w:eastAsia="Times New Roman" w:hAnsi="Times New Roman" w:cs="Times New Roman"/>
      <w:b/>
      <w:szCs w:val="20"/>
      <w:lang w:val="en-US" w:eastAsia="ar-SA" w:bidi="ar-SA"/>
    </w:rPr>
  </w:style>
  <w:style w:type="paragraph" w:customStyle="1" w:styleId="100">
    <w:name w:val="Оглавление 10"/>
    <w:basedOn w:val="1d"/>
    <w:rsid w:val="00F445FF"/>
    <w:pPr>
      <w:tabs>
        <w:tab w:val="right" w:leader="dot" w:pos="9637"/>
      </w:tabs>
      <w:ind w:left="2547"/>
    </w:pPr>
  </w:style>
  <w:style w:type="paragraph" w:customStyle="1" w:styleId="affa">
    <w:name w:val="Содержимое таблицы"/>
    <w:basedOn w:val="a0"/>
    <w:qFormat/>
    <w:rsid w:val="00F445FF"/>
    <w:pPr>
      <w:widowControl/>
      <w:suppressLineNumbers/>
      <w:suppressAutoHyphens/>
    </w:pPr>
    <w:rPr>
      <w:rFonts w:ascii="Times New Roman" w:eastAsia="Times New Roman" w:hAnsi="Times New Roman" w:cs="Times New Roman"/>
      <w:color w:val="auto"/>
      <w:lang w:eastAsia="ar-SA" w:bidi="ar-SA"/>
    </w:rPr>
  </w:style>
  <w:style w:type="paragraph" w:customStyle="1" w:styleId="affb">
    <w:name w:val="Заголовок таблицы"/>
    <w:basedOn w:val="affa"/>
    <w:qFormat/>
    <w:rsid w:val="00F445FF"/>
    <w:pPr>
      <w:jc w:val="center"/>
    </w:pPr>
    <w:rPr>
      <w:b/>
      <w:bCs/>
    </w:rPr>
  </w:style>
  <w:style w:type="paragraph" w:customStyle="1" w:styleId="affc">
    <w:name w:val="Содержимое врезки"/>
    <w:basedOn w:val="ad"/>
    <w:qFormat/>
    <w:rsid w:val="00F445FF"/>
  </w:style>
  <w:style w:type="paragraph" w:customStyle="1" w:styleId="310">
    <w:name w:val="Основной текст с отступом 31"/>
    <w:basedOn w:val="a0"/>
    <w:qFormat/>
    <w:rsid w:val="00F445FF"/>
    <w:pPr>
      <w:widowControl/>
      <w:suppressAutoHyphens/>
      <w:spacing w:line="240" w:lineRule="atLeast"/>
      <w:ind w:firstLine="720"/>
    </w:pPr>
    <w:rPr>
      <w:rFonts w:ascii="Times New Roman" w:eastAsia="Times New Roman" w:hAnsi="Times New Roman" w:cs="Times New Roman"/>
      <w:szCs w:val="20"/>
      <w:lang w:eastAsia="ar-SA" w:bidi="ar-SA"/>
    </w:rPr>
  </w:style>
  <w:style w:type="character" w:customStyle="1" w:styleId="af0">
    <w:name w:val="Основной текст с отступом Знак"/>
    <w:basedOn w:val="a1"/>
    <w:link w:val="af"/>
    <w:qFormat/>
    <w:rsid w:val="00F445FF"/>
    <w:rPr>
      <w:rFonts w:ascii="Times New Roman" w:eastAsia="Times New Roman" w:hAnsi="Times New Roman" w:cs="Times New Roman"/>
      <w:color w:val="000000"/>
      <w:szCs w:val="20"/>
      <w:lang w:eastAsia="ar-SA" w:bidi="ar-SA"/>
    </w:rPr>
  </w:style>
  <w:style w:type="paragraph" w:customStyle="1" w:styleId="311">
    <w:name w:val="Основной текст 31"/>
    <w:basedOn w:val="a0"/>
    <w:qFormat/>
    <w:rsid w:val="00F445FF"/>
    <w:pPr>
      <w:widowControl/>
      <w:tabs>
        <w:tab w:val="left" w:pos="9333"/>
      </w:tabs>
      <w:suppressAutoHyphens/>
      <w:spacing w:line="240" w:lineRule="atLeast"/>
    </w:pPr>
    <w:rPr>
      <w:rFonts w:ascii="Times New Roman" w:eastAsia="Times New Roman" w:hAnsi="Times New Roman" w:cs="Times New Roman"/>
      <w:b/>
      <w:szCs w:val="20"/>
      <w:lang w:eastAsia="ar-SA" w:bidi="ar-SA"/>
    </w:rPr>
  </w:style>
  <w:style w:type="paragraph" w:customStyle="1" w:styleId="WW-3">
    <w:name w:val="WW-Основной текст 3"/>
    <w:basedOn w:val="a0"/>
    <w:qFormat/>
    <w:rsid w:val="00F445FF"/>
    <w:pPr>
      <w:widowControl/>
      <w:suppressAutoHyphens/>
      <w:spacing w:line="240" w:lineRule="atLeast"/>
    </w:pPr>
    <w:rPr>
      <w:rFonts w:ascii="Times New Roman" w:eastAsia="Times New Roman" w:hAnsi="Times New Roman" w:cs="Times New Roman"/>
      <w:b/>
      <w:lang w:eastAsia="ar-SA" w:bidi="ar-SA"/>
    </w:rPr>
  </w:style>
  <w:style w:type="character" w:customStyle="1" w:styleId="26">
    <w:name w:val="Основной текст с отступом 2 Знак"/>
    <w:basedOn w:val="a1"/>
    <w:link w:val="25"/>
    <w:qFormat/>
    <w:rsid w:val="00F445FF"/>
    <w:rPr>
      <w:rFonts w:ascii="Times New Roman" w:eastAsia="Times New Roman" w:hAnsi="Times New Roman" w:cs="Times New Roman"/>
      <w:lang w:eastAsia="ar-SA" w:bidi="ar-SA"/>
    </w:rPr>
  </w:style>
  <w:style w:type="paragraph" w:customStyle="1" w:styleId="1f1">
    <w:name w:val="Заголовок оглавления1"/>
    <w:basedOn w:val="a0"/>
    <w:uiPriority w:val="39"/>
    <w:qFormat/>
    <w:rsid w:val="00F445FF"/>
    <w:pPr>
      <w:keepNext/>
      <w:widowControl/>
      <w:suppressLineNumbers/>
      <w:suppressAutoHyphens/>
      <w:spacing w:before="240" w:after="120"/>
    </w:pPr>
    <w:rPr>
      <w:rFonts w:ascii="Arial" w:eastAsia="Lucida Sans Unicode" w:hAnsi="Arial" w:cs="Tahoma"/>
      <w:b/>
      <w:bCs/>
      <w:color w:val="auto"/>
      <w:sz w:val="32"/>
      <w:szCs w:val="32"/>
      <w:lang w:eastAsia="ar-SA" w:bidi="ar-SA"/>
    </w:rPr>
  </w:style>
  <w:style w:type="character" w:customStyle="1" w:styleId="affd">
    <w:name w:val="Схема документа Знак"/>
    <w:basedOn w:val="a1"/>
    <w:semiHidden/>
    <w:qFormat/>
    <w:rsid w:val="00F445FF"/>
    <w:rPr>
      <w:rFonts w:ascii="Tahoma" w:eastAsia="Times New Roman" w:hAnsi="Tahoma" w:cs="Tahoma"/>
      <w:sz w:val="20"/>
      <w:szCs w:val="20"/>
      <w:shd w:val="clear" w:color="auto" w:fill="000080"/>
      <w:lang w:eastAsia="ar-SA"/>
    </w:rPr>
  </w:style>
  <w:style w:type="character" w:customStyle="1" w:styleId="12">
    <w:name w:val="Схема документа Знак1"/>
    <w:basedOn w:val="a1"/>
    <w:link w:val="a9"/>
    <w:uiPriority w:val="99"/>
    <w:semiHidden/>
    <w:qFormat/>
    <w:rsid w:val="00F445FF"/>
    <w:rPr>
      <w:rFonts w:ascii="Tahoma" w:hAnsi="Tahoma" w:cs="Tahoma"/>
      <w:color w:val="000000"/>
      <w:sz w:val="16"/>
      <w:szCs w:val="16"/>
    </w:rPr>
  </w:style>
  <w:style w:type="character" w:customStyle="1" w:styleId="22">
    <w:name w:val="Основной текст 2 Знак"/>
    <w:basedOn w:val="a1"/>
    <w:link w:val="21"/>
    <w:qFormat/>
    <w:rsid w:val="00F445FF"/>
    <w:rPr>
      <w:rFonts w:ascii="Times New Roman" w:eastAsia="Times New Roman" w:hAnsi="Times New Roman" w:cs="Times New Roman"/>
      <w:lang w:bidi="ar-SA"/>
    </w:rPr>
  </w:style>
  <w:style w:type="paragraph" w:customStyle="1" w:styleId="0">
    <w:name w:val="Основной текст 0"/>
    <w:basedOn w:val="a0"/>
    <w:link w:val="10950"/>
    <w:qFormat/>
    <w:rsid w:val="00F445FF"/>
    <w:pPr>
      <w:widowControl/>
      <w:ind w:firstLine="539"/>
      <w:jc w:val="both"/>
    </w:pPr>
    <w:rPr>
      <w:rFonts w:ascii="Times New Roman" w:eastAsia="Calibri" w:hAnsi="Times New Roman" w:cs="Times New Roman"/>
      <w:kern w:val="24"/>
      <w:lang w:eastAsia="en-US" w:bidi="ar-SA"/>
    </w:rPr>
  </w:style>
  <w:style w:type="character" w:customStyle="1" w:styleId="10950">
    <w:name w:val="1 Основной текст 0;95 ПК;А. Основной текст 0 Знак Знак Знак Знак Знак Знак"/>
    <w:link w:val="0"/>
    <w:qFormat/>
    <w:rsid w:val="00F445FF"/>
    <w:rPr>
      <w:rFonts w:ascii="Times New Roman" w:eastAsia="Calibri" w:hAnsi="Times New Roman" w:cs="Times New Roman"/>
      <w:color w:val="000000"/>
      <w:kern w:val="24"/>
      <w:lang w:eastAsia="en-US" w:bidi="ar-SA"/>
    </w:rPr>
  </w:style>
  <w:style w:type="paragraph" w:customStyle="1" w:styleId="Web">
    <w:name w:val="Обычный (Web)"/>
    <w:basedOn w:val="a0"/>
    <w:qFormat/>
    <w:rsid w:val="00F445FF"/>
    <w:pPr>
      <w:widowControl/>
      <w:spacing w:before="100" w:after="100"/>
    </w:pPr>
    <w:rPr>
      <w:rFonts w:ascii="Times New Roman" w:eastAsia="Times New Roman" w:hAnsi="Times New Roman" w:cs="Times New Roman"/>
      <w:color w:val="auto"/>
      <w:szCs w:val="20"/>
      <w:lang w:bidi="ar-SA"/>
    </w:rPr>
  </w:style>
  <w:style w:type="paragraph" w:customStyle="1" w:styleId="txt">
    <w:name w:val="txt"/>
    <w:basedOn w:val="a0"/>
    <w:qFormat/>
    <w:rsid w:val="00F445FF"/>
    <w:pPr>
      <w:widowControl/>
      <w:spacing w:before="15" w:after="15"/>
      <w:ind w:left="15" w:right="15"/>
      <w:jc w:val="both"/>
    </w:pPr>
    <w:rPr>
      <w:rFonts w:ascii="Verdana" w:eastAsia="Times New Roman" w:hAnsi="Verdana" w:cs="Times New Roman"/>
      <w:sz w:val="17"/>
      <w:szCs w:val="17"/>
      <w:lang w:bidi="ar-SA"/>
    </w:rPr>
  </w:style>
  <w:style w:type="paragraph" w:customStyle="1" w:styleId="1f2">
    <w:name w:val="З1"/>
    <w:basedOn w:val="a0"/>
    <w:next w:val="a0"/>
    <w:qFormat/>
    <w:rsid w:val="00F445FF"/>
    <w:pPr>
      <w:widowControl/>
      <w:snapToGrid w:val="0"/>
      <w:spacing w:line="360" w:lineRule="auto"/>
      <w:ind w:firstLine="748"/>
      <w:jc w:val="both"/>
    </w:pPr>
    <w:rPr>
      <w:rFonts w:ascii="Times New Roman" w:eastAsia="Times New Roman" w:hAnsi="Times New Roman" w:cs="Times New Roman"/>
      <w:b/>
      <w:color w:val="auto"/>
      <w:lang w:bidi="ar-SA"/>
    </w:rPr>
  </w:style>
  <w:style w:type="paragraph" w:customStyle="1" w:styleId="Default">
    <w:name w:val="Default"/>
    <w:qFormat/>
    <w:rsid w:val="00F445FF"/>
    <w:pPr>
      <w:autoSpaceDE w:val="0"/>
      <w:autoSpaceDN w:val="0"/>
      <w:adjustRightInd w:val="0"/>
    </w:pPr>
    <w:rPr>
      <w:rFonts w:ascii="Times New Roman" w:eastAsia="Times New Roman" w:hAnsi="Times New Roman" w:cs="Times New Roman"/>
      <w:color w:val="000000"/>
      <w:sz w:val="24"/>
      <w:szCs w:val="24"/>
    </w:rPr>
  </w:style>
  <w:style w:type="paragraph" w:customStyle="1" w:styleId="Style2">
    <w:name w:val="Style2"/>
    <w:basedOn w:val="a0"/>
    <w:qFormat/>
    <w:rsid w:val="00F445FF"/>
    <w:pPr>
      <w:autoSpaceDE w:val="0"/>
      <w:autoSpaceDN w:val="0"/>
      <w:adjustRightInd w:val="0"/>
    </w:pPr>
    <w:rPr>
      <w:rFonts w:ascii="Times New Roman" w:eastAsia="Times New Roman" w:hAnsi="Times New Roman" w:cs="Times New Roman"/>
      <w:color w:val="auto"/>
      <w:lang w:bidi="ar-SA"/>
    </w:rPr>
  </w:style>
  <w:style w:type="paragraph" w:styleId="affe">
    <w:name w:val="No Spacing"/>
    <w:link w:val="afff"/>
    <w:uiPriority w:val="1"/>
    <w:qFormat/>
    <w:rsid w:val="00F445FF"/>
    <w:rPr>
      <w:rFonts w:ascii="Calibri" w:eastAsia="Times New Roman" w:hAnsi="Calibri" w:cs="Times New Roman"/>
      <w:sz w:val="22"/>
      <w:szCs w:val="22"/>
    </w:rPr>
  </w:style>
  <w:style w:type="character" w:customStyle="1" w:styleId="32">
    <w:name w:val="Основной текст с отступом 3 Знак"/>
    <w:basedOn w:val="a1"/>
    <w:link w:val="31"/>
    <w:qFormat/>
    <w:rsid w:val="00F445FF"/>
    <w:rPr>
      <w:rFonts w:ascii="Arial" w:eastAsia="Times New Roman" w:hAnsi="Arial" w:cs="Times New Roman"/>
      <w:b/>
      <w:sz w:val="28"/>
      <w:szCs w:val="28"/>
      <w:lang w:bidi="ar-SA"/>
    </w:rPr>
  </w:style>
  <w:style w:type="character" w:customStyle="1" w:styleId="35">
    <w:name w:val="Основной текст 3 Знак"/>
    <w:basedOn w:val="a1"/>
    <w:link w:val="34"/>
    <w:rsid w:val="00F445FF"/>
    <w:rPr>
      <w:rFonts w:ascii="Calibri" w:eastAsia="Times New Roman" w:hAnsi="Calibri" w:cs="Times New Roman"/>
      <w:sz w:val="16"/>
      <w:szCs w:val="16"/>
      <w:lang w:bidi="ar-SA"/>
    </w:rPr>
  </w:style>
  <w:style w:type="paragraph" w:customStyle="1" w:styleId="S0">
    <w:name w:val="S_Обычный"/>
    <w:basedOn w:val="a0"/>
    <w:link w:val="S1"/>
    <w:qFormat/>
    <w:rsid w:val="00F445FF"/>
    <w:pPr>
      <w:widowControl/>
      <w:spacing w:line="360" w:lineRule="auto"/>
      <w:ind w:firstLine="709"/>
      <w:jc w:val="both"/>
    </w:pPr>
    <w:rPr>
      <w:rFonts w:ascii="Times New Roman" w:eastAsia="Times New Roman" w:hAnsi="Times New Roman" w:cs="Times New Roman"/>
      <w:color w:val="auto"/>
      <w:lang w:bidi="ar-SA"/>
    </w:rPr>
  </w:style>
  <w:style w:type="paragraph" w:customStyle="1" w:styleId="afff0">
    <w:name w:val="основной"/>
    <w:basedOn w:val="a0"/>
    <w:qFormat/>
    <w:rsid w:val="00F445FF"/>
    <w:pPr>
      <w:keepNext/>
      <w:widowControl/>
    </w:pPr>
    <w:rPr>
      <w:rFonts w:ascii="Times New Roman" w:eastAsia="Times New Roman" w:hAnsi="Times New Roman" w:cs="Times New Roman"/>
      <w:color w:val="auto"/>
      <w:szCs w:val="20"/>
      <w:lang w:bidi="ar-SA"/>
    </w:rPr>
  </w:style>
  <w:style w:type="paragraph" w:customStyle="1" w:styleId="afff1">
    <w:name w:val="Основной"/>
    <w:basedOn w:val="a0"/>
    <w:qFormat/>
    <w:rsid w:val="00F445FF"/>
    <w:pPr>
      <w:widowControl/>
      <w:overflowPunct w:val="0"/>
      <w:autoSpaceDE w:val="0"/>
      <w:autoSpaceDN w:val="0"/>
      <w:adjustRightInd w:val="0"/>
      <w:ind w:firstLine="709"/>
      <w:jc w:val="both"/>
    </w:pPr>
    <w:rPr>
      <w:rFonts w:ascii="Times New Roman" w:eastAsia="Times New Roman" w:hAnsi="Times New Roman" w:cs="Times New Roman"/>
      <w:color w:val="auto"/>
      <w:szCs w:val="20"/>
      <w:lang w:bidi="ar-SA"/>
    </w:rPr>
  </w:style>
  <w:style w:type="character" w:customStyle="1" w:styleId="FontStyle11">
    <w:name w:val="Font Style11"/>
    <w:qFormat/>
    <w:rsid w:val="00F445FF"/>
    <w:rPr>
      <w:rFonts w:ascii="Times New Roman" w:hAnsi="Times New Roman" w:cs="Times New Roman"/>
      <w:b/>
      <w:bCs/>
      <w:sz w:val="22"/>
      <w:szCs w:val="22"/>
    </w:rPr>
  </w:style>
  <w:style w:type="paragraph" w:customStyle="1" w:styleId="pboth">
    <w:name w:val="pboth"/>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tentsHeading">
    <w:name w:val="Contents Heading"/>
    <w:basedOn w:val="a0"/>
    <w:next w:val="a0"/>
    <w:qFormat/>
    <w:rsid w:val="00F445FF"/>
    <w:pPr>
      <w:keepNext/>
      <w:keepLines/>
      <w:widowControl/>
      <w:suppressAutoHyphens/>
      <w:autoSpaceDN w:val="0"/>
      <w:spacing w:before="480"/>
      <w:textAlignment w:val="baseline"/>
    </w:pPr>
    <w:rPr>
      <w:rFonts w:ascii="Cambria" w:eastAsia="Times New Roman" w:hAnsi="Cambria" w:cs="Times New Roman"/>
      <w:b/>
      <w:bCs/>
      <w:color w:val="365F91"/>
      <w:kern w:val="3"/>
      <w:sz w:val="28"/>
      <w:szCs w:val="28"/>
      <w:lang w:val="en-US" w:eastAsia="zh-CN" w:bidi="en-US"/>
    </w:rPr>
  </w:style>
  <w:style w:type="paragraph" w:customStyle="1" w:styleId="afff2">
    <w:name w:val="Базовый"/>
    <w:qFormat/>
    <w:rsid w:val="00F445FF"/>
    <w:pPr>
      <w:tabs>
        <w:tab w:val="left" w:pos="709"/>
      </w:tabs>
      <w:suppressAutoHyphens/>
    </w:pPr>
    <w:rPr>
      <w:rFonts w:ascii="Calibri" w:eastAsia="Times New Roman" w:hAnsi="Calibri" w:cs="Calibri"/>
      <w:sz w:val="22"/>
      <w:szCs w:val="22"/>
      <w:lang w:val="en-US" w:eastAsia="zh-CN" w:bidi="en-US"/>
    </w:rPr>
  </w:style>
  <w:style w:type="paragraph" w:customStyle="1" w:styleId="afff3">
    <w:name w:val="Чертежный"/>
    <w:qFormat/>
    <w:rsid w:val="00F445FF"/>
    <w:pPr>
      <w:jc w:val="both"/>
    </w:pPr>
    <w:rPr>
      <w:rFonts w:ascii="ISOCPEUR" w:eastAsia="Times New Roman" w:hAnsi="ISOCPEUR" w:cs="Times New Roman"/>
      <w:i/>
      <w:sz w:val="28"/>
      <w:lang w:val="uk-UA"/>
    </w:rPr>
  </w:style>
  <w:style w:type="character" w:styleId="afff4">
    <w:name w:val="Placeholder Text"/>
    <w:uiPriority w:val="99"/>
    <w:semiHidden/>
    <w:qFormat/>
    <w:rsid w:val="00F445FF"/>
    <w:rPr>
      <w:color w:val="808080"/>
    </w:rPr>
  </w:style>
  <w:style w:type="paragraph" w:customStyle="1" w:styleId="1f3">
    <w:name w:val="Цитата1"/>
    <w:basedOn w:val="a0"/>
    <w:qFormat/>
    <w:rsid w:val="00F445FF"/>
    <w:pPr>
      <w:widowControl/>
      <w:suppressAutoHyphens/>
      <w:spacing w:line="360" w:lineRule="auto"/>
      <w:ind w:left="284" w:right="459"/>
    </w:pPr>
    <w:rPr>
      <w:rFonts w:ascii="Times New Roman" w:eastAsia="Times New Roman" w:hAnsi="Times New Roman" w:cs="Times New Roman"/>
      <w:color w:val="auto"/>
      <w:sz w:val="28"/>
      <w:szCs w:val="20"/>
      <w:lang w:eastAsia="ar-SA" w:bidi="ar-SA"/>
    </w:rPr>
  </w:style>
  <w:style w:type="paragraph" w:customStyle="1" w:styleId="111">
    <w:name w:val="Обычный11"/>
    <w:qFormat/>
    <w:rsid w:val="00F445FF"/>
    <w:pPr>
      <w:widowControl w:val="0"/>
      <w:spacing w:line="440" w:lineRule="auto"/>
    </w:pPr>
    <w:rPr>
      <w:rFonts w:ascii="Times New Roman" w:eastAsia="Times New Roman" w:hAnsi="Times New Roman" w:cs="Times New Roman"/>
      <w:snapToGrid w:val="0"/>
      <w:sz w:val="22"/>
    </w:rPr>
  </w:style>
  <w:style w:type="paragraph" w:customStyle="1" w:styleId="2f">
    <w:name w:val="Обычный2"/>
    <w:qFormat/>
    <w:rsid w:val="00F445FF"/>
    <w:pPr>
      <w:widowControl w:val="0"/>
      <w:spacing w:line="440" w:lineRule="auto"/>
    </w:pPr>
    <w:rPr>
      <w:rFonts w:ascii="Times New Roman" w:eastAsia="Times New Roman" w:hAnsi="Times New Roman" w:cs="Times New Roman"/>
      <w:snapToGrid w:val="0"/>
      <w:sz w:val="22"/>
    </w:rPr>
  </w:style>
  <w:style w:type="paragraph" w:customStyle="1" w:styleId="Standard">
    <w:name w:val="Standard"/>
    <w:qFormat/>
    <w:rsid w:val="00F445FF"/>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Contents2">
    <w:name w:val="Contents 2"/>
    <w:basedOn w:val="Standard"/>
    <w:qFormat/>
    <w:rsid w:val="00F445FF"/>
    <w:pPr>
      <w:suppressLineNumbers/>
      <w:ind w:left="283"/>
    </w:pPr>
    <w:rPr>
      <w:b/>
    </w:rPr>
  </w:style>
  <w:style w:type="paragraph" w:customStyle="1" w:styleId="Contents3">
    <w:name w:val="Contents 3"/>
    <w:basedOn w:val="Standard"/>
    <w:next w:val="Standard"/>
    <w:rsid w:val="00F445FF"/>
    <w:pPr>
      <w:ind w:left="400"/>
    </w:pPr>
  </w:style>
  <w:style w:type="paragraph" w:customStyle="1" w:styleId="TableContents0">
    <w:name w:val="Table Contents"/>
    <w:basedOn w:val="Standard"/>
    <w:qFormat/>
    <w:rsid w:val="00F445FF"/>
    <w:pPr>
      <w:suppressLineNumbers/>
    </w:pPr>
  </w:style>
  <w:style w:type="paragraph" w:customStyle="1" w:styleId="211">
    <w:name w:val="Основной текст 21"/>
    <w:basedOn w:val="Standard"/>
    <w:qFormat/>
    <w:rsid w:val="00F445FF"/>
    <w:pPr>
      <w:tabs>
        <w:tab w:val="left" w:pos="2610"/>
      </w:tabs>
      <w:jc w:val="both"/>
    </w:pPr>
    <w:rPr>
      <w:sz w:val="28"/>
      <w:szCs w:val="20"/>
    </w:rPr>
  </w:style>
  <w:style w:type="paragraph" w:customStyle="1" w:styleId="Textbodyindent">
    <w:name w:val="Text body indent"/>
    <w:basedOn w:val="Standard"/>
    <w:qFormat/>
    <w:rsid w:val="00F445FF"/>
    <w:pPr>
      <w:widowControl/>
      <w:spacing w:line="360" w:lineRule="auto"/>
      <w:ind w:firstLine="708"/>
      <w:jc w:val="both"/>
    </w:pPr>
    <w:rPr>
      <w:rFonts w:eastAsia="Times New Roman" w:cs="Times New Roman"/>
      <w:lang w:val="en-US" w:eastAsia="zh-CN" w:bidi="en-US"/>
    </w:rPr>
  </w:style>
  <w:style w:type="paragraph" w:customStyle="1" w:styleId="1f4">
    <w:name w:val="Без интервала1"/>
    <w:qFormat/>
    <w:rsid w:val="00F445FF"/>
    <w:pPr>
      <w:suppressAutoHyphens/>
      <w:autoSpaceDN w:val="0"/>
      <w:textAlignment w:val="baseline"/>
    </w:pPr>
    <w:rPr>
      <w:rFonts w:ascii="Calibri" w:eastAsia="Arial" w:hAnsi="Calibri" w:cs="Calibri"/>
      <w:kern w:val="3"/>
      <w:sz w:val="22"/>
      <w:szCs w:val="22"/>
      <w:lang w:eastAsia="zh-CN"/>
    </w:rPr>
  </w:style>
  <w:style w:type="character" w:customStyle="1" w:styleId="StrongEmphasis0">
    <w:name w:val="Strong Emphasis"/>
    <w:qFormat/>
    <w:rsid w:val="00F445FF"/>
    <w:rPr>
      <w:b/>
      <w:bCs/>
    </w:rPr>
  </w:style>
  <w:style w:type="paragraph" w:customStyle="1" w:styleId="112">
    <w:name w:val="Заголовок 11"/>
    <w:basedOn w:val="Standard"/>
    <w:next w:val="Standard"/>
    <w:qFormat/>
    <w:rsid w:val="00F445FF"/>
    <w:pPr>
      <w:keepNext/>
      <w:keepLines/>
      <w:widowControl/>
      <w:spacing w:before="480"/>
    </w:pPr>
    <w:rPr>
      <w:rFonts w:ascii="Cambria" w:eastAsia="Times New Roman" w:hAnsi="Cambria" w:cs="Times New Roman"/>
      <w:b/>
      <w:bCs/>
      <w:color w:val="365F91"/>
      <w:sz w:val="28"/>
      <w:szCs w:val="28"/>
      <w:lang w:val="en-US" w:eastAsia="zh-CN" w:bidi="en-US"/>
    </w:rPr>
  </w:style>
  <w:style w:type="paragraph" w:customStyle="1" w:styleId="1">
    <w:name w:val="Маркированный_1"/>
    <w:basedOn w:val="Standard"/>
    <w:qFormat/>
    <w:rsid w:val="00F445FF"/>
    <w:pPr>
      <w:widowControl/>
      <w:numPr>
        <w:numId w:val="2"/>
      </w:numPr>
      <w:spacing w:line="360" w:lineRule="auto"/>
      <w:ind w:firstLine="720"/>
      <w:jc w:val="both"/>
    </w:pPr>
    <w:rPr>
      <w:rFonts w:eastAsia="Times New Roman" w:cs="Times New Roman"/>
      <w:lang w:val="en-US" w:eastAsia="zh-CN" w:bidi="en-US"/>
    </w:rPr>
  </w:style>
  <w:style w:type="paragraph" w:customStyle="1" w:styleId="S2">
    <w:name w:val="S_Маркированный"/>
    <w:basedOn w:val="a"/>
    <w:rsid w:val="00F445FF"/>
    <w:pPr>
      <w:numPr>
        <w:numId w:val="0"/>
      </w:numPr>
      <w:autoSpaceDN w:val="0"/>
      <w:spacing w:line="360" w:lineRule="auto"/>
      <w:jc w:val="both"/>
      <w:textAlignment w:val="baseline"/>
    </w:pPr>
    <w:rPr>
      <w:kern w:val="3"/>
      <w:sz w:val="24"/>
      <w:szCs w:val="24"/>
      <w:lang w:val="en-US" w:eastAsia="zh-CN" w:bidi="en-US"/>
    </w:rPr>
  </w:style>
  <w:style w:type="paragraph" w:customStyle="1" w:styleId="S31">
    <w:name w:val="S_Нумерованный_3.1"/>
    <w:basedOn w:val="a0"/>
    <w:qFormat/>
    <w:rsid w:val="00F445FF"/>
    <w:pPr>
      <w:widowControl/>
      <w:suppressAutoHyphens/>
      <w:autoSpaceDN w:val="0"/>
      <w:spacing w:line="360" w:lineRule="auto"/>
      <w:ind w:firstLine="567"/>
      <w:jc w:val="both"/>
      <w:textAlignment w:val="baseline"/>
    </w:pPr>
    <w:rPr>
      <w:rFonts w:ascii="Arial Narrow" w:eastAsia="Times New Roman" w:hAnsi="Arial Narrow" w:cs="Times New Roman"/>
      <w:color w:val="auto"/>
      <w:kern w:val="3"/>
      <w:lang w:val="en-US" w:eastAsia="zh-CN" w:bidi="en-US"/>
    </w:rPr>
  </w:style>
  <w:style w:type="character" w:customStyle="1" w:styleId="1f5">
    <w:name w:val="Название книги1"/>
    <w:qFormat/>
    <w:rsid w:val="00F445FF"/>
    <w:rPr>
      <w:b/>
      <w:bCs/>
      <w:smallCaps/>
      <w:spacing w:val="5"/>
    </w:rPr>
  </w:style>
  <w:style w:type="paragraph" w:customStyle="1" w:styleId="S10">
    <w:name w:val="S_Заголовок 1"/>
    <w:basedOn w:val="a0"/>
    <w:qFormat/>
    <w:rsid w:val="00F445FF"/>
    <w:pPr>
      <w:widowControl/>
      <w:suppressAutoHyphens/>
      <w:autoSpaceDN w:val="0"/>
      <w:spacing w:line="360" w:lineRule="auto"/>
      <w:ind w:left="720"/>
      <w:jc w:val="center"/>
      <w:textAlignment w:val="baseline"/>
    </w:pPr>
    <w:rPr>
      <w:rFonts w:ascii="Arial Narrow" w:eastAsia="Times New Roman" w:hAnsi="Arial Narrow" w:cs="Times New Roman"/>
      <w:b/>
      <w:caps/>
      <w:color w:val="auto"/>
      <w:kern w:val="3"/>
      <w:lang w:eastAsia="zh-CN" w:bidi="en-US"/>
    </w:rPr>
  </w:style>
  <w:style w:type="paragraph" w:customStyle="1" w:styleId="212">
    <w:name w:val="Заголовок 21"/>
    <w:basedOn w:val="Standard"/>
    <w:next w:val="Standard"/>
    <w:qFormat/>
    <w:rsid w:val="00F445FF"/>
    <w:pPr>
      <w:keepNext/>
      <w:keepLines/>
      <w:widowControl/>
      <w:spacing w:before="200"/>
    </w:pPr>
    <w:rPr>
      <w:rFonts w:ascii="Cambria" w:eastAsia="Times New Roman" w:hAnsi="Cambria" w:cs="Times New Roman"/>
      <w:b/>
      <w:bCs/>
      <w:color w:val="4F81BD"/>
      <w:sz w:val="26"/>
      <w:szCs w:val="26"/>
      <w:lang w:val="en-US" w:eastAsia="zh-CN" w:bidi="en-US"/>
    </w:rPr>
  </w:style>
  <w:style w:type="paragraph" w:customStyle="1" w:styleId="312">
    <w:name w:val="Заголовок 31"/>
    <w:basedOn w:val="Standard"/>
    <w:next w:val="Standard"/>
    <w:qFormat/>
    <w:rsid w:val="00F445FF"/>
    <w:pPr>
      <w:keepNext/>
      <w:keepLines/>
      <w:widowControl/>
      <w:spacing w:before="200"/>
    </w:pPr>
    <w:rPr>
      <w:rFonts w:ascii="Cambria" w:eastAsia="Times New Roman" w:hAnsi="Cambria" w:cs="Times New Roman"/>
      <w:b/>
      <w:bCs/>
      <w:color w:val="4F81BD"/>
      <w:sz w:val="22"/>
      <w:szCs w:val="22"/>
      <w:lang w:val="en-US" w:eastAsia="zh-CN" w:bidi="en-US"/>
    </w:rPr>
  </w:style>
  <w:style w:type="paragraph" w:customStyle="1" w:styleId="Normal1">
    <w:name w:val="Normal1"/>
    <w:qFormat/>
    <w:rsid w:val="00F445FF"/>
    <w:pPr>
      <w:widowControl w:val="0"/>
      <w:suppressAutoHyphens/>
      <w:autoSpaceDN w:val="0"/>
      <w:textAlignment w:val="baseline"/>
    </w:pPr>
    <w:rPr>
      <w:rFonts w:ascii="Calibri" w:eastAsia="Arial" w:hAnsi="Calibri" w:cs="Calibri"/>
      <w:kern w:val="3"/>
      <w:sz w:val="22"/>
      <w:szCs w:val="22"/>
      <w:lang w:val="en-US" w:eastAsia="zh-CN" w:bidi="en-US"/>
    </w:rPr>
  </w:style>
  <w:style w:type="paragraph" w:customStyle="1" w:styleId="1f6">
    <w:name w:val="Нижний колонтитул1"/>
    <w:basedOn w:val="Standard"/>
    <w:qFormat/>
    <w:rsid w:val="00F445FF"/>
    <w:pPr>
      <w:widowControl/>
    </w:pPr>
    <w:rPr>
      <w:rFonts w:ascii="Calibri" w:eastAsia="Times New Roman" w:hAnsi="Calibri" w:cs="Calibri"/>
      <w:sz w:val="22"/>
      <w:szCs w:val="22"/>
      <w:lang w:val="en-US" w:eastAsia="zh-CN" w:bidi="en-US"/>
    </w:rPr>
  </w:style>
  <w:style w:type="paragraph" w:customStyle="1" w:styleId="43">
    <w:name w:val="Стиль4 Знак"/>
    <w:basedOn w:val="a0"/>
    <w:qFormat/>
    <w:rsid w:val="00F445FF"/>
    <w:pPr>
      <w:widowControl/>
      <w:suppressAutoHyphens/>
      <w:autoSpaceDN w:val="0"/>
      <w:ind w:firstLine="708"/>
      <w:jc w:val="both"/>
      <w:textAlignment w:val="baseline"/>
    </w:pPr>
    <w:rPr>
      <w:rFonts w:ascii="Times New Roman" w:eastAsia="Times New Roman" w:hAnsi="Times New Roman" w:cs="Times New Roman"/>
      <w:color w:val="auto"/>
      <w:kern w:val="3"/>
      <w:lang w:val="en-US" w:eastAsia="zh-CN" w:bidi="en-US"/>
    </w:rPr>
  </w:style>
  <w:style w:type="paragraph" w:customStyle="1" w:styleId="Textbody0">
    <w:name w:val="Text body"/>
    <w:basedOn w:val="Standard"/>
    <w:qFormat/>
    <w:rsid w:val="00F445FF"/>
    <w:pPr>
      <w:widowControl/>
      <w:spacing w:line="360" w:lineRule="auto"/>
      <w:ind w:right="-8" w:firstLine="709"/>
      <w:jc w:val="both"/>
    </w:pPr>
    <w:rPr>
      <w:rFonts w:eastAsia="Times New Roman" w:cs="Times New Roman"/>
      <w:sz w:val="28"/>
      <w:lang w:val="en-US" w:eastAsia="zh-CN" w:bidi="en-US"/>
    </w:rPr>
  </w:style>
  <w:style w:type="paragraph" w:customStyle="1" w:styleId="S">
    <w:name w:val="S_Нумерованный"/>
    <w:basedOn w:val="a0"/>
    <w:rsid w:val="00F445FF"/>
    <w:pPr>
      <w:keepNext/>
      <w:keepLines/>
      <w:widowControl/>
      <w:numPr>
        <w:ilvl w:val="1"/>
        <w:numId w:val="3"/>
      </w:numPr>
      <w:suppressAutoHyphens/>
      <w:autoSpaceDN w:val="0"/>
      <w:spacing w:before="200"/>
      <w:jc w:val="both"/>
      <w:textAlignment w:val="baseline"/>
      <w:outlineLvl w:val="1"/>
    </w:pPr>
    <w:rPr>
      <w:rFonts w:ascii="Cambria" w:eastAsia="Times New Roman" w:hAnsi="Cambria" w:cs="Times New Roman"/>
      <w:bCs/>
      <w:color w:val="4F81BD"/>
      <w:kern w:val="3"/>
      <w:sz w:val="26"/>
      <w:szCs w:val="26"/>
      <w:lang w:val="en-US" w:eastAsia="zh-CN" w:bidi="en-US"/>
    </w:rPr>
  </w:style>
  <w:style w:type="paragraph" w:customStyle="1" w:styleId="Footnote">
    <w:name w:val="Footnote"/>
    <w:basedOn w:val="Standard"/>
    <w:qFormat/>
    <w:rsid w:val="00F445FF"/>
    <w:pPr>
      <w:widowControl/>
    </w:pPr>
    <w:rPr>
      <w:rFonts w:eastAsia="Times New Roman" w:cs="Times New Roman"/>
      <w:sz w:val="22"/>
      <w:szCs w:val="22"/>
      <w:lang w:val="en-US" w:eastAsia="zh-CN" w:bidi="en-US"/>
    </w:rPr>
  </w:style>
  <w:style w:type="paragraph" w:customStyle="1" w:styleId="Style5">
    <w:name w:val="Style5"/>
    <w:basedOn w:val="Standard"/>
    <w:qFormat/>
    <w:rsid w:val="00F445FF"/>
    <w:pPr>
      <w:widowControl/>
      <w:spacing w:line="181" w:lineRule="exact"/>
      <w:ind w:firstLine="209"/>
      <w:jc w:val="both"/>
    </w:pPr>
    <w:rPr>
      <w:rFonts w:ascii="Century Schoolbook" w:eastAsia="Times New Roman" w:hAnsi="Century Schoolbook" w:cs="Century Schoolbook"/>
      <w:lang w:val="en-US" w:eastAsia="zh-CN" w:bidi="en-US"/>
    </w:rPr>
  </w:style>
  <w:style w:type="paragraph" w:customStyle="1" w:styleId="101">
    <w:name w:val="Таблица10Пункт"/>
    <w:basedOn w:val="Standard"/>
    <w:qFormat/>
    <w:rsid w:val="00F445FF"/>
    <w:pPr>
      <w:widowControl/>
      <w:spacing w:line="360" w:lineRule="auto"/>
      <w:jc w:val="center"/>
    </w:pPr>
    <w:rPr>
      <w:rFonts w:ascii="Arial Narrow" w:eastAsia="Times New Roman" w:hAnsi="Arial Narrow"/>
      <w:b/>
      <w:color w:val="000000"/>
      <w:lang w:eastAsia="zh-CN" w:bidi="en-US"/>
    </w:rPr>
  </w:style>
  <w:style w:type="paragraph" w:customStyle="1" w:styleId="510">
    <w:name w:val="Заголовок 51"/>
    <w:basedOn w:val="Standard"/>
    <w:next w:val="Standard"/>
    <w:qFormat/>
    <w:rsid w:val="00F445FF"/>
    <w:pPr>
      <w:keepNext/>
      <w:keepLines/>
      <w:widowControl/>
      <w:spacing w:before="200"/>
    </w:pPr>
    <w:rPr>
      <w:rFonts w:ascii="Cambria" w:eastAsia="Times New Roman" w:hAnsi="Cambria" w:cs="Times New Roman"/>
      <w:color w:val="243F60"/>
      <w:sz w:val="22"/>
      <w:szCs w:val="22"/>
      <w:lang w:val="en-US" w:eastAsia="zh-CN" w:bidi="en-US"/>
    </w:rPr>
  </w:style>
  <w:style w:type="paragraph" w:customStyle="1" w:styleId="zagl">
    <w:name w:val="zagl"/>
    <w:basedOn w:val="Standard"/>
    <w:qFormat/>
    <w:rsid w:val="00F445FF"/>
    <w:pPr>
      <w:widowControl/>
      <w:spacing w:before="280" w:after="280"/>
    </w:pPr>
    <w:rPr>
      <w:rFonts w:eastAsia="Times New Roman" w:cs="Times New Roman"/>
      <w:lang w:val="en-US" w:eastAsia="zh-CN" w:bidi="en-US"/>
    </w:rPr>
  </w:style>
  <w:style w:type="character" w:customStyle="1" w:styleId="FootnoteSymbol">
    <w:name w:val="Footnote Symbol"/>
    <w:qFormat/>
    <w:rsid w:val="00F445FF"/>
    <w:rPr>
      <w:position w:val="0"/>
      <w:vertAlign w:val="superscript"/>
    </w:rPr>
  </w:style>
  <w:style w:type="paragraph" w:customStyle="1" w:styleId="S3">
    <w:name w:val="S_Обычный в таблице"/>
    <w:basedOn w:val="Standard"/>
    <w:qFormat/>
    <w:rsid w:val="00F445FF"/>
    <w:pPr>
      <w:widowControl/>
      <w:spacing w:line="360" w:lineRule="auto"/>
      <w:jc w:val="center"/>
    </w:pPr>
    <w:rPr>
      <w:rFonts w:eastAsia="Times New Roman" w:cs="Times New Roman"/>
      <w:lang w:val="en-US" w:eastAsia="zh-CN" w:bidi="en-US"/>
    </w:rPr>
  </w:style>
  <w:style w:type="paragraph" w:customStyle="1" w:styleId="00">
    <w:name w:val="Основной 0"/>
    <w:basedOn w:val="Standard"/>
    <w:link w:val="01"/>
    <w:qFormat/>
    <w:rsid w:val="00F445FF"/>
    <w:pPr>
      <w:ind w:firstLine="539"/>
      <w:jc w:val="both"/>
    </w:pPr>
    <w:rPr>
      <w:rFonts w:eastAsia="Calibri" w:cs="Times New Roman"/>
    </w:rPr>
  </w:style>
  <w:style w:type="paragraph" w:customStyle="1" w:styleId="Quotations">
    <w:name w:val="Quotations"/>
    <w:basedOn w:val="Standard"/>
    <w:qFormat/>
    <w:rsid w:val="00F445FF"/>
    <w:pPr>
      <w:spacing w:line="360" w:lineRule="auto"/>
      <w:ind w:left="284" w:right="459"/>
    </w:pPr>
    <w:rPr>
      <w:sz w:val="28"/>
      <w:szCs w:val="20"/>
    </w:rPr>
  </w:style>
  <w:style w:type="paragraph" w:customStyle="1" w:styleId="220">
    <w:name w:val="Основной текст 22"/>
    <w:qFormat/>
    <w:rsid w:val="00F445FF"/>
    <w:pPr>
      <w:widowControl w:val="0"/>
      <w:suppressAutoHyphens/>
      <w:spacing w:after="120" w:line="480" w:lineRule="auto"/>
    </w:pPr>
    <w:rPr>
      <w:rFonts w:ascii="Times New Roman" w:eastAsia="Lucida Sans Unicode" w:hAnsi="Times New Roman" w:cs="Times New Roman"/>
      <w:sz w:val="24"/>
      <w:szCs w:val="24"/>
    </w:rPr>
  </w:style>
  <w:style w:type="paragraph" w:customStyle="1" w:styleId="3110">
    <w:name w:val="Основной текст с отступом 311"/>
    <w:basedOn w:val="a0"/>
    <w:qFormat/>
    <w:rsid w:val="00F445FF"/>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afff5">
    <w:name w:val="Текст в заданном формате"/>
    <w:basedOn w:val="a0"/>
    <w:qFormat/>
    <w:rsid w:val="00F445FF"/>
    <w:pPr>
      <w:suppressAutoHyphens/>
    </w:pPr>
    <w:rPr>
      <w:color w:val="auto"/>
      <w:kern w:val="1"/>
      <w:sz w:val="20"/>
      <w:szCs w:val="20"/>
      <w:lang w:bidi="ar-SA"/>
    </w:rPr>
  </w:style>
  <w:style w:type="character" w:customStyle="1" w:styleId="afff">
    <w:name w:val="Без интервала Знак"/>
    <w:link w:val="affe"/>
    <w:uiPriority w:val="1"/>
    <w:qFormat/>
    <w:rsid w:val="00F445FF"/>
    <w:rPr>
      <w:rFonts w:ascii="Calibri" w:eastAsia="Times New Roman" w:hAnsi="Calibri" w:cs="Times New Roman"/>
      <w:sz w:val="22"/>
      <w:szCs w:val="22"/>
      <w:lang w:bidi="ar-SA"/>
    </w:rPr>
  </w:style>
  <w:style w:type="paragraph" w:customStyle="1" w:styleId="textreview1">
    <w:name w:val="text_review1"/>
    <w:basedOn w:val="a0"/>
    <w:qFormat/>
    <w:rsid w:val="00F445FF"/>
    <w:pPr>
      <w:widowControl/>
      <w:pBdr>
        <w:bottom w:val="single" w:sz="6" w:space="0" w:color="F0F0F0"/>
      </w:pBdr>
      <w:spacing w:before="75" w:after="180"/>
    </w:pPr>
    <w:rPr>
      <w:rFonts w:ascii="Times New Roman" w:eastAsia="Times New Roman" w:hAnsi="Times New Roman" w:cs="Times New Roman"/>
      <w:caps/>
      <w:color w:val="auto"/>
      <w:sz w:val="20"/>
      <w:szCs w:val="20"/>
      <w:lang w:bidi="ar-SA"/>
    </w:rPr>
  </w:style>
  <w:style w:type="paragraph" w:customStyle="1" w:styleId="ConsTitle">
    <w:name w:val="ConsTitle"/>
    <w:qFormat/>
    <w:rsid w:val="00F445FF"/>
    <w:pPr>
      <w:widowControl w:val="0"/>
      <w:suppressAutoHyphens/>
      <w:autoSpaceDE w:val="0"/>
      <w:autoSpaceDN w:val="0"/>
      <w:textAlignment w:val="baseline"/>
    </w:pPr>
    <w:rPr>
      <w:rFonts w:ascii="Arial" w:eastAsia="Arial" w:hAnsi="Arial" w:cs="Arial"/>
      <w:b/>
      <w:bCs/>
      <w:kern w:val="3"/>
    </w:rPr>
  </w:style>
  <w:style w:type="paragraph" w:customStyle="1" w:styleId="afff6">
    <w:name w:val="Знак Знак Знак Знак Знак Знак"/>
    <w:basedOn w:val="a0"/>
    <w:qFormat/>
    <w:rsid w:val="00F445FF"/>
    <w:pPr>
      <w:widowControl/>
      <w:spacing w:after="160" w:line="240" w:lineRule="exact"/>
    </w:pPr>
    <w:rPr>
      <w:rFonts w:ascii="Verdana" w:eastAsia="Times New Roman" w:hAnsi="Verdana" w:cs="Times New Roman"/>
      <w:color w:val="auto"/>
      <w:sz w:val="20"/>
      <w:szCs w:val="20"/>
      <w:lang w:val="en-US" w:bidi="ar-SA"/>
    </w:rPr>
  </w:style>
  <w:style w:type="paragraph" w:customStyle="1" w:styleId="1010">
    <w:name w:val="1 Основной текст 01"/>
    <w:basedOn w:val="a0"/>
    <w:qFormat/>
    <w:rsid w:val="00F445FF"/>
    <w:pPr>
      <w:widowControl/>
      <w:ind w:firstLine="539"/>
      <w:jc w:val="both"/>
    </w:pPr>
    <w:rPr>
      <w:rFonts w:ascii="Times New Roman" w:eastAsia="Calibri" w:hAnsi="Times New Roman" w:cs="Times New Roman"/>
      <w:kern w:val="24"/>
      <w:lang w:bidi="ar-SA"/>
    </w:rPr>
  </w:style>
  <w:style w:type="character" w:customStyle="1" w:styleId="01">
    <w:name w:val="Основной 0 Знак"/>
    <w:link w:val="00"/>
    <w:qFormat/>
    <w:locked/>
    <w:rsid w:val="00F445FF"/>
    <w:rPr>
      <w:rFonts w:ascii="Times New Roman" w:eastAsia="Calibri" w:hAnsi="Times New Roman" w:cs="Times New Roman"/>
      <w:kern w:val="3"/>
      <w:lang w:bidi="ar-SA"/>
    </w:rPr>
  </w:style>
  <w:style w:type="paragraph" w:customStyle="1" w:styleId="1f7">
    <w:name w:val="Стиль1гп Знак"/>
    <w:basedOn w:val="a0"/>
    <w:link w:val="1f8"/>
    <w:qFormat/>
    <w:rsid w:val="00F445FF"/>
    <w:pPr>
      <w:widowControl/>
      <w:ind w:firstLine="708"/>
      <w:jc w:val="both"/>
    </w:pPr>
    <w:rPr>
      <w:rFonts w:ascii="Times New Roman" w:eastAsia="Calibri" w:hAnsi="Times New Roman" w:cs="Times New Roman"/>
      <w:color w:val="auto"/>
      <w:lang w:bidi="ar-SA"/>
    </w:rPr>
  </w:style>
  <w:style w:type="character" w:customStyle="1" w:styleId="1f8">
    <w:name w:val="Стиль1гп Знак Знак"/>
    <w:link w:val="1f7"/>
    <w:qFormat/>
    <w:rsid w:val="00F445FF"/>
    <w:rPr>
      <w:rFonts w:ascii="Times New Roman" w:eastAsia="Calibri" w:hAnsi="Times New Roman" w:cs="Times New Roman"/>
      <w:lang w:bidi="ar-SA"/>
    </w:rPr>
  </w:style>
  <w:style w:type="character" w:customStyle="1" w:styleId="apple-converted-space">
    <w:name w:val="apple-converted-space"/>
    <w:qFormat/>
    <w:rsid w:val="00F445FF"/>
  </w:style>
  <w:style w:type="paragraph" w:customStyle="1" w:styleId="u">
    <w:name w:val="u"/>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
    <w:name w:val="uni"/>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ip">
    <w:name w:val="unip"/>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
    <w:name w:val="l"/>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mment">
    <w:name w:val="comment"/>
    <w:qFormat/>
    <w:rsid w:val="00F445FF"/>
  </w:style>
  <w:style w:type="paragraph" w:customStyle="1" w:styleId="Iniiaiieoaeno">
    <w:name w:val="Iniiaiie oaeno"/>
    <w:basedOn w:val="a0"/>
    <w:qFormat/>
    <w:rsid w:val="00F445FF"/>
    <w:pPr>
      <w:widowControl/>
      <w:jc w:val="both"/>
    </w:pPr>
    <w:rPr>
      <w:rFonts w:ascii="Peterburg" w:eastAsia="Times New Roman" w:hAnsi="Peterburg" w:cs="Times New Roman"/>
      <w:color w:val="auto"/>
      <w:sz w:val="20"/>
      <w:szCs w:val="20"/>
      <w:lang w:bidi="ar-SA"/>
    </w:rPr>
  </w:style>
  <w:style w:type="character" w:customStyle="1" w:styleId="s20">
    <w:name w:val="s20"/>
    <w:qFormat/>
    <w:rsid w:val="00F445FF"/>
  </w:style>
  <w:style w:type="paragraph" w:customStyle="1" w:styleId="-">
    <w:name w:val="Обычный слева - ЛГП"/>
    <w:basedOn w:val="a0"/>
    <w:qFormat/>
    <w:rsid w:val="00F445FF"/>
    <w:pPr>
      <w:widowControl/>
      <w:tabs>
        <w:tab w:val="left" w:pos="567"/>
        <w:tab w:val="left" w:pos="851"/>
        <w:tab w:val="left" w:pos="1247"/>
        <w:tab w:val="left" w:pos="6840"/>
      </w:tabs>
      <w:suppressAutoHyphens/>
      <w:ind w:firstLine="567"/>
      <w:jc w:val="both"/>
    </w:pPr>
    <w:rPr>
      <w:rFonts w:ascii="Times New Roman" w:eastAsia="Arial" w:hAnsi="Times New Roman" w:cs="Times New Roman"/>
      <w:color w:val="auto"/>
      <w:sz w:val="22"/>
      <w:lang w:eastAsia="ar-SA" w:bidi="ar-SA"/>
    </w:rPr>
  </w:style>
  <w:style w:type="paragraph" w:styleId="2f0">
    <w:name w:val="Quote"/>
    <w:basedOn w:val="a0"/>
    <w:next w:val="a0"/>
    <w:link w:val="2f1"/>
    <w:uiPriority w:val="99"/>
    <w:qFormat/>
    <w:rsid w:val="00F445FF"/>
    <w:pPr>
      <w:widowControl/>
    </w:pPr>
    <w:rPr>
      <w:rFonts w:ascii="Calibri" w:eastAsia="Times New Roman" w:hAnsi="Calibri" w:cs="Calibri"/>
      <w:color w:val="943634"/>
      <w:sz w:val="20"/>
      <w:szCs w:val="20"/>
      <w:lang w:bidi="ar-SA"/>
    </w:rPr>
  </w:style>
  <w:style w:type="character" w:customStyle="1" w:styleId="2f1">
    <w:name w:val="Цитата 2 Знак"/>
    <w:basedOn w:val="a1"/>
    <w:link w:val="2f0"/>
    <w:uiPriority w:val="99"/>
    <w:qFormat/>
    <w:rsid w:val="00F445FF"/>
    <w:rPr>
      <w:rFonts w:ascii="Calibri" w:eastAsia="Times New Roman" w:hAnsi="Calibri" w:cs="Calibri"/>
      <w:color w:val="943634"/>
      <w:sz w:val="20"/>
      <w:szCs w:val="20"/>
      <w:lang w:bidi="ar-SA"/>
    </w:rPr>
  </w:style>
  <w:style w:type="paragraph" w:customStyle="1" w:styleId="1f9">
    <w:name w:val="Стиль1"/>
    <w:basedOn w:val="3"/>
    <w:link w:val="1fa"/>
    <w:qFormat/>
    <w:rsid w:val="00F445FF"/>
    <w:pPr>
      <w:jc w:val="center"/>
    </w:pPr>
    <w:rPr>
      <w:rFonts w:ascii="Times New Roman" w:hAnsi="Times New Roman"/>
      <w:sz w:val="24"/>
      <w:szCs w:val="24"/>
    </w:rPr>
  </w:style>
  <w:style w:type="character" w:customStyle="1" w:styleId="1fa">
    <w:name w:val="Стиль1 Знак"/>
    <w:link w:val="1f9"/>
    <w:qFormat/>
    <w:rsid w:val="00F445FF"/>
    <w:rPr>
      <w:rFonts w:ascii="Times New Roman" w:eastAsia="Times New Roman" w:hAnsi="Times New Roman" w:cs="Times New Roman"/>
      <w:b/>
      <w:bCs/>
      <w:lang w:bidi="ar-SA"/>
    </w:rPr>
  </w:style>
  <w:style w:type="character" w:customStyle="1" w:styleId="1fb">
    <w:name w:val="Основной текст Знак1"/>
    <w:basedOn w:val="a1"/>
    <w:uiPriority w:val="99"/>
    <w:qFormat/>
    <w:locked/>
    <w:rsid w:val="00F445FF"/>
    <w:rPr>
      <w:rFonts w:ascii="Times New Roman" w:hAnsi="Times New Roman" w:cs="Times New Roman"/>
      <w:sz w:val="21"/>
      <w:szCs w:val="21"/>
      <w:shd w:val="clear" w:color="auto" w:fill="FFFFFF"/>
    </w:rPr>
  </w:style>
  <w:style w:type="character" w:customStyle="1" w:styleId="102">
    <w:name w:val="Основной текст (10)_"/>
    <w:basedOn w:val="a1"/>
    <w:link w:val="103"/>
    <w:uiPriority w:val="99"/>
    <w:qFormat/>
    <w:locked/>
    <w:rsid w:val="00F445FF"/>
    <w:rPr>
      <w:rFonts w:ascii="Arial" w:hAnsi="Arial" w:cs="Arial"/>
      <w:i/>
      <w:iCs/>
      <w:sz w:val="13"/>
      <w:szCs w:val="13"/>
      <w:shd w:val="clear" w:color="auto" w:fill="FFFFFF"/>
    </w:rPr>
  </w:style>
  <w:style w:type="paragraph" w:customStyle="1" w:styleId="103">
    <w:name w:val="Основной текст (10)"/>
    <w:basedOn w:val="a0"/>
    <w:link w:val="102"/>
    <w:uiPriority w:val="99"/>
    <w:qFormat/>
    <w:rsid w:val="00F445FF"/>
    <w:pPr>
      <w:widowControl/>
      <w:shd w:val="clear" w:color="auto" w:fill="FFFFFF"/>
      <w:spacing w:line="240" w:lineRule="atLeast"/>
    </w:pPr>
    <w:rPr>
      <w:rFonts w:ascii="Arial" w:hAnsi="Arial" w:cs="Arial"/>
      <w:i/>
      <w:iCs/>
      <w:color w:val="auto"/>
      <w:sz w:val="13"/>
      <w:szCs w:val="13"/>
    </w:rPr>
  </w:style>
  <w:style w:type="character" w:customStyle="1" w:styleId="2f2">
    <w:name w:val="Заголовок №2_"/>
    <w:basedOn w:val="a1"/>
    <w:link w:val="2f3"/>
    <w:qFormat/>
    <w:locked/>
    <w:rsid w:val="00F445FF"/>
    <w:rPr>
      <w:rFonts w:ascii="Times New Roman" w:hAnsi="Times New Roman" w:cs="Times New Roman"/>
      <w:b/>
      <w:bCs/>
      <w:sz w:val="23"/>
      <w:szCs w:val="23"/>
      <w:shd w:val="clear" w:color="auto" w:fill="FFFFFF"/>
    </w:rPr>
  </w:style>
  <w:style w:type="paragraph" w:customStyle="1" w:styleId="2f3">
    <w:name w:val="Заголовок №2"/>
    <w:basedOn w:val="a0"/>
    <w:link w:val="2f2"/>
    <w:qFormat/>
    <w:rsid w:val="00F445FF"/>
    <w:pPr>
      <w:widowControl/>
      <w:shd w:val="clear" w:color="auto" w:fill="FFFFFF"/>
      <w:spacing w:after="420" w:line="240" w:lineRule="atLeast"/>
      <w:ind w:hanging="1800"/>
      <w:outlineLvl w:val="1"/>
    </w:pPr>
    <w:rPr>
      <w:rFonts w:ascii="Times New Roman" w:hAnsi="Times New Roman" w:cs="Times New Roman"/>
      <w:b/>
      <w:bCs/>
      <w:color w:val="auto"/>
      <w:sz w:val="23"/>
      <w:szCs w:val="23"/>
    </w:rPr>
  </w:style>
  <w:style w:type="character" w:customStyle="1" w:styleId="1112">
    <w:name w:val="Заголовок №1 + 112"/>
    <w:basedOn w:val="16"/>
    <w:uiPriority w:val="99"/>
    <w:qFormat/>
    <w:rsid w:val="00F445FF"/>
    <w:rPr>
      <w:rFonts w:ascii="Times New Roman" w:eastAsia="Times New Roman" w:hAnsi="Times New Roman" w:cs="Times New Roman"/>
      <w:b/>
      <w:bCs/>
      <w:sz w:val="23"/>
      <w:szCs w:val="23"/>
      <w:u w:val="none"/>
      <w:shd w:val="clear" w:color="auto" w:fill="FFFFFF"/>
    </w:rPr>
  </w:style>
  <w:style w:type="character" w:customStyle="1" w:styleId="44">
    <w:name w:val="Основной текст + Полужирный4"/>
    <w:basedOn w:val="1fb"/>
    <w:uiPriority w:val="99"/>
    <w:qFormat/>
    <w:rsid w:val="00F445FF"/>
    <w:rPr>
      <w:rFonts w:ascii="Times New Roman" w:hAnsi="Times New Roman" w:cs="Times New Roman"/>
      <w:b/>
      <w:bCs/>
      <w:sz w:val="21"/>
      <w:szCs w:val="21"/>
      <w:shd w:val="clear" w:color="auto" w:fill="FFFFFF"/>
    </w:rPr>
  </w:style>
  <w:style w:type="character" w:customStyle="1" w:styleId="45">
    <w:name w:val="Заголовок №4_"/>
    <w:basedOn w:val="a1"/>
    <w:link w:val="410"/>
    <w:qFormat/>
    <w:rsid w:val="00F445FF"/>
    <w:rPr>
      <w:rFonts w:ascii="Times New Roman" w:hAnsi="Times New Roman" w:cs="Times New Roman"/>
      <w:b/>
      <w:bCs/>
      <w:sz w:val="23"/>
      <w:szCs w:val="23"/>
      <w:shd w:val="clear" w:color="auto" w:fill="FFFFFF"/>
    </w:rPr>
  </w:style>
  <w:style w:type="paragraph" w:customStyle="1" w:styleId="410">
    <w:name w:val="Заголовок №41"/>
    <w:basedOn w:val="a0"/>
    <w:link w:val="45"/>
    <w:uiPriority w:val="99"/>
    <w:qFormat/>
    <w:rsid w:val="00F445FF"/>
    <w:pPr>
      <w:widowControl/>
      <w:shd w:val="clear" w:color="auto" w:fill="FFFFFF"/>
      <w:spacing w:before="300" w:after="240" w:line="278" w:lineRule="exact"/>
      <w:ind w:hanging="760"/>
      <w:outlineLvl w:val="3"/>
    </w:pPr>
    <w:rPr>
      <w:rFonts w:ascii="Times New Roman" w:hAnsi="Times New Roman" w:cs="Times New Roman"/>
      <w:b/>
      <w:bCs/>
      <w:color w:val="auto"/>
      <w:sz w:val="23"/>
      <w:szCs w:val="23"/>
    </w:rPr>
  </w:style>
  <w:style w:type="character" w:customStyle="1" w:styleId="71">
    <w:name w:val="Основной текст (7)_"/>
    <w:basedOn w:val="a1"/>
    <w:link w:val="72"/>
    <w:qFormat/>
    <w:rsid w:val="00F445FF"/>
    <w:rPr>
      <w:rFonts w:ascii="Times New Roman" w:hAnsi="Times New Roman" w:cs="Times New Roman"/>
      <w:b/>
      <w:bCs/>
      <w:sz w:val="23"/>
      <w:szCs w:val="23"/>
      <w:shd w:val="clear" w:color="auto" w:fill="FFFFFF"/>
    </w:rPr>
  </w:style>
  <w:style w:type="paragraph" w:customStyle="1" w:styleId="72">
    <w:name w:val="Основной текст (7)"/>
    <w:basedOn w:val="a0"/>
    <w:link w:val="71"/>
    <w:qFormat/>
    <w:rsid w:val="00F445FF"/>
    <w:pPr>
      <w:widowControl/>
      <w:shd w:val="clear" w:color="auto" w:fill="FFFFFF"/>
      <w:spacing w:after="240" w:line="274" w:lineRule="exact"/>
      <w:ind w:hanging="340"/>
      <w:jc w:val="both"/>
    </w:pPr>
    <w:rPr>
      <w:rFonts w:ascii="Times New Roman" w:hAnsi="Times New Roman" w:cs="Times New Roman"/>
      <w:b/>
      <w:bCs/>
      <w:color w:val="auto"/>
      <w:sz w:val="23"/>
      <w:szCs w:val="23"/>
    </w:rPr>
  </w:style>
  <w:style w:type="character" w:customStyle="1" w:styleId="113">
    <w:name w:val="Основной текст (11)_"/>
    <w:basedOn w:val="a1"/>
    <w:link w:val="114"/>
    <w:uiPriority w:val="99"/>
    <w:qFormat/>
    <w:locked/>
    <w:rsid w:val="00F445FF"/>
    <w:rPr>
      <w:rFonts w:ascii="Times New Roman" w:hAnsi="Times New Roman" w:cs="Times New Roman"/>
      <w:sz w:val="17"/>
      <w:szCs w:val="17"/>
      <w:shd w:val="clear" w:color="auto" w:fill="FFFFFF"/>
    </w:rPr>
  </w:style>
  <w:style w:type="paragraph" w:customStyle="1" w:styleId="114">
    <w:name w:val="Основной текст (11)"/>
    <w:basedOn w:val="a0"/>
    <w:link w:val="113"/>
    <w:uiPriority w:val="99"/>
    <w:qFormat/>
    <w:rsid w:val="00F445FF"/>
    <w:pPr>
      <w:widowControl/>
      <w:shd w:val="clear" w:color="auto" w:fill="FFFFFF"/>
      <w:spacing w:line="240" w:lineRule="atLeast"/>
    </w:pPr>
    <w:rPr>
      <w:rFonts w:ascii="Times New Roman" w:hAnsi="Times New Roman" w:cs="Times New Roman"/>
      <w:color w:val="auto"/>
      <w:sz w:val="17"/>
      <w:szCs w:val="17"/>
    </w:rPr>
  </w:style>
  <w:style w:type="character" w:customStyle="1" w:styleId="afff7">
    <w:name w:val="Подпись к таблице_"/>
    <w:basedOn w:val="a1"/>
    <w:link w:val="afff8"/>
    <w:qFormat/>
    <w:locked/>
    <w:rsid w:val="00F445FF"/>
    <w:rPr>
      <w:rFonts w:ascii="Times New Roman" w:hAnsi="Times New Roman" w:cs="Times New Roman"/>
      <w:sz w:val="21"/>
      <w:szCs w:val="21"/>
      <w:shd w:val="clear" w:color="auto" w:fill="FFFFFF"/>
    </w:rPr>
  </w:style>
  <w:style w:type="paragraph" w:customStyle="1" w:styleId="afff8">
    <w:name w:val="Подпись к таблице"/>
    <w:basedOn w:val="a0"/>
    <w:link w:val="afff7"/>
    <w:qFormat/>
    <w:rsid w:val="00F445FF"/>
    <w:pPr>
      <w:widowControl/>
      <w:shd w:val="clear" w:color="auto" w:fill="FFFFFF"/>
      <w:spacing w:line="379" w:lineRule="exact"/>
      <w:ind w:firstLine="580"/>
      <w:jc w:val="both"/>
    </w:pPr>
    <w:rPr>
      <w:rFonts w:ascii="Times New Roman" w:hAnsi="Times New Roman" w:cs="Times New Roman"/>
      <w:color w:val="auto"/>
      <w:sz w:val="21"/>
      <w:szCs w:val="21"/>
    </w:rPr>
  </w:style>
  <w:style w:type="paragraph" w:customStyle="1" w:styleId="160">
    <w:name w:val="Основной текст16"/>
    <w:basedOn w:val="a0"/>
    <w:qFormat/>
    <w:rsid w:val="00F445FF"/>
    <w:pPr>
      <w:widowControl/>
      <w:shd w:val="clear" w:color="auto" w:fill="FFFFFF"/>
      <w:spacing w:before="1320" w:after="540" w:line="0" w:lineRule="atLeast"/>
      <w:ind w:hanging="1420"/>
    </w:pPr>
    <w:rPr>
      <w:rFonts w:ascii="Times New Roman" w:eastAsia="Times New Roman" w:hAnsi="Times New Roman" w:cs="Times New Roman"/>
      <w:color w:val="auto"/>
      <w:sz w:val="23"/>
      <w:szCs w:val="23"/>
      <w:lang w:bidi="ar-SA"/>
    </w:rPr>
  </w:style>
  <w:style w:type="character" w:customStyle="1" w:styleId="104">
    <w:name w:val="Основной текст + Полужирный10"/>
    <w:basedOn w:val="1fb"/>
    <w:uiPriority w:val="99"/>
    <w:qFormat/>
    <w:rsid w:val="00F445FF"/>
    <w:rPr>
      <w:rFonts w:ascii="Times New Roman" w:hAnsi="Times New Roman" w:cs="Times New Roman"/>
      <w:b/>
      <w:bCs/>
      <w:spacing w:val="0"/>
      <w:sz w:val="21"/>
      <w:szCs w:val="21"/>
      <w:shd w:val="clear" w:color="auto" w:fill="FFFFFF"/>
    </w:rPr>
  </w:style>
  <w:style w:type="paragraph" w:customStyle="1" w:styleId="1fc">
    <w:name w:val="Стиль Первая строка:  1 см"/>
    <w:basedOn w:val="a0"/>
    <w:qFormat/>
    <w:rsid w:val="00F445FF"/>
    <w:pPr>
      <w:widowControl/>
      <w:spacing w:before="120"/>
      <w:jc w:val="both"/>
    </w:pPr>
    <w:rPr>
      <w:rFonts w:ascii="Times New Roman" w:eastAsia="Times New Roman" w:hAnsi="Times New Roman" w:cs="Times New Roman"/>
      <w:color w:val="auto"/>
      <w:sz w:val="26"/>
      <w:szCs w:val="20"/>
      <w:lang w:bidi="ar-SA"/>
    </w:rPr>
  </w:style>
  <w:style w:type="paragraph" w:customStyle="1" w:styleId="91">
    <w:name w:val="заголовок 9"/>
    <w:basedOn w:val="a0"/>
    <w:next w:val="a0"/>
    <w:qFormat/>
    <w:rsid w:val="00F445FF"/>
    <w:pPr>
      <w:keepNext/>
      <w:widowControl/>
      <w:autoSpaceDE w:val="0"/>
      <w:autoSpaceDN w:val="0"/>
      <w:jc w:val="both"/>
      <w:outlineLvl w:val="8"/>
    </w:pPr>
    <w:rPr>
      <w:rFonts w:ascii="Times New Roman" w:eastAsia="Times New Roman" w:hAnsi="Times New Roman" w:cs="Times New Roman"/>
      <w:color w:val="auto"/>
      <w:lang w:bidi="ar-SA"/>
    </w:rPr>
  </w:style>
  <w:style w:type="paragraph" w:customStyle="1" w:styleId="1fd">
    <w:name w:val="Заг 1"/>
    <w:basedOn w:val="10"/>
    <w:qFormat/>
    <w:rsid w:val="00F445FF"/>
    <w:pPr>
      <w:keepLines w:val="0"/>
      <w:widowControl/>
      <w:shd w:val="clear" w:color="auto" w:fill="F7225E"/>
      <w:spacing w:before="720" w:after="360"/>
      <w:jc w:val="center"/>
    </w:pPr>
    <w:rPr>
      <w:rFonts w:ascii="Times New Roman" w:eastAsia="Times New Roman" w:hAnsi="Times New Roman" w:cs="Times New Roman"/>
      <w:bCs w:val="0"/>
      <w:iCs/>
      <w:caps/>
      <w:color w:val="FFFFFF"/>
      <w:sz w:val="30"/>
      <w:szCs w:val="20"/>
      <w:lang w:bidi="ar-SA"/>
    </w:rPr>
  </w:style>
  <w:style w:type="paragraph" w:customStyle="1" w:styleId="2f4">
    <w:name w:val="Заг 2 Знак"/>
    <w:basedOn w:val="a0"/>
    <w:qFormat/>
    <w:rsid w:val="00F445FF"/>
    <w:pPr>
      <w:widowControl/>
      <w:spacing w:before="240" w:after="180"/>
    </w:pPr>
    <w:rPr>
      <w:rFonts w:ascii="Arial" w:eastAsia="Times New Roman" w:hAnsi="Arial" w:cs="Arial"/>
      <w:b/>
      <w:caps/>
      <w:color w:val="0070C0"/>
      <w:szCs w:val="28"/>
      <w:lang w:bidi="ar-SA"/>
    </w:rPr>
  </w:style>
  <w:style w:type="character" w:customStyle="1" w:styleId="1fe">
    <w:name w:val="Сильное выделение1"/>
    <w:basedOn w:val="a1"/>
    <w:qFormat/>
    <w:rsid w:val="00F445FF"/>
    <w:rPr>
      <w:b/>
      <w:bCs/>
      <w:i/>
      <w:iCs/>
      <w:color w:val="4F81BD"/>
    </w:rPr>
  </w:style>
  <w:style w:type="character" w:customStyle="1" w:styleId="a8">
    <w:name w:val="Текст примечания Знак"/>
    <w:basedOn w:val="a1"/>
    <w:link w:val="a7"/>
    <w:semiHidden/>
    <w:qFormat/>
    <w:rsid w:val="00F445FF"/>
    <w:rPr>
      <w:rFonts w:ascii="Times New Roman" w:eastAsia="Times New Roman" w:hAnsi="Times New Roman" w:cs="Times New Roman"/>
      <w:sz w:val="20"/>
      <w:szCs w:val="20"/>
      <w:lang w:bidi="ar-SA"/>
    </w:rPr>
  </w:style>
  <w:style w:type="character" w:customStyle="1" w:styleId="HTML0">
    <w:name w:val="Стандартный HTML Знак"/>
    <w:basedOn w:val="a1"/>
    <w:link w:val="HTML"/>
    <w:semiHidden/>
    <w:qFormat/>
    <w:rsid w:val="00F445FF"/>
    <w:rPr>
      <w:rFonts w:eastAsia="Times New Roman"/>
      <w:sz w:val="20"/>
      <w:szCs w:val="20"/>
      <w:lang w:bidi="ar-SA"/>
    </w:rPr>
  </w:style>
  <w:style w:type="paragraph" w:customStyle="1" w:styleId="ConsPlusCell">
    <w:name w:val="ConsPlusCell"/>
    <w:qFormat/>
    <w:rsid w:val="00F445FF"/>
    <w:pPr>
      <w:widowControl w:val="0"/>
    </w:pPr>
    <w:rPr>
      <w:rFonts w:ascii="Arial" w:eastAsia="Times New Roman" w:hAnsi="Arial" w:cs="Times New Roman"/>
      <w:snapToGrid w:val="0"/>
    </w:rPr>
  </w:style>
  <w:style w:type="paragraph" w:customStyle="1" w:styleId="rvps690073">
    <w:name w:val="rvps690073"/>
    <w:basedOn w:val="a0"/>
    <w:qFormat/>
    <w:rsid w:val="00F445FF"/>
    <w:pPr>
      <w:widowControl/>
      <w:suppressAutoHyphens/>
    </w:pPr>
    <w:rPr>
      <w:rFonts w:ascii="Times New Roman" w:eastAsia="Times New Roman" w:hAnsi="Times New Roman" w:cs="Times New Roman"/>
      <w:color w:val="auto"/>
      <w:lang w:eastAsia="ar-SA" w:bidi="ar-SA"/>
    </w:rPr>
  </w:style>
  <w:style w:type="paragraph" w:customStyle="1" w:styleId="afff9">
    <w:name w:val="Заголовок статьи"/>
    <w:basedOn w:val="a0"/>
    <w:next w:val="a0"/>
    <w:qFormat/>
    <w:rsid w:val="00F445FF"/>
    <w:pPr>
      <w:autoSpaceDE w:val="0"/>
      <w:autoSpaceDN w:val="0"/>
      <w:adjustRightInd w:val="0"/>
      <w:ind w:left="1612" w:hanging="892"/>
      <w:jc w:val="both"/>
    </w:pPr>
    <w:rPr>
      <w:rFonts w:ascii="Arial" w:eastAsia="Times New Roman" w:hAnsi="Arial" w:cs="Arial"/>
      <w:color w:val="auto"/>
      <w:sz w:val="20"/>
      <w:szCs w:val="20"/>
      <w:lang w:bidi="ar-SA"/>
    </w:rPr>
  </w:style>
  <w:style w:type="paragraph" w:customStyle="1" w:styleId="Normal">
    <w:name w:val="Normal Знак Знак Знак Знак Знак"/>
    <w:qFormat/>
    <w:rsid w:val="00F445FF"/>
    <w:pPr>
      <w:spacing w:before="100" w:after="100"/>
      <w:jc w:val="both"/>
    </w:pPr>
    <w:rPr>
      <w:rFonts w:ascii="Times New Roman" w:eastAsia="Times New Roman" w:hAnsi="Times New Roman" w:cs="Times New Roman"/>
      <w:snapToGrid w:val="0"/>
      <w:sz w:val="24"/>
    </w:rPr>
  </w:style>
  <w:style w:type="paragraph" w:customStyle="1" w:styleId="xl34">
    <w:name w:val="xl34"/>
    <w:basedOn w:val="a0"/>
    <w:qFormat/>
    <w:rsid w:val="00F445FF"/>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0">
    <w:name w:val="Таблица - шапка"/>
    <w:basedOn w:val="a0"/>
    <w:qFormat/>
    <w:rsid w:val="00F445FF"/>
    <w:pPr>
      <w:widowControl/>
      <w:suppressAutoHyphens/>
      <w:spacing w:before="40" w:after="40"/>
      <w:jc w:val="center"/>
    </w:pPr>
    <w:rPr>
      <w:rFonts w:ascii="Arial" w:eastAsia="Times New Roman" w:hAnsi="Arial" w:cs="Arial"/>
      <w:b/>
      <w:color w:val="auto"/>
      <w:sz w:val="20"/>
      <w:szCs w:val="20"/>
      <w:lang w:bidi="ar-SA"/>
    </w:rPr>
  </w:style>
  <w:style w:type="paragraph" w:customStyle="1" w:styleId="xl35">
    <w:name w:val="xl35"/>
    <w:basedOn w:val="a0"/>
    <w:qFormat/>
    <w:rsid w:val="00F445FF"/>
    <w:pPr>
      <w:widowControl/>
      <w:spacing w:before="100" w:beforeAutospacing="1" w:after="100" w:afterAutospacing="1"/>
    </w:pPr>
    <w:rPr>
      <w:rFonts w:ascii="Times New Roman" w:eastAsia="Times New Roman" w:hAnsi="Times New Roman" w:cs="Times New Roman"/>
      <w:b/>
      <w:bCs/>
      <w:color w:val="auto"/>
      <w:sz w:val="22"/>
      <w:szCs w:val="22"/>
      <w:lang w:bidi="ar-SA"/>
    </w:rPr>
  </w:style>
  <w:style w:type="paragraph" w:customStyle="1" w:styleId="52">
    <w:name w:val="заголовок 5"/>
    <w:basedOn w:val="a0"/>
    <w:next w:val="a0"/>
    <w:qFormat/>
    <w:rsid w:val="00F445FF"/>
    <w:pPr>
      <w:keepNext/>
      <w:widowControl/>
      <w:autoSpaceDE w:val="0"/>
      <w:autoSpaceDN w:val="0"/>
      <w:outlineLvl w:val="4"/>
    </w:pPr>
    <w:rPr>
      <w:rFonts w:ascii="Times New Roman" w:eastAsia="Times New Roman" w:hAnsi="Times New Roman" w:cs="Times New Roman"/>
      <w:i/>
      <w:iCs/>
      <w:color w:val="auto"/>
      <w:sz w:val="28"/>
      <w:szCs w:val="28"/>
      <w:lang w:bidi="ar-SA"/>
    </w:rPr>
  </w:style>
  <w:style w:type="paragraph" w:customStyle="1" w:styleId="S30">
    <w:name w:val="S_Нумерованный_3"/>
    <w:basedOn w:val="ConsNormal"/>
    <w:qFormat/>
    <w:rsid w:val="00F445FF"/>
    <w:pPr>
      <w:widowControl/>
      <w:suppressAutoHyphens w:val="0"/>
      <w:ind w:right="0" w:firstLine="0"/>
      <w:jc w:val="center"/>
    </w:pPr>
    <w:rPr>
      <w:rFonts w:ascii="Times New Roman" w:hAnsi="Times New Roman" w:cs="Arial"/>
      <w:b/>
      <w:bCs/>
      <w:sz w:val="18"/>
      <w:szCs w:val="24"/>
      <w:lang w:eastAsia="ru-RU"/>
    </w:rPr>
  </w:style>
  <w:style w:type="paragraph" w:customStyle="1" w:styleId="afffa">
    <w:name w:val="Обычный + красная строка"/>
    <w:basedOn w:val="a0"/>
    <w:qFormat/>
    <w:rsid w:val="00F445FF"/>
    <w:pPr>
      <w:autoSpaceDE w:val="0"/>
      <w:autoSpaceDN w:val="0"/>
      <w:adjustRightInd w:val="0"/>
      <w:spacing w:line="360" w:lineRule="auto"/>
      <w:ind w:firstLine="720"/>
      <w:jc w:val="both"/>
    </w:pPr>
    <w:rPr>
      <w:rFonts w:ascii="Times New Roman" w:eastAsia="Times New Roman" w:hAnsi="Times New Roman" w:cs="Times New Roman"/>
      <w:color w:val="auto"/>
      <w:szCs w:val="20"/>
      <w:lang w:bidi="ar-SA"/>
    </w:rPr>
  </w:style>
  <w:style w:type="paragraph" w:customStyle="1" w:styleId="afffb">
    <w:name w:val="Астрахань Знак"/>
    <w:basedOn w:val="a0"/>
    <w:qFormat/>
    <w:rsid w:val="00F445FF"/>
    <w:pPr>
      <w:widowControl/>
      <w:tabs>
        <w:tab w:val="left" w:pos="1080"/>
      </w:tabs>
      <w:jc w:val="center"/>
    </w:pPr>
    <w:rPr>
      <w:rFonts w:ascii="Times New Roman" w:eastAsia="Times New Roman" w:hAnsi="Times New Roman" w:cs="Times New Roman"/>
      <w:color w:val="auto"/>
      <w:sz w:val="18"/>
      <w:lang w:bidi="ar-SA"/>
    </w:rPr>
  </w:style>
  <w:style w:type="paragraph" w:customStyle="1" w:styleId="xl28">
    <w:name w:val="xl28"/>
    <w:basedOn w:val="a0"/>
    <w:qFormat/>
    <w:rsid w:val="00F445FF"/>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2"/>
      <w:szCs w:val="22"/>
      <w:lang w:bidi="ar-SA"/>
    </w:rPr>
  </w:style>
  <w:style w:type="paragraph" w:customStyle="1" w:styleId="S32">
    <w:name w:val="S_Нмерованный_3"/>
    <w:basedOn w:val="3"/>
    <w:qFormat/>
    <w:rsid w:val="00F445FF"/>
    <w:pPr>
      <w:keepNext w:val="0"/>
      <w:autoSpaceDE w:val="0"/>
      <w:snapToGrid w:val="0"/>
      <w:spacing w:before="0" w:after="0"/>
      <w:jc w:val="both"/>
      <w:outlineLvl w:val="9"/>
    </w:pPr>
    <w:rPr>
      <w:rFonts w:ascii="Times New Roman" w:hAnsi="Times New Roman"/>
      <w:bCs w:val="0"/>
      <w:i/>
      <w:sz w:val="24"/>
      <w:szCs w:val="24"/>
    </w:rPr>
  </w:style>
  <w:style w:type="paragraph" w:customStyle="1" w:styleId="73">
    <w:name w:val="заголовок 7"/>
    <w:basedOn w:val="a0"/>
    <w:next w:val="a0"/>
    <w:qFormat/>
    <w:rsid w:val="00F445FF"/>
    <w:pPr>
      <w:keepNext/>
      <w:widowControl/>
      <w:autoSpaceDE w:val="0"/>
      <w:autoSpaceDN w:val="0"/>
      <w:jc w:val="center"/>
      <w:outlineLvl w:val="6"/>
    </w:pPr>
    <w:rPr>
      <w:rFonts w:ascii="Times New Roman" w:eastAsia="Times New Roman" w:hAnsi="Times New Roman" w:cs="Times New Roman"/>
      <w:b/>
      <w:bCs/>
      <w:color w:val="auto"/>
      <w:lang w:bidi="ar-SA"/>
    </w:rPr>
  </w:style>
  <w:style w:type="paragraph" w:customStyle="1" w:styleId="Main">
    <w:name w:val="Main"/>
    <w:qFormat/>
    <w:rsid w:val="00F445FF"/>
    <w:pPr>
      <w:widowControl w:val="0"/>
      <w:spacing w:line="360" w:lineRule="auto"/>
      <w:ind w:firstLine="709"/>
      <w:jc w:val="both"/>
    </w:pPr>
    <w:rPr>
      <w:rFonts w:ascii="Times New Roman" w:eastAsia="Times New Roman" w:hAnsi="Times New Roman" w:cs="Times New Roman"/>
      <w:sz w:val="24"/>
      <w:szCs w:val="24"/>
    </w:rPr>
  </w:style>
  <w:style w:type="paragraph" w:customStyle="1" w:styleId="1ff">
    <w:name w:val="Заголовок_1 Знак"/>
    <w:basedOn w:val="a0"/>
    <w:semiHidden/>
    <w:qFormat/>
    <w:rsid w:val="00F445FF"/>
    <w:pPr>
      <w:widowControl/>
      <w:spacing w:line="360" w:lineRule="auto"/>
      <w:ind w:firstLine="709"/>
      <w:jc w:val="center"/>
    </w:pPr>
    <w:rPr>
      <w:rFonts w:ascii="Times New Roman" w:eastAsia="Times New Roman" w:hAnsi="Times New Roman" w:cs="Times New Roman"/>
      <w:b/>
      <w:caps/>
      <w:color w:val="auto"/>
      <w:lang w:bidi="ar-SA"/>
    </w:rPr>
  </w:style>
  <w:style w:type="paragraph" w:customStyle="1" w:styleId="-1">
    <w:name w:val="Таблица - центр"/>
    <w:basedOn w:val="1f9"/>
    <w:qFormat/>
    <w:rsid w:val="00F445FF"/>
    <w:pPr>
      <w:keepNext w:val="0"/>
      <w:spacing w:before="0" w:after="0"/>
      <w:outlineLvl w:val="9"/>
    </w:pPr>
    <w:rPr>
      <w:b w:val="0"/>
      <w:bCs w:val="0"/>
      <w:szCs w:val="20"/>
    </w:rPr>
  </w:style>
  <w:style w:type="paragraph" w:customStyle="1" w:styleId="46">
    <w:name w:val="Стиль4 Знак Знак Знак Знак"/>
    <w:basedOn w:val="af"/>
    <w:qFormat/>
    <w:rsid w:val="00F445FF"/>
    <w:pPr>
      <w:suppressAutoHyphens w:val="0"/>
      <w:spacing w:line="240" w:lineRule="auto"/>
      <w:ind w:left="0" w:firstLine="708"/>
      <w:jc w:val="both"/>
    </w:pPr>
    <w:rPr>
      <w:color w:val="auto"/>
      <w:szCs w:val="24"/>
      <w:lang w:eastAsia="ru-RU"/>
    </w:rPr>
  </w:style>
  <w:style w:type="paragraph" w:customStyle="1" w:styleId="S4">
    <w:name w:val="S_Обычний подчёркнутый"/>
    <w:basedOn w:val="a0"/>
    <w:qFormat/>
    <w:rsid w:val="00F445FF"/>
    <w:pPr>
      <w:widowControl/>
      <w:ind w:firstLine="426"/>
      <w:jc w:val="both"/>
    </w:pPr>
    <w:rPr>
      <w:rFonts w:ascii="Times New Roman" w:eastAsia="Times New Roman" w:hAnsi="Times New Roman" w:cs="Times New Roman"/>
      <w:iCs/>
      <w:color w:val="auto"/>
      <w:lang w:bidi="ar-SA"/>
    </w:rPr>
  </w:style>
  <w:style w:type="paragraph" w:customStyle="1" w:styleId="S21">
    <w:name w:val="S_Заголовок 2"/>
    <w:basedOn w:val="2"/>
    <w:qFormat/>
    <w:rsid w:val="00F445FF"/>
    <w:pPr>
      <w:keepNext w:val="0"/>
      <w:keepLines w:val="0"/>
      <w:autoSpaceDE w:val="0"/>
      <w:snapToGrid w:val="0"/>
      <w:spacing w:before="0"/>
      <w:outlineLvl w:val="9"/>
    </w:pPr>
    <w:rPr>
      <w:rFonts w:ascii="TimesNewRomanPSMT" w:eastAsia="Times New Roman" w:hAnsi="TimesNewRomanPSMT" w:cs="Times New Roman"/>
      <w:b w:val="0"/>
      <w:color w:val="auto"/>
      <w:sz w:val="22"/>
      <w:szCs w:val="22"/>
    </w:rPr>
  </w:style>
  <w:style w:type="paragraph" w:customStyle="1" w:styleId="afffc">
    <w:name w:val="Список нумерованный Знак"/>
    <w:basedOn w:val="a0"/>
    <w:semiHidden/>
    <w:qFormat/>
    <w:rsid w:val="00F445FF"/>
    <w:pPr>
      <w:widowControl/>
      <w:tabs>
        <w:tab w:val="left" w:pos="360"/>
        <w:tab w:val="left" w:pos="1260"/>
      </w:tabs>
      <w:spacing w:line="360" w:lineRule="auto"/>
      <w:jc w:val="both"/>
    </w:pPr>
    <w:rPr>
      <w:rFonts w:ascii="Times New Roman" w:eastAsia="Times New Roman" w:hAnsi="Times New Roman" w:cs="Times New Roman"/>
      <w:color w:val="auto"/>
      <w:lang w:bidi="ar-SA"/>
    </w:rPr>
  </w:style>
  <w:style w:type="paragraph" w:customStyle="1" w:styleId="consplusnormal0">
    <w:name w:val="consplusnormal"/>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Cell">
    <w:name w:val="ConsCell"/>
    <w:qFormat/>
    <w:rsid w:val="00F445FF"/>
    <w:pPr>
      <w:widowControl w:val="0"/>
      <w:autoSpaceDE w:val="0"/>
      <w:autoSpaceDN w:val="0"/>
      <w:adjustRightInd w:val="0"/>
    </w:pPr>
    <w:rPr>
      <w:rFonts w:ascii="Arial" w:eastAsia="Times New Roman" w:hAnsi="Arial" w:cs="Arial"/>
    </w:rPr>
  </w:style>
  <w:style w:type="paragraph" w:customStyle="1" w:styleId="afffd">
    <w:name w:val="Шапка таблицы"/>
    <w:basedOn w:val="2"/>
    <w:qFormat/>
    <w:rsid w:val="00F445FF"/>
    <w:pPr>
      <w:keepLines w:val="0"/>
      <w:spacing w:before="0"/>
      <w:jc w:val="center"/>
    </w:pPr>
    <w:rPr>
      <w:rFonts w:ascii="Arial" w:eastAsia="Times New Roman" w:hAnsi="Arial" w:cs="Times New Roman"/>
      <w:b w:val="0"/>
      <w:bCs w:val="0"/>
      <w:i/>
      <w:color w:val="auto"/>
      <w:sz w:val="20"/>
      <w:szCs w:val="20"/>
    </w:rPr>
  </w:style>
  <w:style w:type="paragraph" w:customStyle="1" w:styleId="xl37">
    <w:name w:val="xl37"/>
    <w:basedOn w:val="a0"/>
    <w:qFormat/>
    <w:rsid w:val="00F445FF"/>
    <w:pPr>
      <w:widowControl/>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2"/>
      <w:szCs w:val="22"/>
      <w:lang w:bidi="ar-SA"/>
    </w:rPr>
  </w:style>
  <w:style w:type="paragraph" w:customStyle="1" w:styleId="afffe">
    <w:name w:val="Список маркир"/>
    <w:basedOn w:val="a0"/>
    <w:qFormat/>
    <w:rsid w:val="00F445FF"/>
    <w:pPr>
      <w:widowControl/>
      <w:spacing w:line="360" w:lineRule="auto"/>
      <w:ind w:firstLine="540"/>
      <w:jc w:val="both"/>
    </w:pPr>
    <w:rPr>
      <w:rFonts w:ascii="Times New Roman" w:eastAsia="Times New Roman" w:hAnsi="Times New Roman" w:cs="Times New Roman"/>
      <w:color w:val="auto"/>
      <w:lang w:bidi="ar-SA"/>
    </w:rPr>
  </w:style>
  <w:style w:type="paragraph" w:customStyle="1" w:styleId="1ff0">
    <w:name w:val="Список маркированный 1"/>
    <w:basedOn w:val="a0"/>
    <w:qFormat/>
    <w:rsid w:val="00F445FF"/>
    <w:pPr>
      <w:widowControl/>
      <w:tabs>
        <w:tab w:val="left" w:pos="357"/>
      </w:tabs>
      <w:suppressAutoHyphens/>
      <w:spacing w:line="312" w:lineRule="auto"/>
      <w:ind w:left="360" w:hanging="360"/>
      <w:jc w:val="both"/>
    </w:pPr>
    <w:rPr>
      <w:rFonts w:ascii="Times New Roman" w:eastAsia="Times New Roman" w:hAnsi="Times New Roman" w:cs="Times New Roman"/>
      <w:color w:val="auto"/>
      <w:lang w:bidi="ar-SA"/>
    </w:rPr>
  </w:style>
  <w:style w:type="paragraph" w:customStyle="1" w:styleId="1-1">
    <w:name w:val="Заголовок 1- нумерованный Знак Знак Знак1 Знак Знак Знак Знак Знак Знак Знак Знак Знак Знак"/>
    <w:basedOn w:val="a0"/>
    <w:qFormat/>
    <w:rsid w:val="00F445FF"/>
    <w:pPr>
      <w:tabs>
        <w:tab w:val="left" w:pos="1315"/>
      </w:tabs>
      <w:adjustRightInd w:val="0"/>
      <w:spacing w:after="160" w:line="240" w:lineRule="exact"/>
      <w:ind w:left="1315" w:hanging="180"/>
      <w:jc w:val="center"/>
    </w:pPr>
    <w:rPr>
      <w:rFonts w:ascii="Times New Roman" w:eastAsia="Times New Roman" w:hAnsi="Times New Roman" w:cs="Times New Roman"/>
      <w:b/>
      <w:i/>
      <w:color w:val="auto"/>
      <w:sz w:val="28"/>
      <w:szCs w:val="20"/>
      <w:lang w:val="en-GB" w:eastAsia="en-US" w:bidi="ar-SA"/>
    </w:rPr>
  </w:style>
  <w:style w:type="paragraph" w:customStyle="1" w:styleId="Pro-List-1">
    <w:name w:val="Pro-List -1"/>
    <w:basedOn w:val="a0"/>
    <w:qFormat/>
    <w:rsid w:val="00F445FF"/>
    <w:pPr>
      <w:widowControl/>
      <w:tabs>
        <w:tab w:val="left" w:pos="666"/>
        <w:tab w:val="left" w:pos="1920"/>
      </w:tabs>
      <w:spacing w:before="60" w:after="120" w:line="288" w:lineRule="auto"/>
      <w:ind w:left="666" w:firstLine="1134"/>
      <w:jc w:val="both"/>
    </w:pPr>
    <w:rPr>
      <w:rFonts w:ascii="Georgia" w:eastAsia="Times New Roman" w:hAnsi="Georgia" w:cs="Times New Roman"/>
      <w:color w:val="auto"/>
      <w:sz w:val="20"/>
      <w:lang w:bidi="ar-SA"/>
    </w:rPr>
  </w:style>
  <w:style w:type="paragraph" w:customStyle="1" w:styleId="1ff1">
    <w:name w:val="Верхний колонтитул1"/>
    <w:basedOn w:val="1e"/>
    <w:qFormat/>
    <w:rsid w:val="00F445FF"/>
    <w:pPr>
      <w:widowControl/>
      <w:tabs>
        <w:tab w:val="clear" w:pos="567"/>
        <w:tab w:val="center" w:pos="4677"/>
        <w:tab w:val="right" w:pos="9355"/>
      </w:tabs>
      <w:suppressAutoHyphens w:val="0"/>
      <w:ind w:firstLine="0"/>
    </w:pPr>
    <w:rPr>
      <w:rFonts w:ascii="Times New Roman" w:hAnsi="Times New Roman"/>
      <w:kern w:val="28"/>
      <w:sz w:val="28"/>
      <w:lang w:eastAsia="ru-RU"/>
    </w:rPr>
  </w:style>
  <w:style w:type="paragraph" w:customStyle="1" w:styleId="affff">
    <w:name w:val="Таблицы (моноширинный)"/>
    <w:basedOn w:val="a0"/>
    <w:next w:val="a0"/>
    <w:qFormat/>
    <w:rsid w:val="00F445FF"/>
    <w:pPr>
      <w:autoSpaceDE w:val="0"/>
      <w:autoSpaceDN w:val="0"/>
      <w:adjustRightInd w:val="0"/>
      <w:jc w:val="both"/>
    </w:pPr>
    <w:rPr>
      <w:rFonts w:eastAsia="Times New Roman"/>
      <w:color w:val="auto"/>
      <w:sz w:val="20"/>
      <w:szCs w:val="20"/>
      <w:lang w:bidi="ar-SA"/>
    </w:rPr>
  </w:style>
  <w:style w:type="character" w:customStyle="1" w:styleId="affff0">
    <w:name w:val="Знак Знак"/>
    <w:basedOn w:val="a1"/>
    <w:qFormat/>
    <w:rsid w:val="00F445FF"/>
    <w:rPr>
      <w:sz w:val="28"/>
      <w:lang w:val="ru-RU" w:eastAsia="ru-RU" w:bidi="ar-SA"/>
    </w:rPr>
  </w:style>
  <w:style w:type="paragraph" w:customStyle="1" w:styleId="msonormalbullet2gif">
    <w:name w:val="msonormalbullet2.gif"/>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style-span">
    <w:name w:val="apple-style-span"/>
    <w:basedOn w:val="a1"/>
    <w:qFormat/>
    <w:rsid w:val="00F445FF"/>
  </w:style>
  <w:style w:type="paragraph" w:customStyle="1" w:styleId="2f5">
    <w:name w:val="Текст2"/>
    <w:basedOn w:val="a0"/>
    <w:qFormat/>
    <w:rsid w:val="00F445FF"/>
    <w:pPr>
      <w:suppressAutoHyphens/>
    </w:pPr>
    <w:rPr>
      <w:rFonts w:eastAsia="Arial Unicode MS"/>
      <w:color w:val="auto"/>
      <w:kern w:val="2"/>
      <w:sz w:val="20"/>
      <w:szCs w:val="20"/>
      <w:lang w:eastAsia="ar-SA" w:bidi="ar-SA"/>
    </w:rPr>
  </w:style>
  <w:style w:type="paragraph" w:customStyle="1" w:styleId="ConsNonformat">
    <w:name w:val="ConsNonformat"/>
    <w:qFormat/>
    <w:rsid w:val="00F445FF"/>
    <w:pPr>
      <w:widowControl w:val="0"/>
      <w:autoSpaceDE w:val="0"/>
      <w:autoSpaceDN w:val="0"/>
      <w:adjustRightInd w:val="0"/>
    </w:pPr>
    <w:rPr>
      <w:rFonts w:eastAsia="Times New Roman"/>
    </w:rPr>
  </w:style>
  <w:style w:type="paragraph" w:customStyle="1" w:styleId="msolistparagraph0">
    <w:name w:val="msolistparagraph"/>
    <w:basedOn w:val="a0"/>
    <w:qFormat/>
    <w:rsid w:val="00F445FF"/>
    <w:pPr>
      <w:widowControl/>
      <w:spacing w:after="60"/>
      <w:ind w:left="720" w:firstLine="709"/>
      <w:jc w:val="both"/>
    </w:pPr>
    <w:rPr>
      <w:rFonts w:ascii="Times New Roman" w:eastAsia="Times New Roman" w:hAnsi="Times New Roman" w:cs="Times New Roman"/>
      <w:color w:val="auto"/>
      <w:sz w:val="28"/>
      <w:szCs w:val="20"/>
      <w:lang w:bidi="ar-SA"/>
    </w:rPr>
  </w:style>
  <w:style w:type="character" w:customStyle="1" w:styleId="FontStyle48">
    <w:name w:val="Font Style48"/>
    <w:basedOn w:val="a1"/>
    <w:qFormat/>
    <w:rsid w:val="00F445FF"/>
    <w:rPr>
      <w:rFonts w:ascii="Times New Roman" w:hAnsi="Times New Roman" w:cs="Times New Roman" w:hint="default"/>
      <w:sz w:val="12"/>
      <w:szCs w:val="12"/>
    </w:rPr>
  </w:style>
  <w:style w:type="paragraph" w:customStyle="1" w:styleId="contentheader2cols">
    <w:name w:val="contentheader2cols"/>
    <w:basedOn w:val="a0"/>
    <w:qFormat/>
    <w:rsid w:val="00F445F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1">
    <w:name w:val="Цветовое выделение"/>
    <w:qFormat/>
    <w:rsid w:val="00F445FF"/>
    <w:rPr>
      <w:b/>
      <w:bCs/>
      <w:color w:val="000080"/>
    </w:rPr>
  </w:style>
  <w:style w:type="paragraph" w:customStyle="1" w:styleId="321">
    <w:name w:val="Основной текст 32"/>
    <w:basedOn w:val="a0"/>
    <w:qFormat/>
    <w:rsid w:val="00F445FF"/>
    <w:pPr>
      <w:widowControl/>
      <w:spacing w:after="120"/>
    </w:pPr>
    <w:rPr>
      <w:rFonts w:ascii="Times New Roman" w:eastAsia="Times New Roman" w:hAnsi="Times New Roman" w:cs="Times New Roman"/>
      <w:color w:val="auto"/>
      <w:kern w:val="1"/>
      <w:sz w:val="16"/>
      <w:szCs w:val="16"/>
      <w:lang w:eastAsia="ar-SA" w:bidi="ar-SA"/>
    </w:rPr>
  </w:style>
  <w:style w:type="paragraph" w:customStyle="1" w:styleId="Style0">
    <w:name w:val="Style0"/>
    <w:basedOn w:val="a0"/>
    <w:qFormat/>
    <w:rsid w:val="00F445FF"/>
    <w:pPr>
      <w:widowControl/>
    </w:pPr>
    <w:rPr>
      <w:rFonts w:ascii="Times New Roman" w:eastAsia="Times New Roman" w:hAnsi="Times New Roman" w:cs="Times New Roman"/>
      <w:color w:val="auto"/>
      <w:sz w:val="20"/>
      <w:szCs w:val="20"/>
      <w:lang w:bidi="ar-SA"/>
    </w:rPr>
  </w:style>
  <w:style w:type="paragraph" w:customStyle="1" w:styleId="Style1">
    <w:name w:val="Style1"/>
    <w:basedOn w:val="a0"/>
    <w:qFormat/>
    <w:rsid w:val="00F445FF"/>
    <w:pPr>
      <w:widowControl/>
      <w:spacing w:line="297" w:lineRule="exact"/>
      <w:ind w:firstLine="713"/>
      <w:jc w:val="both"/>
    </w:pPr>
    <w:rPr>
      <w:rFonts w:ascii="Times New Roman" w:eastAsia="Times New Roman" w:hAnsi="Times New Roman" w:cs="Times New Roman"/>
      <w:color w:val="auto"/>
      <w:sz w:val="20"/>
      <w:szCs w:val="20"/>
      <w:lang w:bidi="ar-SA"/>
    </w:rPr>
  </w:style>
  <w:style w:type="paragraph" w:customStyle="1" w:styleId="Style3">
    <w:name w:val="Style3"/>
    <w:basedOn w:val="a0"/>
    <w:qFormat/>
    <w:rsid w:val="00F445FF"/>
    <w:pPr>
      <w:autoSpaceDE w:val="0"/>
      <w:autoSpaceDN w:val="0"/>
      <w:adjustRightInd w:val="0"/>
    </w:pPr>
    <w:rPr>
      <w:rFonts w:ascii="Times New Roman" w:eastAsia="Times New Roman" w:hAnsi="Times New Roman" w:cs="Times New Roman"/>
      <w:color w:val="auto"/>
      <w:lang w:bidi="ar-SA"/>
    </w:rPr>
  </w:style>
  <w:style w:type="paragraph" w:customStyle="1" w:styleId="Style6">
    <w:name w:val="Style6"/>
    <w:basedOn w:val="a0"/>
    <w:qFormat/>
    <w:rsid w:val="00F445FF"/>
    <w:pPr>
      <w:widowControl/>
      <w:tabs>
        <w:tab w:val="left" w:pos="540"/>
      </w:tabs>
      <w:autoSpaceDE w:val="0"/>
      <w:autoSpaceDN w:val="0"/>
      <w:adjustRightInd w:val="0"/>
      <w:spacing w:before="240"/>
      <w:ind w:right="23"/>
      <w:jc w:val="both"/>
    </w:pPr>
    <w:rPr>
      <w:rFonts w:ascii="Times New Roman" w:eastAsia="Times New Roman" w:hAnsi="Times New Roman" w:cs="Times New Roman"/>
      <w:color w:val="auto"/>
      <w:sz w:val="28"/>
      <w:lang w:bidi="ar-SA"/>
    </w:rPr>
  </w:style>
  <w:style w:type="character" w:customStyle="1" w:styleId="FontStyle12">
    <w:name w:val="Font Style12"/>
    <w:basedOn w:val="a1"/>
    <w:qFormat/>
    <w:rsid w:val="00F445FF"/>
    <w:rPr>
      <w:rFonts w:ascii="Times New Roman" w:hAnsi="Times New Roman" w:cs="Times New Roman"/>
      <w:sz w:val="22"/>
      <w:szCs w:val="22"/>
    </w:rPr>
  </w:style>
  <w:style w:type="paragraph" w:customStyle="1" w:styleId="caaieiaie2">
    <w:name w:val="caaieiaie 2"/>
    <w:basedOn w:val="Iauiue"/>
    <w:next w:val="Iauiue"/>
    <w:qFormat/>
    <w:rsid w:val="00F445FF"/>
    <w:pPr>
      <w:keepNext/>
      <w:keepLines/>
      <w:suppressAutoHyphens w:val="0"/>
      <w:spacing w:before="240" w:after="60"/>
      <w:jc w:val="center"/>
    </w:pPr>
    <w:rPr>
      <w:rFonts w:ascii="Peterburg" w:hAnsi="Peterburg"/>
      <w:b/>
      <w:bCs/>
      <w:sz w:val="24"/>
      <w:szCs w:val="24"/>
      <w:lang w:eastAsia="ru-RU"/>
    </w:rPr>
  </w:style>
  <w:style w:type="character" w:customStyle="1" w:styleId="affff2">
    <w:name w:val="Гипертекстовая ссылка"/>
    <w:basedOn w:val="affff1"/>
    <w:uiPriority w:val="99"/>
    <w:qFormat/>
    <w:rsid w:val="00F445FF"/>
    <w:rPr>
      <w:b w:val="0"/>
      <w:bCs w:val="0"/>
      <w:color w:val="008000"/>
    </w:rPr>
  </w:style>
  <w:style w:type="paragraph" w:customStyle="1" w:styleId="2f6">
    <w:name w:val="Верхний колонтитул2"/>
    <w:basedOn w:val="2f"/>
    <w:qFormat/>
    <w:rsid w:val="00F445FF"/>
    <w:pPr>
      <w:widowControl/>
      <w:tabs>
        <w:tab w:val="center" w:pos="4677"/>
        <w:tab w:val="right" w:pos="9355"/>
      </w:tabs>
      <w:spacing w:line="240" w:lineRule="auto"/>
      <w:jc w:val="both"/>
    </w:pPr>
    <w:rPr>
      <w:snapToGrid/>
      <w:kern w:val="28"/>
      <w:sz w:val="28"/>
    </w:rPr>
  </w:style>
  <w:style w:type="paragraph" w:customStyle="1" w:styleId="2f7">
    <w:name w:val="Абзац списка2"/>
    <w:basedOn w:val="a0"/>
    <w:qFormat/>
    <w:rsid w:val="00F445FF"/>
    <w:pPr>
      <w:widowControl/>
      <w:ind w:left="720"/>
    </w:pPr>
    <w:rPr>
      <w:rFonts w:ascii="Calibri" w:eastAsia="Times New Roman" w:hAnsi="Calibri" w:cs="Times New Roman"/>
      <w:color w:val="auto"/>
      <w:sz w:val="22"/>
      <w:szCs w:val="22"/>
      <w:lang w:bidi="ar-SA"/>
    </w:rPr>
  </w:style>
  <w:style w:type="paragraph" w:customStyle="1" w:styleId="230">
    <w:name w:val="Основной текст 23"/>
    <w:basedOn w:val="a0"/>
    <w:qFormat/>
    <w:rsid w:val="00F445FF"/>
    <w:pPr>
      <w:widowControl/>
      <w:spacing w:line="360" w:lineRule="auto"/>
      <w:jc w:val="both"/>
    </w:pPr>
    <w:rPr>
      <w:rFonts w:ascii="Times New Roman" w:eastAsia="Times New Roman" w:hAnsi="Times New Roman" w:cs="Times New Roman"/>
      <w:b/>
      <w:color w:val="auto"/>
      <w:sz w:val="28"/>
      <w:szCs w:val="20"/>
      <w:lang w:bidi="ar-SA"/>
    </w:rPr>
  </w:style>
  <w:style w:type="paragraph" w:customStyle="1" w:styleId="38">
    <w:name w:val="Верхний колонтитул3"/>
    <w:basedOn w:val="39"/>
    <w:qFormat/>
    <w:rsid w:val="00F445FF"/>
    <w:pPr>
      <w:tabs>
        <w:tab w:val="center" w:pos="4677"/>
        <w:tab w:val="right" w:pos="9355"/>
      </w:tabs>
      <w:spacing w:before="0" w:after="0"/>
      <w:jc w:val="both"/>
    </w:pPr>
    <w:rPr>
      <w:snapToGrid/>
      <w:kern w:val="28"/>
      <w:sz w:val="28"/>
    </w:rPr>
  </w:style>
  <w:style w:type="paragraph" w:customStyle="1" w:styleId="39">
    <w:name w:val="Обычный3"/>
    <w:qFormat/>
    <w:rsid w:val="00F445FF"/>
    <w:pPr>
      <w:spacing w:before="100" w:after="100"/>
    </w:pPr>
    <w:rPr>
      <w:rFonts w:ascii="Times New Roman" w:eastAsia="Times New Roman" w:hAnsi="Times New Roman" w:cs="Times New Roman"/>
      <w:snapToGrid w:val="0"/>
      <w:sz w:val="24"/>
    </w:rPr>
  </w:style>
  <w:style w:type="paragraph" w:customStyle="1" w:styleId="3a">
    <w:name w:val="Абзац списка3"/>
    <w:basedOn w:val="a0"/>
    <w:qFormat/>
    <w:rsid w:val="00F445FF"/>
    <w:pPr>
      <w:widowControl/>
      <w:ind w:left="720"/>
    </w:pPr>
    <w:rPr>
      <w:rFonts w:ascii="Calibri" w:eastAsia="Times New Roman" w:hAnsi="Calibri" w:cs="Times New Roman"/>
      <w:color w:val="auto"/>
      <w:sz w:val="22"/>
      <w:szCs w:val="22"/>
      <w:lang w:bidi="ar-SA"/>
    </w:rPr>
  </w:style>
  <w:style w:type="paragraph" w:customStyle="1" w:styleId="affff3">
    <w:name w:val="Нормальный (таблица)"/>
    <w:basedOn w:val="a0"/>
    <w:next w:val="a0"/>
    <w:uiPriority w:val="99"/>
    <w:qFormat/>
    <w:rsid w:val="00F445FF"/>
    <w:pPr>
      <w:autoSpaceDE w:val="0"/>
      <w:autoSpaceDN w:val="0"/>
      <w:adjustRightInd w:val="0"/>
      <w:jc w:val="both"/>
    </w:pPr>
    <w:rPr>
      <w:rFonts w:ascii="Arial" w:eastAsiaTheme="minorEastAsia" w:hAnsi="Arial" w:cs="Arial"/>
      <w:color w:val="auto"/>
      <w:lang w:bidi="ar-SA"/>
    </w:rPr>
  </w:style>
  <w:style w:type="character" w:customStyle="1" w:styleId="S1">
    <w:name w:val="S_Обычный Знак"/>
    <w:link w:val="S0"/>
    <w:qFormat/>
    <w:locked/>
    <w:rsid w:val="00F445FF"/>
    <w:rPr>
      <w:rFonts w:ascii="Times New Roman" w:eastAsia="Times New Roman" w:hAnsi="Times New Roman" w:cs="Times New Roman"/>
      <w:lang w:bidi="ar-SA"/>
    </w:rPr>
  </w:style>
  <w:style w:type="paragraph" w:customStyle="1" w:styleId="47">
    <w:name w:val="Абзац списка4"/>
    <w:basedOn w:val="a0"/>
    <w:qFormat/>
    <w:rsid w:val="00F445FF"/>
    <w:pPr>
      <w:widowControl/>
      <w:ind w:left="720"/>
    </w:pPr>
    <w:rPr>
      <w:rFonts w:ascii="Calibri" w:eastAsia="Times New Roman" w:hAnsi="Calibri" w:cs="Times New Roman"/>
      <w:color w:val="auto"/>
      <w:sz w:val="22"/>
      <w:szCs w:val="22"/>
      <w:lang w:bidi="ar-SA"/>
    </w:rPr>
  </w:style>
  <w:style w:type="table" w:customStyle="1" w:styleId="1ff2">
    <w:name w:val="Сетка таблицы светлая1"/>
    <w:basedOn w:val="a2"/>
    <w:uiPriority w:val="40"/>
    <w:qFormat/>
    <w:rsid w:val="00F445FF"/>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br">
    <w:name w:val="nobr"/>
    <w:basedOn w:val="a1"/>
    <w:qFormat/>
    <w:rsid w:val="00F445FF"/>
  </w:style>
  <w:style w:type="character" w:customStyle="1" w:styleId="Arial8pt">
    <w:name w:val="Основной текст + Arial;8 pt;Курсив"/>
    <w:basedOn w:val="aff2"/>
    <w:qFormat/>
    <w:rsid w:val="00F445FF"/>
    <w:rPr>
      <w:rFonts w:ascii="Arial" w:eastAsia="Arial" w:hAnsi="Arial" w:cs="Arial"/>
      <w:i/>
      <w:iCs/>
      <w:color w:val="000000"/>
      <w:spacing w:val="3"/>
      <w:w w:val="100"/>
      <w:position w:val="0"/>
      <w:sz w:val="16"/>
      <w:szCs w:val="16"/>
      <w:u w:val="none"/>
      <w:lang w:val="ru-RU" w:eastAsia="ru-RU" w:bidi="ru-RU"/>
    </w:rPr>
  </w:style>
  <w:style w:type="character" w:customStyle="1" w:styleId="affff4">
    <w:name w:val="Колонтитул_"/>
    <w:basedOn w:val="a1"/>
    <w:qFormat/>
    <w:rsid w:val="00F445FF"/>
    <w:rPr>
      <w:rFonts w:ascii="Times New Roman" w:eastAsia="Times New Roman" w:hAnsi="Times New Roman" w:cs="Times New Roman"/>
      <w:sz w:val="22"/>
      <w:szCs w:val="22"/>
      <w:u w:val="none"/>
    </w:rPr>
  </w:style>
  <w:style w:type="character" w:customStyle="1" w:styleId="affff5">
    <w:name w:val="Колонтитул"/>
    <w:basedOn w:val="affff4"/>
    <w:qFormat/>
    <w:rsid w:val="00F445FF"/>
    <w:rPr>
      <w:rFonts w:ascii="Times New Roman" w:eastAsia="Times New Roman" w:hAnsi="Times New Roman" w:cs="Times New Roman"/>
      <w:color w:val="000000"/>
      <w:spacing w:val="0"/>
      <w:w w:val="100"/>
      <w:position w:val="0"/>
      <w:sz w:val="22"/>
      <w:szCs w:val="22"/>
      <w:u w:val="none"/>
      <w:lang w:val="ru-RU" w:eastAsia="ru-RU" w:bidi="ru-RU"/>
    </w:rPr>
  </w:style>
  <w:style w:type="character" w:customStyle="1" w:styleId="affff6">
    <w:name w:val="Основной текст + Полужирный"/>
    <w:basedOn w:val="aff2"/>
    <w:qFormat/>
    <w:rsid w:val="00F445FF"/>
    <w:rPr>
      <w:rFonts w:ascii="Times New Roman" w:eastAsia="Times New Roman" w:hAnsi="Times New Roman" w:cs="Times New Roman"/>
      <w:b/>
      <w:bCs/>
      <w:color w:val="000000"/>
      <w:spacing w:val="0"/>
      <w:w w:val="100"/>
      <w:position w:val="0"/>
      <w:sz w:val="22"/>
      <w:szCs w:val="22"/>
      <w:u w:val="none"/>
      <w:lang w:val="ru-RU" w:eastAsia="ru-RU" w:bidi="ru-RU"/>
    </w:rPr>
  </w:style>
  <w:style w:type="character" w:customStyle="1" w:styleId="6Exact">
    <w:name w:val="Основной текст (6) Exact"/>
    <w:basedOn w:val="a1"/>
    <w:rsid w:val="00F445FF"/>
    <w:rPr>
      <w:rFonts w:ascii="Arial" w:eastAsia="Arial" w:hAnsi="Arial" w:cs="Arial"/>
      <w:i/>
      <w:iCs/>
      <w:spacing w:val="3"/>
      <w:sz w:val="16"/>
      <w:szCs w:val="16"/>
      <w:u w:val="none"/>
    </w:rPr>
  </w:style>
  <w:style w:type="character" w:customStyle="1" w:styleId="3b">
    <w:name w:val="Заголовок №3_"/>
    <w:basedOn w:val="a1"/>
    <w:link w:val="3c"/>
    <w:rsid w:val="00F445FF"/>
    <w:rPr>
      <w:rFonts w:ascii="Times New Roman" w:eastAsia="Times New Roman" w:hAnsi="Times New Roman" w:cs="Times New Roman"/>
      <w:b/>
      <w:bCs/>
      <w:i/>
      <w:iCs/>
      <w:sz w:val="28"/>
      <w:szCs w:val="28"/>
      <w:shd w:val="clear" w:color="auto" w:fill="FFFFFF"/>
    </w:rPr>
  </w:style>
  <w:style w:type="paragraph" w:customStyle="1" w:styleId="3c">
    <w:name w:val="Заголовок №3"/>
    <w:basedOn w:val="a0"/>
    <w:link w:val="3b"/>
    <w:rsid w:val="00F445FF"/>
    <w:pPr>
      <w:shd w:val="clear" w:color="auto" w:fill="FFFFFF"/>
      <w:spacing w:before="420" w:line="374" w:lineRule="exact"/>
      <w:outlineLvl w:val="2"/>
    </w:pPr>
    <w:rPr>
      <w:rFonts w:ascii="Times New Roman" w:eastAsia="Times New Roman" w:hAnsi="Times New Roman" w:cs="Times New Roman"/>
      <w:b/>
      <w:bCs/>
      <w:i/>
      <w:iCs/>
      <w:color w:val="auto"/>
      <w:sz w:val="28"/>
      <w:szCs w:val="28"/>
    </w:rPr>
  </w:style>
  <w:style w:type="character" w:customStyle="1" w:styleId="Arial85pt">
    <w:name w:val="Колонтитул + Arial;8;5 pt;Курсив"/>
    <w:basedOn w:val="affff4"/>
    <w:rsid w:val="00F445FF"/>
    <w:rPr>
      <w:rFonts w:ascii="Arial" w:eastAsia="Arial" w:hAnsi="Arial" w:cs="Arial"/>
      <w:i/>
      <w:iCs/>
      <w:color w:val="000000"/>
      <w:spacing w:val="0"/>
      <w:w w:val="100"/>
      <w:position w:val="0"/>
      <w:sz w:val="17"/>
      <w:szCs w:val="17"/>
      <w:u w:val="none"/>
      <w:lang w:val="ru-RU" w:eastAsia="ru-RU" w:bidi="ru-RU"/>
    </w:rPr>
  </w:style>
  <w:style w:type="character" w:customStyle="1" w:styleId="61">
    <w:name w:val="Основной текст (6)_"/>
    <w:basedOn w:val="a1"/>
    <w:link w:val="62"/>
    <w:rsid w:val="00F445FF"/>
    <w:rPr>
      <w:rFonts w:ascii="Arial" w:eastAsia="Arial" w:hAnsi="Arial" w:cs="Arial"/>
      <w:i/>
      <w:iCs/>
      <w:sz w:val="17"/>
      <w:szCs w:val="17"/>
      <w:shd w:val="clear" w:color="auto" w:fill="FFFFFF"/>
    </w:rPr>
  </w:style>
  <w:style w:type="paragraph" w:customStyle="1" w:styleId="62">
    <w:name w:val="Основной текст (6)"/>
    <w:basedOn w:val="a0"/>
    <w:link w:val="61"/>
    <w:rsid w:val="00F445FF"/>
    <w:pPr>
      <w:shd w:val="clear" w:color="auto" w:fill="FFFFFF"/>
      <w:spacing w:line="0" w:lineRule="atLeast"/>
    </w:pPr>
    <w:rPr>
      <w:rFonts w:ascii="Arial" w:eastAsia="Arial" w:hAnsi="Arial" w:cs="Arial"/>
      <w:i/>
      <w:iCs/>
      <w:color w:val="auto"/>
      <w:sz w:val="17"/>
      <w:szCs w:val="17"/>
    </w:rPr>
  </w:style>
  <w:style w:type="character" w:customStyle="1" w:styleId="3d">
    <w:name w:val="Подпись к таблице (3)_"/>
    <w:basedOn w:val="a1"/>
    <w:link w:val="3e"/>
    <w:rsid w:val="00F445FF"/>
    <w:rPr>
      <w:rFonts w:ascii="Times New Roman" w:eastAsia="Times New Roman" w:hAnsi="Times New Roman" w:cs="Times New Roman"/>
      <w:sz w:val="22"/>
      <w:szCs w:val="22"/>
      <w:shd w:val="clear" w:color="auto" w:fill="FFFFFF"/>
    </w:rPr>
  </w:style>
  <w:style w:type="paragraph" w:customStyle="1" w:styleId="3e">
    <w:name w:val="Подпись к таблице (3)"/>
    <w:basedOn w:val="a0"/>
    <w:link w:val="3d"/>
    <w:rsid w:val="00F445FF"/>
    <w:pPr>
      <w:shd w:val="clear" w:color="auto" w:fill="FFFFFF"/>
      <w:spacing w:line="0" w:lineRule="atLeast"/>
    </w:pPr>
    <w:rPr>
      <w:rFonts w:ascii="Times New Roman" w:eastAsia="Times New Roman" w:hAnsi="Times New Roman" w:cs="Times New Roman"/>
      <w:color w:val="auto"/>
      <w:sz w:val="22"/>
      <w:szCs w:val="22"/>
    </w:rPr>
  </w:style>
  <w:style w:type="character" w:customStyle="1" w:styleId="322">
    <w:name w:val="Заголовок №3 (2)_"/>
    <w:basedOn w:val="a1"/>
    <w:link w:val="323"/>
    <w:rsid w:val="00F445FF"/>
    <w:rPr>
      <w:rFonts w:ascii="Calibri" w:eastAsia="Calibri" w:hAnsi="Calibri" w:cs="Calibri"/>
      <w:b/>
      <w:bCs/>
      <w:sz w:val="26"/>
      <w:szCs w:val="26"/>
      <w:shd w:val="clear" w:color="auto" w:fill="FFFFFF"/>
    </w:rPr>
  </w:style>
  <w:style w:type="paragraph" w:customStyle="1" w:styleId="323">
    <w:name w:val="Заголовок №3 (2)"/>
    <w:basedOn w:val="a0"/>
    <w:link w:val="322"/>
    <w:rsid w:val="00F445FF"/>
    <w:pPr>
      <w:shd w:val="clear" w:color="auto" w:fill="FFFFFF"/>
      <w:spacing w:before="240" w:after="180" w:line="0" w:lineRule="atLeast"/>
      <w:jc w:val="both"/>
      <w:outlineLvl w:val="2"/>
    </w:pPr>
    <w:rPr>
      <w:rFonts w:ascii="Calibri" w:eastAsia="Calibri" w:hAnsi="Calibri" w:cs="Calibri"/>
      <w:b/>
      <w:bCs/>
      <w:color w:val="auto"/>
      <w:sz w:val="26"/>
      <w:szCs w:val="26"/>
    </w:rPr>
  </w:style>
  <w:style w:type="character" w:customStyle="1" w:styleId="330">
    <w:name w:val="Заголовок №3 (3)_"/>
    <w:basedOn w:val="a1"/>
    <w:link w:val="331"/>
    <w:rsid w:val="00F445FF"/>
    <w:rPr>
      <w:rFonts w:ascii="Arial" w:eastAsia="Arial" w:hAnsi="Arial" w:cs="Arial"/>
      <w:b/>
      <w:bCs/>
      <w:shd w:val="clear" w:color="auto" w:fill="FFFFFF"/>
    </w:rPr>
  </w:style>
  <w:style w:type="paragraph" w:customStyle="1" w:styleId="331">
    <w:name w:val="Заголовок №3 (3)"/>
    <w:basedOn w:val="a0"/>
    <w:link w:val="330"/>
    <w:rsid w:val="00F445FF"/>
    <w:pPr>
      <w:shd w:val="clear" w:color="auto" w:fill="FFFFFF"/>
      <w:spacing w:before="180" w:after="180" w:line="0" w:lineRule="atLeast"/>
      <w:jc w:val="both"/>
      <w:outlineLvl w:val="2"/>
    </w:pPr>
    <w:rPr>
      <w:rFonts w:ascii="Arial" w:eastAsia="Arial" w:hAnsi="Arial" w:cs="Arial"/>
      <w:b/>
      <w:bCs/>
      <w:color w:val="auto"/>
    </w:rPr>
  </w:style>
  <w:style w:type="paragraph" w:customStyle="1" w:styleId="48">
    <w:name w:val="Заголовок №4"/>
    <w:basedOn w:val="a0"/>
    <w:rsid w:val="00F445FF"/>
    <w:pPr>
      <w:shd w:val="clear" w:color="auto" w:fill="FFFFFF"/>
      <w:spacing w:before="180" w:after="180" w:line="0" w:lineRule="atLeast"/>
      <w:jc w:val="both"/>
      <w:outlineLvl w:val="3"/>
    </w:pPr>
    <w:rPr>
      <w:rFonts w:ascii="Calibri" w:eastAsia="Calibri" w:hAnsi="Calibri" w:cs="Calibri"/>
      <w:b/>
      <w:bCs/>
      <w:sz w:val="26"/>
      <w:szCs w:val="26"/>
    </w:rPr>
  </w:style>
  <w:style w:type="character" w:customStyle="1" w:styleId="FontStyle13">
    <w:name w:val="Font Style13"/>
    <w:basedOn w:val="15"/>
    <w:rsid w:val="00F445FF"/>
    <w:rPr>
      <w:rFonts w:ascii="Arial" w:hAnsi="Arial" w:cs="Arial"/>
      <w:sz w:val="14"/>
      <w:szCs w:val="14"/>
    </w:rPr>
  </w:style>
  <w:style w:type="paragraph" w:customStyle="1" w:styleId="Style4">
    <w:name w:val="Style4"/>
    <w:basedOn w:val="a0"/>
    <w:rsid w:val="00F445FF"/>
    <w:pPr>
      <w:suppressAutoHyphens/>
      <w:autoSpaceDE w:val="0"/>
      <w:spacing w:line="100" w:lineRule="atLeast"/>
    </w:pPr>
    <w:rPr>
      <w:rFonts w:ascii="Times New Roman" w:eastAsia="Times New Roman" w:hAnsi="Times New Roman" w:cs="Calibri"/>
      <w:color w:val="auto"/>
      <w:lang w:eastAsia="ar-SA" w:bidi="ar-SA"/>
    </w:rPr>
  </w:style>
  <w:style w:type="paragraph" w:customStyle="1" w:styleId="Style7">
    <w:name w:val="Style7"/>
    <w:basedOn w:val="a0"/>
    <w:rsid w:val="00F445FF"/>
    <w:pPr>
      <w:suppressAutoHyphens/>
      <w:autoSpaceDE w:val="0"/>
      <w:spacing w:line="100" w:lineRule="atLeast"/>
    </w:pPr>
    <w:rPr>
      <w:rFonts w:ascii="Arial" w:eastAsia="Times New Roman" w:hAnsi="Arial" w:cs="Calibri"/>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theme" Target="theme/theme1.xml"/><Relationship Id="rId21" Type="http://schemas.openxmlformats.org/officeDocument/2006/relationships/hyperlink" Target="http://www.consultant.ru/document/cons_doc_LAW_330961/36fb3e57a8031adb90c7b7d13d835d1f31efff63/" TargetMode="External"/><Relationship Id="rId42" Type="http://schemas.openxmlformats.org/officeDocument/2006/relationships/hyperlink" Target="http://ivo.garant.ru/document?id=77578378&amp;sub=1030" TargetMode="External"/><Relationship Id="rId47" Type="http://schemas.openxmlformats.org/officeDocument/2006/relationships/hyperlink" Target="http://ivo.garant.ru/document?id=77578378&amp;sub=1040" TargetMode="External"/><Relationship Id="rId63" Type="http://schemas.openxmlformats.org/officeDocument/2006/relationships/hyperlink" Target="http://ivo.garant.ru/document?id=77578378&amp;sub=1040" TargetMode="External"/><Relationship Id="rId68" Type="http://schemas.openxmlformats.org/officeDocument/2006/relationships/hyperlink" Target="http://ivo.garant.ru/document?id=77578378&amp;sub=1030" TargetMode="External"/><Relationship Id="rId84" Type="http://schemas.openxmlformats.org/officeDocument/2006/relationships/hyperlink" Target="http://ivo.garant.ru/document?id=72108076&amp;sub=1311" TargetMode="External"/><Relationship Id="rId89" Type="http://schemas.openxmlformats.org/officeDocument/2006/relationships/hyperlink" Target="http://ivo.garant.ru/document?id=77578378&amp;sub=1030" TargetMode="External"/><Relationship Id="rId112" Type="http://schemas.openxmlformats.org/officeDocument/2006/relationships/hyperlink" Target="http://ivo.garant.ru/document?id=72108076&amp;sub=11201" TargetMode="External"/><Relationship Id="rId16" Type="http://schemas.openxmlformats.org/officeDocument/2006/relationships/hyperlink" Target="http://www.consultant.ru/document/cons_doc_LAW_330961/d43ae8ece00bbaa3bc825d04067c64adebeae28c/" TargetMode="External"/><Relationship Id="rId107" Type="http://schemas.openxmlformats.org/officeDocument/2006/relationships/hyperlink" Target="http://ivo.garant.ru/document?id=72108076&amp;sub=11201" TargetMode="External"/><Relationship Id="rId11" Type="http://schemas.openxmlformats.org/officeDocument/2006/relationships/hyperlink" Target="http://www.consultant.ru/document/cons_doc_LAW_330961/7cb66e0f239f00b0e1d59f167cd46beb2182ece1/" TargetMode="External"/><Relationship Id="rId24" Type="http://schemas.openxmlformats.org/officeDocument/2006/relationships/hyperlink" Target="http://www.consultant.ru/document/cons_doc_LAW_330961/c1c2bfc679fb74ed4c4da6be176c8d5a7da42c49/" TargetMode="External"/><Relationship Id="rId32" Type="http://schemas.openxmlformats.org/officeDocument/2006/relationships/hyperlink" Target="http://ivo.garant.ru/document?id=72108076&amp;sub=1361" TargetMode="External"/><Relationship Id="rId37" Type="http://schemas.openxmlformats.org/officeDocument/2006/relationships/hyperlink" Target="http://ivo.garant.ru/document?id=72108076&amp;sub=11201" TargetMode="External"/><Relationship Id="rId40" Type="http://schemas.openxmlformats.org/officeDocument/2006/relationships/hyperlink" Target="http://ivo.garant.ru/document?id=77578378&amp;sub=1030" TargetMode="External"/><Relationship Id="rId45" Type="http://schemas.openxmlformats.org/officeDocument/2006/relationships/hyperlink" Target="http://ivo.garant.ru/document?id=77578378&amp;sub=1040" TargetMode="External"/><Relationship Id="rId53" Type="http://schemas.openxmlformats.org/officeDocument/2006/relationships/hyperlink" Target="http://ivo.garant.ru/document?id=72108076&amp;sub=1381" TargetMode="External"/><Relationship Id="rId58" Type="http://schemas.openxmlformats.org/officeDocument/2006/relationships/hyperlink" Target="http://ivo.garant.ru/document?id=77578378&amp;sub=1030" TargetMode="External"/><Relationship Id="rId66" Type="http://schemas.openxmlformats.org/officeDocument/2006/relationships/hyperlink" Target="http://ivo.garant.ru/document?id=77578378&amp;sub=1030" TargetMode="External"/><Relationship Id="rId74" Type="http://schemas.openxmlformats.org/officeDocument/2006/relationships/hyperlink" Target="http://ivo.garant.ru/document?id=72108076&amp;sub=1311" TargetMode="External"/><Relationship Id="rId79" Type="http://schemas.openxmlformats.org/officeDocument/2006/relationships/hyperlink" Target="http://ivo.garant.ru/document?id=72108076&amp;sub=1311" TargetMode="External"/><Relationship Id="rId87" Type="http://schemas.openxmlformats.org/officeDocument/2006/relationships/hyperlink" Target="http://ivo.garant.ru/document?id=72108076&amp;sub=11201" TargetMode="External"/><Relationship Id="rId102" Type="http://schemas.openxmlformats.org/officeDocument/2006/relationships/hyperlink" Target="http://ivo.garant.ru/document?id=77578378&amp;sub=1119" TargetMode="External"/><Relationship Id="rId110" Type="http://schemas.openxmlformats.org/officeDocument/2006/relationships/hyperlink" Target="http://ivo.garant.ru/document?id=72108076&amp;sub=1311" TargetMode="External"/><Relationship Id="rId115" Type="http://schemas.openxmlformats.org/officeDocument/2006/relationships/footer" Target="footer3.xml"/><Relationship Id="rId5" Type="http://schemas.microsoft.com/office/2007/relationships/stylesWithEffects" Target="stylesWithEffects.xml"/><Relationship Id="rId61" Type="http://schemas.openxmlformats.org/officeDocument/2006/relationships/hyperlink" Target="http://ivo.garant.ru/document?id=77578378&amp;sub=1040" TargetMode="External"/><Relationship Id="rId82" Type="http://schemas.openxmlformats.org/officeDocument/2006/relationships/hyperlink" Target="http://ivo.garant.ru/document?id=72108076&amp;sub=11201" TargetMode="External"/><Relationship Id="rId90" Type="http://schemas.openxmlformats.org/officeDocument/2006/relationships/hyperlink" Target="http://ivo.garant.ru/document?id=77578378&amp;sub=1040" TargetMode="External"/><Relationship Id="rId95" Type="http://schemas.openxmlformats.org/officeDocument/2006/relationships/hyperlink" Target="http://ivo.garant.ru/document?id=72108076&amp;sub=1323" TargetMode="External"/><Relationship Id="rId19" Type="http://schemas.openxmlformats.org/officeDocument/2006/relationships/hyperlink" Target="http://www.consultant.ru/document/cons_doc_LAW_330961/fc77c7117187684ab0cb02c7ee53952df0de55be/" TargetMode="External"/><Relationship Id="rId14" Type="http://schemas.openxmlformats.org/officeDocument/2006/relationships/hyperlink" Target="http://www.consultant.ru/document/cons_doc_LAW_330961/7cb66e0f239f00b0e1d59f167cd46beb2182ece1/" TargetMode="External"/><Relationship Id="rId22" Type="http://schemas.openxmlformats.org/officeDocument/2006/relationships/hyperlink" Target="http://www.consultant.ru/document/cons_doc_LAW_330961/f3ce931f8523b327060f9e62f0ffa5990a28639c/" TargetMode="External"/><Relationship Id="rId27" Type="http://schemas.openxmlformats.org/officeDocument/2006/relationships/hyperlink" Target="http://ivo.garant.ru/document?id=77578378&amp;sub=1021" TargetMode="External"/><Relationship Id="rId30" Type="http://schemas.openxmlformats.org/officeDocument/2006/relationships/hyperlink" Target="http://ivo.garant.ru/document?id=72108076&amp;sub=1511" TargetMode="External"/><Relationship Id="rId35" Type="http://schemas.openxmlformats.org/officeDocument/2006/relationships/hyperlink" Target="http://ivo.garant.ru/document?id=72108076&amp;sub=1311" TargetMode="External"/><Relationship Id="rId43" Type="http://schemas.openxmlformats.org/officeDocument/2006/relationships/hyperlink" Target="http://ivo.garant.ru/document?id=77578378&amp;sub=1040" TargetMode="External"/><Relationship Id="rId48" Type="http://schemas.openxmlformats.org/officeDocument/2006/relationships/hyperlink" Target="http://ivo.garant.ru/document?id=77578378&amp;sub=1030" TargetMode="External"/><Relationship Id="rId56" Type="http://schemas.openxmlformats.org/officeDocument/2006/relationships/hyperlink" Target="http://ivo.garant.ru/document?id=77578378&amp;sub=1030" TargetMode="External"/><Relationship Id="rId64" Type="http://schemas.openxmlformats.org/officeDocument/2006/relationships/hyperlink" Target="http://ivo.garant.ru/document?id=77578378&amp;sub=1030" TargetMode="External"/><Relationship Id="rId69" Type="http://schemas.openxmlformats.org/officeDocument/2006/relationships/hyperlink" Target="http://ivo.garant.ru/document?id=77578378&amp;sub=1040" TargetMode="External"/><Relationship Id="rId77" Type="http://schemas.openxmlformats.org/officeDocument/2006/relationships/hyperlink" Target="http://ivo.garant.ru/document?id=72108076&amp;sub=1371" TargetMode="External"/><Relationship Id="rId100" Type="http://schemas.openxmlformats.org/officeDocument/2006/relationships/hyperlink" Target="http://ivo.garant.ru/document?id=72108076&amp;sub=11201" TargetMode="External"/><Relationship Id="rId105" Type="http://schemas.openxmlformats.org/officeDocument/2006/relationships/hyperlink" Target="http://ivo.garant.ru/document?id=72108076&amp;sub=1311" TargetMode="External"/><Relationship Id="rId113" Type="http://schemas.openxmlformats.org/officeDocument/2006/relationships/hyperlink" Target="http://www.consultant.ru/document/cons_doc_LAW_300834/5a64531abe181f9ccf87022b85840976ad863c00/" TargetMode="External"/><Relationship Id="rId8" Type="http://schemas.openxmlformats.org/officeDocument/2006/relationships/footnotes" Target="footnotes.xml"/><Relationship Id="rId51" Type="http://schemas.openxmlformats.org/officeDocument/2006/relationships/hyperlink" Target="http://ivo.garant.ru/document?id=77578378&amp;sub=1030" TargetMode="External"/><Relationship Id="rId72" Type="http://schemas.openxmlformats.org/officeDocument/2006/relationships/hyperlink" Target="http://ivo.garant.ru/document?id=77578378&amp;sub=1040" TargetMode="External"/><Relationship Id="rId80" Type="http://schemas.openxmlformats.org/officeDocument/2006/relationships/hyperlink" Target="http://ivo.garant.ru/document?id=72108076&amp;sub=1323" TargetMode="External"/><Relationship Id="rId85" Type="http://schemas.openxmlformats.org/officeDocument/2006/relationships/hyperlink" Target="http://ivo.garant.ru/document?id=72108076&amp;sub=1311" TargetMode="External"/><Relationship Id="rId93" Type="http://schemas.openxmlformats.org/officeDocument/2006/relationships/hyperlink" Target="http://ivo.garant.ru/document?id=72108076&amp;sub=1311" TargetMode="External"/><Relationship Id="rId98" Type="http://schemas.openxmlformats.org/officeDocument/2006/relationships/hyperlink" Target="http://ivo.garant.ru/document?id=72108076&amp;sub=1311" TargetMode="External"/><Relationship Id="rId3" Type="http://schemas.openxmlformats.org/officeDocument/2006/relationships/numbering" Target="numbering.xml"/><Relationship Id="rId12" Type="http://schemas.openxmlformats.org/officeDocument/2006/relationships/hyperlink" Target="http://www.consultant.ru/document/cons_doc_LAW_330961/d43ae8ece00bbaa3bc825d04067c64adebeae28c/" TargetMode="External"/><Relationship Id="rId17" Type="http://schemas.openxmlformats.org/officeDocument/2006/relationships/hyperlink" Target="http://www.consultant.ru/document/cons_doc_LAW_330961/fc77c7117187684ab0cb02c7ee53952df0de55be/" TargetMode="External"/><Relationship Id="rId25" Type="http://schemas.openxmlformats.org/officeDocument/2006/relationships/hyperlink" Target="http://www.consultant.ru/document/cons_doc_LAW_330851/878fb9545863b1203029aec55b9835dbfba6db85/" TargetMode="External"/><Relationship Id="rId33" Type="http://schemas.openxmlformats.org/officeDocument/2006/relationships/hyperlink" Target="http://ivo.garant.ru/document?id=72108076&amp;sub=1371" TargetMode="External"/><Relationship Id="rId38" Type="http://schemas.openxmlformats.org/officeDocument/2006/relationships/hyperlink" Target="http://ivo.garant.ru/document?id=72108076&amp;sub=1311" TargetMode="External"/><Relationship Id="rId46" Type="http://schemas.openxmlformats.org/officeDocument/2006/relationships/hyperlink" Target="http://ivo.garant.ru/document?id=77578378&amp;sub=1030" TargetMode="External"/><Relationship Id="rId59" Type="http://schemas.openxmlformats.org/officeDocument/2006/relationships/hyperlink" Target="http://ivo.garant.ru/document?id=77578378&amp;sub=1040" TargetMode="External"/><Relationship Id="rId67" Type="http://schemas.openxmlformats.org/officeDocument/2006/relationships/hyperlink" Target="http://ivo.garant.ru/document?id=77578378&amp;sub=1040" TargetMode="External"/><Relationship Id="rId103" Type="http://schemas.openxmlformats.org/officeDocument/2006/relationships/hyperlink" Target="http://ivo.garant.ru/document?id=77578378&amp;sub=1120" TargetMode="External"/><Relationship Id="rId108" Type="http://schemas.openxmlformats.org/officeDocument/2006/relationships/hyperlink" Target="http://ivo.garant.ru/document?id=72108076&amp;sub=1311" TargetMode="External"/><Relationship Id="rId116" Type="http://schemas.openxmlformats.org/officeDocument/2006/relationships/fontTable" Target="fontTable.xml"/><Relationship Id="rId20" Type="http://schemas.openxmlformats.org/officeDocument/2006/relationships/hyperlink" Target="http://www.consultant.ru/document/cons_doc_LAW_286959/" TargetMode="External"/><Relationship Id="rId41" Type="http://schemas.openxmlformats.org/officeDocument/2006/relationships/hyperlink" Target="http://ivo.garant.ru/document?id=77578378&amp;sub=1040" TargetMode="External"/><Relationship Id="rId54" Type="http://schemas.openxmlformats.org/officeDocument/2006/relationships/hyperlink" Target="http://ivo.garant.ru/document?id=77578378&amp;sub=1030" TargetMode="External"/><Relationship Id="rId62" Type="http://schemas.openxmlformats.org/officeDocument/2006/relationships/hyperlink" Target="http://ivo.garant.ru/document?id=77578378&amp;sub=1030" TargetMode="External"/><Relationship Id="rId70" Type="http://schemas.openxmlformats.org/officeDocument/2006/relationships/hyperlink" Target="http://ivo.garant.ru/document?id=72108076&amp;sub=1511" TargetMode="External"/><Relationship Id="rId75" Type="http://schemas.openxmlformats.org/officeDocument/2006/relationships/hyperlink" Target="http://ivo.garant.ru/document?id=72108076&amp;sub=1323" TargetMode="External"/><Relationship Id="rId83" Type="http://schemas.openxmlformats.org/officeDocument/2006/relationships/hyperlink" Target="http://ivo.garant.ru/document?id=72108076&amp;sub=14911" TargetMode="External"/><Relationship Id="rId88" Type="http://schemas.openxmlformats.org/officeDocument/2006/relationships/hyperlink" Target="http://ivo.garant.ru/document?id=72108076&amp;sub=1511" TargetMode="External"/><Relationship Id="rId91" Type="http://schemas.openxmlformats.org/officeDocument/2006/relationships/hyperlink" Target="http://ivo.garant.ru/document?id=72108076&amp;sub=11201" TargetMode="External"/><Relationship Id="rId96" Type="http://schemas.openxmlformats.org/officeDocument/2006/relationships/hyperlink" Target="http://ivo.garant.ru/document?id=77578378&amp;sub=1021" TargetMode="External"/><Relationship Id="rId111" Type="http://schemas.openxmlformats.org/officeDocument/2006/relationships/hyperlink" Target="http://ivo.garant.ru/document?id=72108076&amp;sub=132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onsultant.ru/document/cons_doc_LAW_330961/7cb66e0f239f00b0e1d59f167cd46beb2182ece1/" TargetMode="External"/><Relationship Id="rId23" Type="http://schemas.openxmlformats.org/officeDocument/2006/relationships/hyperlink" Target="http://www.consultant.ru/document/cons_doc_LAW_330961/c1c2bfc679fb74ed4c4da6be176c8d5a7da42c49/" TargetMode="External"/><Relationship Id="rId28" Type="http://schemas.openxmlformats.org/officeDocument/2006/relationships/hyperlink" Target="http://ivo.garant.ru/document?id=77578378&amp;sub=1049" TargetMode="External"/><Relationship Id="rId36" Type="http://schemas.openxmlformats.org/officeDocument/2006/relationships/hyperlink" Target="http://ivo.garant.ru/document?id=72108076&amp;sub=1323" TargetMode="External"/><Relationship Id="rId49" Type="http://schemas.openxmlformats.org/officeDocument/2006/relationships/hyperlink" Target="http://ivo.garant.ru/document?id=77578378&amp;sub=1040" TargetMode="External"/><Relationship Id="rId57" Type="http://schemas.openxmlformats.org/officeDocument/2006/relationships/hyperlink" Target="http://ivo.garant.ru/document?id=77578378&amp;sub=1040" TargetMode="External"/><Relationship Id="rId106" Type="http://schemas.openxmlformats.org/officeDocument/2006/relationships/hyperlink" Target="http://ivo.garant.ru/document?id=72108076&amp;sub=1323" TargetMode="External"/><Relationship Id="rId114" Type="http://schemas.openxmlformats.org/officeDocument/2006/relationships/footer" Target="footer2.xml"/><Relationship Id="rId10" Type="http://schemas.openxmlformats.org/officeDocument/2006/relationships/hyperlink" Target="http://www.consultant.ru/document/cons_doc_LAW_330961/7cb66e0f239f00b0e1d59f167cd46beb2182ece1/" TargetMode="External"/><Relationship Id="rId31" Type="http://schemas.openxmlformats.org/officeDocument/2006/relationships/hyperlink" Target="http://ivo.garant.ru/document?id=72108076&amp;sub=1321" TargetMode="External"/><Relationship Id="rId44" Type="http://schemas.openxmlformats.org/officeDocument/2006/relationships/hyperlink" Target="http://ivo.garant.ru/document?id=77578378&amp;sub=1030" TargetMode="External"/><Relationship Id="rId52" Type="http://schemas.openxmlformats.org/officeDocument/2006/relationships/hyperlink" Target="http://ivo.garant.ru/document?id=77578378&amp;sub=1040" TargetMode="External"/><Relationship Id="rId60" Type="http://schemas.openxmlformats.org/officeDocument/2006/relationships/hyperlink" Target="http://ivo.garant.ru/document?id=77578378&amp;sub=1030" TargetMode="External"/><Relationship Id="rId65" Type="http://schemas.openxmlformats.org/officeDocument/2006/relationships/hyperlink" Target="http://ivo.garant.ru/document?id=77578378&amp;sub=1040" TargetMode="External"/><Relationship Id="rId73" Type="http://schemas.openxmlformats.org/officeDocument/2006/relationships/hyperlink" Target="http://ivo.garant.ru/document?id=77578378&amp;sub=1049" TargetMode="External"/><Relationship Id="rId78" Type="http://schemas.openxmlformats.org/officeDocument/2006/relationships/hyperlink" Target="http://ivo.garant.ru/document?id=72108076&amp;sub=1311" TargetMode="External"/><Relationship Id="rId81" Type="http://schemas.openxmlformats.org/officeDocument/2006/relationships/hyperlink" Target="http://ivo.garant.ru/document?id=72108076&amp;sub=1721" TargetMode="External"/><Relationship Id="rId86" Type="http://schemas.openxmlformats.org/officeDocument/2006/relationships/hyperlink" Target="http://ivo.garant.ru/document?id=72108076&amp;sub=1323" TargetMode="External"/><Relationship Id="rId94" Type="http://schemas.openxmlformats.org/officeDocument/2006/relationships/hyperlink" Target="http://ivo.garant.ru/document?id=72108076&amp;sub=1311" TargetMode="External"/><Relationship Id="rId99" Type="http://schemas.openxmlformats.org/officeDocument/2006/relationships/hyperlink" Target="http://ivo.garant.ru/document?id=72108076&amp;sub=1323" TargetMode="External"/><Relationship Id="rId101" Type="http://schemas.openxmlformats.org/officeDocument/2006/relationships/hyperlink" Target="http://ivo.garant.ru/document?id=77578378&amp;sub=10115"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consultant.ru/document/cons_doc_LAW_330961/91122874bbcf628c0e5c6bceb7fe613ee682fc73/" TargetMode="External"/><Relationship Id="rId18" Type="http://schemas.openxmlformats.org/officeDocument/2006/relationships/hyperlink" Target="http://www.consultant.ru/document/cons_doc_LAW_330961/fc77c7117187684ab0cb02c7ee53952df0de55be/" TargetMode="External"/><Relationship Id="rId39" Type="http://schemas.openxmlformats.org/officeDocument/2006/relationships/hyperlink" Target="http://ivo.garant.ru/document?id=72108076&amp;sub=1321" TargetMode="External"/><Relationship Id="rId109" Type="http://schemas.openxmlformats.org/officeDocument/2006/relationships/hyperlink" Target="http://ivo.garant.ru/document?id=72108076&amp;sub=1371" TargetMode="External"/><Relationship Id="rId34" Type="http://schemas.openxmlformats.org/officeDocument/2006/relationships/hyperlink" Target="http://ivo.garant.ru/document?id=77578378&amp;sub=1021" TargetMode="External"/><Relationship Id="rId50" Type="http://schemas.openxmlformats.org/officeDocument/2006/relationships/hyperlink" Target="http://ivo.garant.ru/document?id=72108076&amp;sub=1361" TargetMode="External"/><Relationship Id="rId55" Type="http://schemas.openxmlformats.org/officeDocument/2006/relationships/hyperlink" Target="http://ivo.garant.ru/document?id=77578378&amp;sub=1040" TargetMode="External"/><Relationship Id="rId76" Type="http://schemas.openxmlformats.org/officeDocument/2006/relationships/hyperlink" Target="http://ivo.garant.ru/document?id=72108076&amp;sub=11201" TargetMode="External"/><Relationship Id="rId97" Type="http://schemas.openxmlformats.org/officeDocument/2006/relationships/hyperlink" Target="http://ivo.garant.ru/document?id=72108076&amp;sub=1311" TargetMode="External"/><Relationship Id="rId104" Type="http://schemas.openxmlformats.org/officeDocument/2006/relationships/hyperlink" Target="http://ivo.garant.ru/document?id=72108076&amp;sub=1311" TargetMode="External"/><Relationship Id="rId7" Type="http://schemas.openxmlformats.org/officeDocument/2006/relationships/webSettings" Target="webSettings.xml"/><Relationship Id="rId71" Type="http://schemas.openxmlformats.org/officeDocument/2006/relationships/hyperlink" Target="http://ivo.garant.ru/document?id=77578378&amp;sub=1030" TargetMode="External"/><Relationship Id="rId92" Type="http://schemas.openxmlformats.org/officeDocument/2006/relationships/hyperlink" Target="http://ivo.garant.ru/document?id=72108076&amp;sub=1361" TargetMode="External"/><Relationship Id="rId2" Type="http://schemas.openxmlformats.org/officeDocument/2006/relationships/customXml" Target="../customXml/item2.xml"/><Relationship Id="rId29" Type="http://schemas.openxmlformats.org/officeDocument/2006/relationships/hyperlink" Target="http://ivo.garant.ru/document?id=72108076&amp;sub=1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2CEE34-4BED-4DE7-8537-5324D726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109</Pages>
  <Words>29722</Words>
  <Characters>169418</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InnaPC</dc:creator>
  <cp:lastModifiedBy>Сергей</cp:lastModifiedBy>
  <cp:revision>4</cp:revision>
  <dcterms:created xsi:type="dcterms:W3CDTF">2020-04-13T10:30:00Z</dcterms:created>
  <dcterms:modified xsi:type="dcterms:W3CDTF">2020-06-09T07:44:00Z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1049-11.2.0.9169</vt:lpwstr>
  </property>
</Properties>
</file>